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4A" w:rsidRPr="00CF7D4A" w:rsidRDefault="00CF7D4A" w:rsidP="00337EA6">
      <w:pPr>
        <w:keepNext/>
        <w:keepLines/>
        <w:jc w:val="center"/>
        <w:rPr>
          <w:sz w:val="24"/>
          <w:szCs w:val="24"/>
        </w:rPr>
      </w:pPr>
      <w:r w:rsidRPr="00CF7D4A">
        <w:rPr>
          <w:noProof/>
          <w:sz w:val="24"/>
          <w:szCs w:val="24"/>
          <w:lang w:eastAsia="ru-RU"/>
        </w:rPr>
        <w:drawing>
          <wp:inline distT="0" distB="0" distL="0" distR="0">
            <wp:extent cx="1028700" cy="1314450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D4A" w:rsidRPr="00CF7D4A" w:rsidRDefault="00CF7D4A" w:rsidP="00337EA6">
      <w:pPr>
        <w:keepNext/>
        <w:keepLines/>
        <w:jc w:val="center"/>
        <w:rPr>
          <w:sz w:val="24"/>
          <w:szCs w:val="24"/>
        </w:rPr>
      </w:pP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>ТЫВА РЕСПУБЛИКАНЫН</w:t>
      </w: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>БАРУН-ХЕМЧИК КОЖУУН ЧАГЫРГАЗЫ</w:t>
      </w:r>
    </w:p>
    <w:p w:rsidR="00CF7D4A" w:rsidRPr="00CF7D4A" w:rsidRDefault="00CF7D4A" w:rsidP="00337EA6">
      <w:pPr>
        <w:pStyle w:val="a8"/>
        <w:jc w:val="center"/>
        <w:rPr>
          <w:b/>
          <w:sz w:val="24"/>
          <w:szCs w:val="24"/>
        </w:rPr>
      </w:pPr>
      <w:r w:rsidRPr="00CF7D4A">
        <w:rPr>
          <w:b/>
          <w:sz w:val="24"/>
          <w:szCs w:val="24"/>
        </w:rPr>
        <w:t xml:space="preserve">Д О К Т А </w:t>
      </w:r>
      <w:proofErr w:type="spellStart"/>
      <w:r w:rsidRPr="00CF7D4A">
        <w:rPr>
          <w:b/>
          <w:sz w:val="24"/>
          <w:szCs w:val="24"/>
        </w:rPr>
        <w:t>А</w:t>
      </w:r>
      <w:proofErr w:type="spellEnd"/>
      <w:r w:rsidRPr="00CF7D4A">
        <w:rPr>
          <w:b/>
          <w:sz w:val="24"/>
          <w:szCs w:val="24"/>
        </w:rPr>
        <w:t xml:space="preserve"> Л</w:t>
      </w: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>АДМИНИСТРАЦИЯ БАРУН-ХЕМЧИКСКОГО КОЖУУНА</w:t>
      </w: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>РЕСПУБЛИКИ ТЫВА</w:t>
      </w:r>
    </w:p>
    <w:p w:rsidR="00CF7D4A" w:rsidRPr="00CF7D4A" w:rsidRDefault="00CF7D4A" w:rsidP="00337EA6">
      <w:pPr>
        <w:pStyle w:val="a8"/>
        <w:jc w:val="center"/>
        <w:rPr>
          <w:b/>
          <w:sz w:val="24"/>
          <w:szCs w:val="24"/>
        </w:rPr>
      </w:pPr>
      <w:r w:rsidRPr="00CF7D4A">
        <w:rPr>
          <w:b/>
          <w:sz w:val="24"/>
          <w:szCs w:val="24"/>
        </w:rPr>
        <w:t>П О С Т А Н О В Л Е Н И Е</w:t>
      </w: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 xml:space="preserve">от  « </w:t>
      </w:r>
      <w:r w:rsidRPr="00CF7D4A">
        <w:rPr>
          <w:sz w:val="24"/>
          <w:szCs w:val="24"/>
          <w:u w:val="single"/>
        </w:rPr>
        <w:t xml:space="preserve">09 </w:t>
      </w:r>
      <w:r w:rsidRPr="00CF7D4A">
        <w:rPr>
          <w:sz w:val="24"/>
          <w:szCs w:val="24"/>
        </w:rPr>
        <w:t xml:space="preserve">»  </w:t>
      </w:r>
      <w:r w:rsidRPr="00CF7D4A">
        <w:rPr>
          <w:sz w:val="24"/>
          <w:szCs w:val="24"/>
          <w:u w:val="single"/>
        </w:rPr>
        <w:t>ноября</w:t>
      </w:r>
      <w:r w:rsidRPr="00CF7D4A">
        <w:rPr>
          <w:sz w:val="24"/>
          <w:szCs w:val="24"/>
        </w:rPr>
        <w:t xml:space="preserve">  2017 г. № </w:t>
      </w:r>
      <w:r w:rsidRPr="00CF7D4A">
        <w:rPr>
          <w:sz w:val="24"/>
          <w:szCs w:val="24"/>
          <w:u w:val="single"/>
        </w:rPr>
        <w:t>598</w:t>
      </w:r>
    </w:p>
    <w:p w:rsidR="00CF7D4A" w:rsidRPr="00CF7D4A" w:rsidRDefault="00CF7D4A" w:rsidP="00337EA6">
      <w:pPr>
        <w:pStyle w:val="a8"/>
        <w:jc w:val="center"/>
        <w:rPr>
          <w:sz w:val="24"/>
          <w:szCs w:val="24"/>
        </w:rPr>
      </w:pPr>
      <w:r w:rsidRPr="00CF7D4A">
        <w:rPr>
          <w:sz w:val="24"/>
          <w:szCs w:val="24"/>
        </w:rPr>
        <w:t>с. Кызыл-Мажалык</w:t>
      </w:r>
    </w:p>
    <w:p w:rsidR="00CF7D4A" w:rsidRPr="00CF7D4A" w:rsidRDefault="00CF7D4A" w:rsidP="00337EA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7D4A" w:rsidRPr="00CF7D4A" w:rsidRDefault="00CF7D4A" w:rsidP="00337EA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7D4A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муниципальной программы </w:t>
      </w:r>
      <w:r w:rsidRPr="00CF7D4A">
        <w:rPr>
          <w:rFonts w:ascii="Times New Roman" w:hAnsi="Times New Roman" w:cs="Times New Roman"/>
          <w:sz w:val="24"/>
          <w:szCs w:val="24"/>
        </w:rPr>
        <w:t>«Развитие культуры,</w:t>
      </w:r>
    </w:p>
    <w:p w:rsidR="00CF7D4A" w:rsidRPr="00CF7D4A" w:rsidRDefault="00CF7D4A" w:rsidP="00337EA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7D4A">
        <w:rPr>
          <w:rFonts w:ascii="Times New Roman" w:hAnsi="Times New Roman" w:cs="Times New Roman"/>
          <w:sz w:val="24"/>
          <w:szCs w:val="24"/>
        </w:rPr>
        <w:t>искусства и туризма в муниципальном образовании</w:t>
      </w:r>
    </w:p>
    <w:p w:rsidR="00CF7D4A" w:rsidRPr="00CF7D4A" w:rsidRDefault="00CF7D4A" w:rsidP="00337EA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F7D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7D4A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CF7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4A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F7D4A">
        <w:rPr>
          <w:rFonts w:ascii="Times New Roman" w:hAnsi="Times New Roman" w:cs="Times New Roman"/>
          <w:sz w:val="24"/>
          <w:szCs w:val="24"/>
        </w:rPr>
        <w:t xml:space="preserve"> Республики Тыва на 2018-2020годы»</w:t>
      </w:r>
    </w:p>
    <w:p w:rsidR="00CF7D4A" w:rsidRPr="00CF7D4A" w:rsidRDefault="00CF7D4A" w:rsidP="00337EA6">
      <w:pPr>
        <w:keepNext/>
        <w:keepLines/>
        <w:shd w:val="clear" w:color="auto" w:fill="FFFFFF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F7D4A" w:rsidRPr="00CF7D4A" w:rsidRDefault="00CF7D4A" w:rsidP="00337EA6">
      <w:pPr>
        <w:keepNext/>
        <w:keepLines/>
        <w:shd w:val="clear" w:color="auto" w:fill="FFFFFF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CF7D4A">
        <w:rPr>
          <w:rFonts w:ascii="Times New Roman" w:hAnsi="Times New Roman"/>
          <w:spacing w:val="-3"/>
          <w:sz w:val="24"/>
          <w:szCs w:val="24"/>
        </w:rPr>
        <w:t>На основании постановления Администрация Барун-Хемчикского кожууна от 17.09.2013г. № 377 «Об утверждении Порядка разработки, утверждения и реализации муниципальных программ в муниципальном районе «</w:t>
      </w:r>
      <w:proofErr w:type="spellStart"/>
      <w:r w:rsidRPr="00CF7D4A">
        <w:rPr>
          <w:rFonts w:ascii="Times New Roman" w:hAnsi="Times New Roman"/>
          <w:spacing w:val="-3"/>
          <w:sz w:val="24"/>
          <w:szCs w:val="24"/>
        </w:rPr>
        <w:t>Барун-Хемчикский</w:t>
      </w:r>
      <w:proofErr w:type="spellEnd"/>
      <w:r w:rsidRPr="00CF7D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F7D4A">
        <w:rPr>
          <w:rFonts w:ascii="Times New Roman" w:hAnsi="Times New Roman"/>
          <w:spacing w:val="-3"/>
          <w:sz w:val="24"/>
          <w:szCs w:val="24"/>
        </w:rPr>
        <w:t>кожуун</w:t>
      </w:r>
      <w:proofErr w:type="spellEnd"/>
      <w:r w:rsidRPr="00CF7D4A">
        <w:rPr>
          <w:rFonts w:ascii="Times New Roman" w:hAnsi="Times New Roman"/>
          <w:spacing w:val="-3"/>
          <w:sz w:val="24"/>
          <w:szCs w:val="24"/>
        </w:rPr>
        <w:t xml:space="preserve"> Республики Тыва» Администрация Барун-Хемчикского кожууна ПОСТАНОВЛЯЕТ:</w:t>
      </w:r>
    </w:p>
    <w:p w:rsidR="00CF7D4A" w:rsidRPr="00CF7D4A" w:rsidRDefault="00CF7D4A" w:rsidP="00337EA6">
      <w:pPr>
        <w:pStyle w:val="ConsPlusTitle"/>
        <w:keepNext/>
        <w:keepLines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4A">
        <w:rPr>
          <w:rFonts w:ascii="Times New Roman" w:hAnsi="Times New Roman" w:cs="Times New Roman"/>
          <w:b w:val="0"/>
          <w:sz w:val="24"/>
          <w:szCs w:val="24"/>
        </w:rPr>
        <w:t>1. Признать утратившим силу Постановление администрации Барун-Хемчикского кожууна от 30.12.2016г. №772 «Об утверждении муниципальной программы «Развитие культуры, искусства и туризма  в муниципальном образовании «</w:t>
      </w:r>
      <w:proofErr w:type="spellStart"/>
      <w:r w:rsidRPr="00CF7D4A">
        <w:rPr>
          <w:rFonts w:ascii="Times New Roman" w:hAnsi="Times New Roman" w:cs="Times New Roman"/>
          <w:b w:val="0"/>
          <w:sz w:val="24"/>
          <w:szCs w:val="24"/>
        </w:rPr>
        <w:t>Барун-Хемчикский</w:t>
      </w:r>
      <w:proofErr w:type="spellEnd"/>
      <w:r w:rsidRPr="00CF7D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F7D4A">
        <w:rPr>
          <w:rFonts w:ascii="Times New Roman" w:hAnsi="Times New Roman" w:cs="Times New Roman"/>
          <w:b w:val="0"/>
          <w:sz w:val="24"/>
          <w:szCs w:val="24"/>
        </w:rPr>
        <w:t>к</w:t>
      </w:r>
      <w:r w:rsidR="009B048D">
        <w:rPr>
          <w:rFonts w:ascii="Times New Roman" w:hAnsi="Times New Roman" w:cs="Times New Roman"/>
          <w:b w:val="0"/>
          <w:sz w:val="24"/>
          <w:szCs w:val="24"/>
        </w:rPr>
        <w:t>ожуун</w:t>
      </w:r>
      <w:proofErr w:type="spellEnd"/>
      <w:r w:rsidR="009B048D">
        <w:rPr>
          <w:rFonts w:ascii="Times New Roman" w:hAnsi="Times New Roman" w:cs="Times New Roman"/>
          <w:b w:val="0"/>
          <w:sz w:val="24"/>
          <w:szCs w:val="24"/>
        </w:rPr>
        <w:t xml:space="preserve"> Республики  Тыва » на 2018</w:t>
      </w:r>
      <w:r w:rsidRPr="00CF7D4A">
        <w:rPr>
          <w:rFonts w:ascii="Times New Roman" w:hAnsi="Times New Roman" w:cs="Times New Roman"/>
          <w:b w:val="0"/>
          <w:sz w:val="24"/>
          <w:szCs w:val="24"/>
        </w:rPr>
        <w:t xml:space="preserve"> -2020 годы».</w:t>
      </w:r>
    </w:p>
    <w:p w:rsidR="00CF7D4A" w:rsidRPr="00CF7D4A" w:rsidRDefault="00CF7D4A" w:rsidP="00337EA6">
      <w:pPr>
        <w:pStyle w:val="ConsPlusTitle"/>
        <w:keepNext/>
        <w:keepLines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4A">
        <w:rPr>
          <w:rFonts w:ascii="Times New Roman" w:hAnsi="Times New Roman" w:cs="Times New Roman"/>
          <w:b w:val="0"/>
          <w:sz w:val="24"/>
          <w:szCs w:val="24"/>
        </w:rPr>
        <w:t>2. Утвердить прилагаемую муниципальную программу «Развитие культуры, искусства и туризма в муниципальном образовании «</w:t>
      </w:r>
      <w:proofErr w:type="spellStart"/>
      <w:r w:rsidRPr="00CF7D4A">
        <w:rPr>
          <w:rFonts w:ascii="Times New Roman" w:hAnsi="Times New Roman" w:cs="Times New Roman"/>
          <w:b w:val="0"/>
          <w:sz w:val="24"/>
          <w:szCs w:val="24"/>
        </w:rPr>
        <w:t>Барун-Хемчикский</w:t>
      </w:r>
      <w:proofErr w:type="spellEnd"/>
      <w:r w:rsidRPr="00CF7D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F7D4A">
        <w:rPr>
          <w:rFonts w:ascii="Times New Roman" w:hAnsi="Times New Roman" w:cs="Times New Roman"/>
          <w:b w:val="0"/>
          <w:sz w:val="24"/>
          <w:szCs w:val="24"/>
        </w:rPr>
        <w:t>кожуун</w:t>
      </w:r>
      <w:proofErr w:type="spellEnd"/>
      <w:r w:rsidRPr="00CF7D4A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 на 2018-2020годы».</w:t>
      </w:r>
    </w:p>
    <w:p w:rsidR="00CF7D4A" w:rsidRPr="00CF7D4A" w:rsidRDefault="00E566CD" w:rsidP="00E566CD">
      <w:pPr>
        <w:pStyle w:val="a8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F7D4A" w:rsidRPr="00CF7D4A">
        <w:rPr>
          <w:rFonts w:ascii="Times New Roman" w:hAnsi="Times New Roman"/>
          <w:sz w:val="24"/>
          <w:szCs w:val="24"/>
        </w:rPr>
        <w:t>Начальнику финансового управления администрации Барун-Хемчикского кожууна при формировании проекта бюджета кожууна на 2018-2020 и плановый период 2018-2020 годы предусмотреть финансовые средства на реализацию мероприятий муниципальной программы за счет средств местного бюджета.</w:t>
      </w:r>
    </w:p>
    <w:p w:rsidR="00CF7D4A" w:rsidRPr="00CF7D4A" w:rsidRDefault="00E566CD" w:rsidP="00E566C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F7D4A" w:rsidRPr="00CF7D4A">
        <w:rPr>
          <w:rFonts w:ascii="Times New Roman" w:hAnsi="Times New Roman"/>
          <w:sz w:val="24"/>
          <w:szCs w:val="24"/>
        </w:rPr>
        <w:t xml:space="preserve">Контроль за реализацией настоящей муниципальной программы   возложить на заместителя по социальной политике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Барун-Хемчикского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кожууна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Ооржак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 А.М.</w:t>
      </w:r>
    </w:p>
    <w:p w:rsidR="00CF7D4A" w:rsidRPr="00CF7D4A" w:rsidRDefault="00E566CD" w:rsidP="00E566C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F7D4A" w:rsidRPr="00CF7D4A"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  «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Хемчиктин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сылдызы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», а также разместить настоящее постановление на официальном сайте </w:t>
      </w:r>
      <w:hyperlink r:id="rId7" w:history="1">
        <w:r w:rsidR="00CF5964" w:rsidRPr="0040213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CF5964" w:rsidRPr="00CF596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CF5964" w:rsidRPr="00402133">
          <w:rPr>
            <w:rStyle w:val="a3"/>
            <w:rFonts w:ascii="Times New Roman" w:hAnsi="Times New Roman"/>
            <w:sz w:val="24"/>
            <w:szCs w:val="24"/>
            <w:lang w:val="en-US"/>
          </w:rPr>
          <w:t>barum</w:t>
        </w:r>
        <w:proofErr w:type="spellEnd"/>
        <w:r w:rsidR="00CF5964" w:rsidRPr="00CF596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CF5964" w:rsidRPr="00402133">
          <w:rPr>
            <w:rStyle w:val="a3"/>
            <w:rFonts w:ascii="Times New Roman" w:hAnsi="Times New Roman"/>
            <w:sz w:val="24"/>
            <w:szCs w:val="24"/>
            <w:lang w:val="en-US"/>
          </w:rPr>
          <w:t>rtyva</w:t>
        </w:r>
        <w:proofErr w:type="spellEnd"/>
        <w:r w:rsidR="00CF5964" w:rsidRPr="00CF596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CF5964" w:rsidRPr="0040213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F751C">
        <w:t xml:space="preserve"> </w:t>
      </w:r>
      <w:r w:rsidR="00CF7D4A" w:rsidRPr="00CF7D4A">
        <w:rPr>
          <w:rFonts w:ascii="Times New Roman" w:hAnsi="Times New Roman"/>
          <w:sz w:val="24"/>
          <w:szCs w:val="24"/>
        </w:rPr>
        <w:t>администраци</w:t>
      </w:r>
      <w:r w:rsidR="00CF5964">
        <w:rPr>
          <w:rFonts w:ascii="Times New Roman" w:hAnsi="Times New Roman"/>
          <w:sz w:val="24"/>
          <w:szCs w:val="24"/>
        </w:rPr>
        <w:t xml:space="preserve">и </w:t>
      </w:r>
      <w:r w:rsidR="00CF7D4A" w:rsidRPr="00CF7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Барун-Хемчикского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D4A" w:rsidRPr="00CF7D4A">
        <w:rPr>
          <w:rFonts w:ascii="Times New Roman" w:hAnsi="Times New Roman"/>
          <w:sz w:val="24"/>
          <w:szCs w:val="24"/>
        </w:rPr>
        <w:t>кожууна</w:t>
      </w:r>
      <w:proofErr w:type="spellEnd"/>
      <w:r w:rsidR="00CF7D4A" w:rsidRPr="00CF7D4A">
        <w:rPr>
          <w:rFonts w:ascii="Times New Roman" w:hAnsi="Times New Roman"/>
          <w:sz w:val="24"/>
          <w:szCs w:val="24"/>
        </w:rPr>
        <w:t>.</w:t>
      </w:r>
    </w:p>
    <w:p w:rsidR="00CF7D4A" w:rsidRPr="00CF7D4A" w:rsidRDefault="00CF7D4A" w:rsidP="00337EA6">
      <w:pPr>
        <w:pStyle w:val="a8"/>
        <w:ind w:left="928"/>
        <w:rPr>
          <w:rFonts w:ascii="Times New Roman" w:hAnsi="Times New Roman"/>
          <w:sz w:val="24"/>
          <w:szCs w:val="24"/>
        </w:rPr>
      </w:pPr>
    </w:p>
    <w:p w:rsidR="00EF1DE2" w:rsidRDefault="00EF1DE2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F7D4A" w:rsidRPr="00CF7D4A" w:rsidRDefault="00CF7D4A" w:rsidP="00337EA6">
      <w:pPr>
        <w:pStyle w:val="a8"/>
        <w:rPr>
          <w:rFonts w:ascii="Times New Roman" w:hAnsi="Times New Roman"/>
          <w:sz w:val="24"/>
          <w:szCs w:val="24"/>
        </w:rPr>
      </w:pPr>
      <w:r w:rsidRPr="00CF7D4A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CF7D4A" w:rsidRDefault="00CF7D4A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F7D4A">
        <w:rPr>
          <w:rFonts w:ascii="Times New Roman" w:hAnsi="Times New Roman"/>
          <w:sz w:val="24"/>
          <w:szCs w:val="24"/>
        </w:rPr>
        <w:t xml:space="preserve">Барун-Хемчикского кожууна:                                                    А. О. </w:t>
      </w:r>
      <w:proofErr w:type="spellStart"/>
      <w:r w:rsidRPr="00CF7D4A">
        <w:rPr>
          <w:rFonts w:ascii="Times New Roman" w:hAnsi="Times New Roman"/>
          <w:sz w:val="24"/>
          <w:szCs w:val="24"/>
        </w:rPr>
        <w:t>Сарыглар</w:t>
      </w:r>
      <w:proofErr w:type="spellEnd"/>
      <w:r w:rsidRPr="00CF7D4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ab/>
      </w:r>
      <w:r w:rsidR="00212F42" w:rsidRPr="00212F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</w:t>
      </w:r>
      <w:r w:rsidR="00212F42" w:rsidRPr="00212F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</w:p>
    <w:p w:rsidR="00CF7D4A" w:rsidRDefault="00CF7D4A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12DB3" w:rsidRDefault="00A12DB3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12DB3" w:rsidRDefault="00A12DB3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212F42" w:rsidRPr="00626686" w:rsidRDefault="00212F42" w:rsidP="0062668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ПРАВИТЕЛЬСТВО РЕСПУБЛИКИ ТЫВА</w:t>
      </w:r>
    </w:p>
    <w:p w:rsidR="00212F42" w:rsidRPr="00626686" w:rsidRDefault="00212F42" w:rsidP="006266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212F42" w:rsidRPr="00626686" w:rsidRDefault="00CF7D4A" w:rsidP="006266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от 0</w:t>
      </w:r>
      <w:r w:rsidR="00212F42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9 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но</w:t>
      </w:r>
      <w:r w:rsidR="00212F42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ября 201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7</w:t>
      </w:r>
      <w:r w:rsidR="00212F42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года N 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598</w:t>
      </w:r>
    </w:p>
    <w:p w:rsidR="00212F42" w:rsidRPr="00626686" w:rsidRDefault="00212F42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</w:t>
      </w:r>
      <w:r w:rsidR="00BF751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МУНИЦИПАЛЬНОЙ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ПРОГРАММЫ РЕСПУБЛИКИ ТЫВА "РАЗВИТИЕ КУЛЬТУРЫ</w:t>
      </w:r>
      <w:r w:rsid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, ИСКУССТВА 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И ТУРИЗМА </w:t>
      </w:r>
      <w:r w:rsid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В МУНИЦИПАЛЬНОМ ОБРАЗОВАНИИ «БАРУН-ХЕМЧИКСКИЙ КОЖУУН РЕСПУБЛИКИ ТЫВА» 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201</w:t>
      </w:r>
      <w:r w:rsidR="00CF7D4A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8</w:t>
      </w:r>
      <w:r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- 2020 ГОДЫ"</w:t>
      </w:r>
    </w:p>
    <w:p w:rsidR="00626686" w:rsidRPr="00626686" w:rsidRDefault="00BF751C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МУНИЦИПАЛЬНОЙ</w:t>
      </w:r>
      <w:r w:rsidR="00212F42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ПРОГРАММА РЕСПУБЛИКИ ТЫВА </w:t>
      </w:r>
      <w:r w:rsidR="00626686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"РАЗВИТИЕ КУЛЬТУРЫ</w:t>
      </w:r>
      <w:r w:rsid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, ИСКУССТВА </w:t>
      </w:r>
      <w:r w:rsidR="00626686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И ТУРИЗМА </w:t>
      </w:r>
      <w:r w:rsid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В МУНИЦИПАЛЬНОМ ОБРАЗОВАНИИ «БАРУН-ХЕМЧИКСКИЙ КОЖУУН РЕСПУБЛИКИ ТЫВА» </w:t>
      </w:r>
      <w:r w:rsidR="00626686" w:rsidRPr="0062668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2018 - 2020 ГОДЫ"</w:t>
      </w:r>
    </w:p>
    <w:p w:rsidR="00212F42" w:rsidRPr="00626686" w:rsidRDefault="00626686" w:rsidP="00626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Паспорт</w:t>
      </w:r>
      <w:r w:rsidR="00BF751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муниципальной</w:t>
      </w:r>
      <w:r w:rsidR="00212F42" w:rsidRPr="0062668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программы Республики Тыва "Раз</w:t>
      </w:r>
      <w:r w:rsidR="005B194C" w:rsidRPr="0062668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витие культуры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искусства </w:t>
      </w:r>
      <w:r w:rsidR="005B194C" w:rsidRPr="0062668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и туризма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Республики Тыва» </w:t>
      </w:r>
      <w:r w:rsidR="005B194C" w:rsidRPr="0062668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на 2018</w:t>
      </w:r>
      <w:r w:rsidR="00212F42" w:rsidRPr="0062668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- 2020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538"/>
        <w:gridCol w:w="6288"/>
      </w:tblGrid>
      <w:tr w:rsidR="00212F42" w:rsidRPr="00212F42" w:rsidTr="00962583">
        <w:trPr>
          <w:trHeight w:val="15"/>
        </w:trPr>
        <w:tc>
          <w:tcPr>
            <w:tcW w:w="2528" w:type="dxa"/>
            <w:hideMark/>
          </w:tcPr>
          <w:p w:rsidR="00212F42" w:rsidRPr="00212F42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212F42" w:rsidRPr="00212F42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8" w:type="dxa"/>
            <w:hideMark/>
          </w:tcPr>
          <w:p w:rsidR="00212F42" w:rsidRPr="00212F42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3507" w:rsidRPr="00962583" w:rsidRDefault="008C3507" w:rsidP="00337EA6">
            <w:pPr>
              <w:pStyle w:val="a6"/>
              <w:keepNext/>
              <w:keepLines/>
              <w:jc w:val="both"/>
              <w:rPr>
                <w:b w:val="0"/>
                <w:sz w:val="24"/>
              </w:rPr>
            </w:pPr>
            <w:r w:rsidRPr="00962583">
              <w:rPr>
                <w:b w:val="0"/>
                <w:sz w:val="24"/>
              </w:rPr>
              <w:t>Муниципальная программа</w:t>
            </w:r>
          </w:p>
          <w:p w:rsidR="00212F42" w:rsidRPr="00962583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hAnsi="Times New Roman" w:cs="Times New Roman"/>
                <w:sz w:val="24"/>
              </w:rPr>
              <w:t>«Развитие культуры, искусства и туризма в муниципальном образовании «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</w:rPr>
              <w:t xml:space="preserve"> Республики Тыва» на 2018-2020 годы» (далее – Программа)</w:t>
            </w: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0B7161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Муниципальный </w:t>
            </w:r>
            <w:r w:rsidR="00212F42"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заказчик</w:t>
            </w: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координатор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0B7161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0B7161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Барун-Хемчикского кожууна</w:t>
            </w:r>
          </w:p>
        </w:tc>
      </w:tr>
      <w:tr w:rsidR="000B7161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161" w:rsidRPr="000B7161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Разработчик Программы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161" w:rsidRPr="000B7161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161" w:rsidRPr="000B7161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учреждение управление культуры администрации муниципального района «</w:t>
            </w:r>
            <w:proofErr w:type="spellStart"/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Барун-Хемчикский</w:t>
            </w:r>
            <w:proofErr w:type="spellEnd"/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  <w:r w:rsidRPr="000B716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Тыва»</w:t>
            </w: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B52815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528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B52815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528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B52815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528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Служба по охране объектов культурного наследия (памятников истории и культуры) Республики Тыва, Министерство экономики Республики Тыва, Министерство образования и науки Республики Тыва, Министерство по делам молодежи и спорта Республики Тыва, Министерство строительства Республики Тыва, государственные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Подпрограммы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3507" w:rsidRPr="00962583" w:rsidRDefault="008C3507" w:rsidP="00337EA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подпрограмма 1. "Наследие";</w:t>
            </w:r>
          </w:p>
          <w:p w:rsidR="008C3507" w:rsidRPr="00962583" w:rsidRDefault="008C3507" w:rsidP="00337EA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подпрограмма2. "Подготовка и проведение мероприятий, посвященных юбилейным датам";</w:t>
            </w:r>
          </w:p>
          <w:p w:rsidR="00212F42" w:rsidRPr="00962583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3. "Развитие туризма в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цели</w:t>
            </w:r>
            <w:r w:rsidR="00212F42"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583" w:rsidRPr="00962583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социально-экономических условий для развития культуры, искусства и туризма в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  <w:p w:rsidR="008C3507" w:rsidRPr="00962583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выравнивания доступа  населения муниципального образования  «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</w:t>
            </w:r>
            <w:proofErr w:type="spellEnd"/>
            <w:r w:rsidRPr="009625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к культурным ценностям, информационным ресурсам и пользованию услугами учреждений культуры; </w:t>
            </w:r>
          </w:p>
          <w:p w:rsidR="00212F42" w:rsidRPr="00962583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 и культурного наследия  Барун-Хемчикского кожууна.</w:t>
            </w:r>
          </w:p>
        </w:tc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Основные з</w:t>
            </w:r>
            <w:r w:rsidR="00212F42"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адачи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7D4A" w:rsidRPr="0042195D" w:rsidRDefault="000B716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7D4A" w:rsidRPr="0042195D">
              <w:rPr>
                <w:rFonts w:ascii="Times New Roman" w:hAnsi="Times New Roman"/>
                <w:sz w:val="24"/>
                <w:szCs w:val="24"/>
              </w:rPr>
              <w:t xml:space="preserve">улучшение организации библиотечного, культурно-досугового обслуживания населения </w:t>
            </w:r>
            <w:proofErr w:type="spellStart"/>
            <w:r w:rsidR="00CF7D4A" w:rsidRPr="0042195D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="00CF7D4A" w:rsidRPr="004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D4A" w:rsidRPr="0042195D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CF7D4A" w:rsidRPr="0042195D">
              <w:rPr>
                <w:rFonts w:ascii="Times New Roman" w:hAnsi="Times New Roman"/>
                <w:sz w:val="24"/>
                <w:szCs w:val="24"/>
              </w:rPr>
              <w:t xml:space="preserve">;  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 xml:space="preserve">- укрепление материально-технической базы учреждений культуры Барун-Хемчикского кожууна; 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 xml:space="preserve">- поддержка деятельности творческих коллективов; 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 xml:space="preserve">- сохранение кадрового состава учреждений культуры, повышение профессионального уровня специалистов, работающих в учреждениях культуры; 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 xml:space="preserve">- организация на территории Барун-Хемчикского  кожууна гастрольно-концертной и выставочной деятельности профессиональных творческих коллективов, организация концертов, выставок, спектаклей; </w:t>
            </w:r>
          </w:p>
          <w:p w:rsidR="00CF7D4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>- создание условий для развития туризма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7D4A" w:rsidRPr="0042195D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 xml:space="preserve"> - изучение и представление населению традиционной народной культуры, выравнивание доступа к услугам учреждений культуры,  культурным ценностям;</w:t>
            </w:r>
          </w:p>
          <w:p w:rsidR="00212F42" w:rsidRPr="00962583" w:rsidRDefault="00CF7D4A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195D">
              <w:rPr>
                <w:rFonts w:ascii="Times New Roman" w:hAnsi="Times New Roman"/>
                <w:sz w:val="24"/>
                <w:szCs w:val="24"/>
              </w:rPr>
              <w:t>- сохранение объектов культурного наследия (памятников культуры, истории и архитектуры);</w:t>
            </w:r>
          </w:p>
        </w:tc>
      </w:tr>
      <w:tr w:rsidR="00A40C51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51" w:rsidRPr="00962583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51" w:rsidRPr="00962583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51" w:rsidRPr="00962583" w:rsidRDefault="00A40C51" w:rsidP="006266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реализации - 2018 - 2020 годы.</w:t>
            </w: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Этапы реализации:</w:t>
            </w: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I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этап - 2018 - 2019 годы;</w:t>
            </w: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II этап - 2019 - 2020 годы;</w:t>
            </w:r>
          </w:p>
        </w:tc>
      </w:tr>
      <w:tr w:rsidR="008C5026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026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026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5026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 муниципальной целевой программы «Развитие культуры, искусства и туризма муниципальном учреждении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Тыва» на 2018-2020 годы;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Раздел: 1.Содержание проблемы и обоснование необходимости ее решения программными методами;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-Раздел: 2.Основные цели и задачи,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целевые индикаторы и показатели;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Раздел; 3. Система Программных мероприятий, в том числе ресурсное обеспечение районной целевой программы, с  перечнем мероприятий с разбивкой по годам, источникам и направлениям финансирования.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Раздел; 4. Нормативное обеспечение Программы.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Раздел; 5. Механизм реализации Программы и контроль за ходом ее выполнения.</w:t>
            </w:r>
          </w:p>
          <w:p w:rsidR="00A40C51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Раздел; 6. </w:t>
            </w:r>
            <w:r w:rsidR="00445AEC">
              <w:rPr>
                <w:rFonts w:ascii="Times New Roman" w:hAnsi="Times New Roman"/>
                <w:sz w:val="24"/>
                <w:szCs w:val="24"/>
              </w:rPr>
              <w:t>Оценка эффективности социально-экономических последствий от реализации районной целевой программы</w:t>
            </w:r>
            <w:r w:rsidR="004717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7F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№1. Целевые индикаторы и показатели муниципальной программы «Развитие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Тыва» на 2018-2020 годы».</w:t>
            </w:r>
          </w:p>
          <w:p w:rsidR="001A31AD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№2. Система программных мероприятий по реализации муниципальной программы «Развитие культуры</w:t>
            </w:r>
            <w:r w:rsidR="00F85F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Тыва» на 2018-2020 годы».</w:t>
            </w:r>
          </w:p>
          <w:p w:rsidR="001A31AD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№3. Предельные (прогнозные) объемы финансирования муниципальной пр</w:t>
            </w:r>
            <w:r w:rsidR="005F435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«Развитие культуры</w:t>
            </w:r>
            <w:r w:rsidR="00F85F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Тыва» на 2018-2020 годы».</w:t>
            </w:r>
          </w:p>
          <w:p w:rsidR="001A31AD" w:rsidRDefault="005F435F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A31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1A31AD">
              <w:rPr>
                <w:rFonts w:ascii="Times New Roman" w:hAnsi="Times New Roman"/>
                <w:sz w:val="24"/>
                <w:szCs w:val="24"/>
              </w:rPr>
              <w:t>Развитие культуры , и искусства и туризма муниципальном образовании «</w:t>
            </w:r>
            <w:proofErr w:type="spellStart"/>
            <w:r w:rsidR="001A31AD">
              <w:rPr>
                <w:rFonts w:ascii="Times New Roman" w:hAnsi="Times New Roman"/>
                <w:sz w:val="24"/>
                <w:szCs w:val="24"/>
              </w:rPr>
              <w:t>Барун-Хемчиский</w:t>
            </w:r>
            <w:proofErr w:type="spellEnd"/>
            <w:r w:rsidR="001A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1AD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1A31AD">
              <w:rPr>
                <w:rFonts w:ascii="Times New Roman" w:hAnsi="Times New Roman"/>
                <w:sz w:val="24"/>
                <w:szCs w:val="24"/>
              </w:rPr>
              <w:t xml:space="preserve"> Республики Тыва» на 2018-2020 годы».</w:t>
            </w:r>
          </w:p>
          <w:p w:rsidR="001A31AD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787359">
              <w:rPr>
                <w:rFonts w:ascii="Times New Roman" w:hAnsi="Times New Roman"/>
                <w:sz w:val="24"/>
                <w:szCs w:val="24"/>
              </w:rPr>
              <w:t>грамма содержит мероприятия по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направлениям: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«Историческая наследие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A31AD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«Патриот»;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«Национальная культура»;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«Творчество»;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«Одаренные дети»;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«Семейный досуг»;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 здоровый образ жизни»;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«Земля – наш общий дом»;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«Корпоративная культура»;</w:t>
            </w:r>
          </w:p>
          <w:p w:rsidR="00E53F52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-«Инфраструктура»</w:t>
            </w:r>
            <w:r w:rsidR="00FA44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4BA" w:rsidRDefault="00FA44B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 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Разработка «дорожной карты» по созданию на территории Барун-Хемчикского района и условий для развития туризма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A44BA" w:rsidRDefault="00FA44B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 по разным  направлениям и отраслям туризма и создание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441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4125" w:rsidRDefault="00544125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Формирование и ведение Реестра объектов, достопримечательностей (туристических, экскурсионных) и мест размещения (гостиницы, гостевые домики и т.д.)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44125" w:rsidRDefault="00544125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Совещание с заинтересованными учреждениями, ведомствами и физическими лицами по возможностям разработки совместных проектов в сфере туризма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44125" w:rsidRDefault="00544125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DA2AC7" w:rsidRPr="00E2152B">
              <w:rPr>
                <w:rFonts w:ascii="Times New Roman" w:hAnsi="Times New Roman"/>
                <w:sz w:val="24"/>
                <w:szCs w:val="24"/>
              </w:rPr>
              <w:t>Организация семинаров по вопросам обеспечения безопасности и качества туристских услуг</w:t>
            </w:r>
            <w:r w:rsidR="00DA2AC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A2AC7" w:rsidRDefault="00DA2AC7" w:rsidP="00337EA6">
            <w:pPr>
              <w:keepNext/>
              <w:keepLines/>
              <w:jc w:val="both"/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Совещание с администрацией района по возможностям разработки совместных проектов в сфере туризма</w:t>
            </w:r>
            <w:r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»;</w:t>
            </w:r>
          </w:p>
          <w:p w:rsidR="00DA2AC7" w:rsidRDefault="00DA2AC7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- «</w:t>
            </w:r>
            <w:r w:rsidRPr="00E2152B"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Районный фото - конкурс «Остановись мгновенье»  среди школьников и молодежи</w:t>
            </w:r>
            <w:r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»</w:t>
            </w:r>
          </w:p>
          <w:p w:rsidR="00FA44BA" w:rsidRDefault="00DA2AC7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семинара </w:t>
            </w: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совещания с представителями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Барун-Хемчикского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по созданию и развитию туристских брендов и круглого стола на тему: "Вместе проектируем бренд Барун-Хемчикского района и отдельно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DA2AC7" w:rsidRDefault="00DA2AC7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продовольственного бренда каждого сумона по акции "Вкусная карта Тувы"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DA2AC7" w:rsidRDefault="00DA2AC7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</w:t>
            </w:r>
            <w:r w:rsidR="00A22092" w:rsidRPr="00E2152B">
              <w:rPr>
                <w:rFonts w:ascii="Times New Roman" w:hAnsi="Times New Roman"/>
                <w:sz w:val="24"/>
                <w:szCs w:val="24"/>
              </w:rPr>
              <w:t xml:space="preserve">Благоустройство туристическо-привлекательных территорий, объектов </w:t>
            </w:r>
            <w:proofErr w:type="spellStart"/>
            <w:r w:rsidR="00A22092" w:rsidRPr="00E2152B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="00A22092" w:rsidRPr="00E215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A2209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Районный конкурс на лучший туристический проект среди школьников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Организация и проведение туров и экскурсий для инвалидов, детей-сирот и иных социально незащищенных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Установка и обслуживание дорожных и информационных указателей (указатели, знаки, карты-схемы и т.д.) к объектам культурного наследия и объектам туристской значимости в соответствии с установленными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экскурсио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туристических мероприятий»;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ознавательные экскурсии на объекты (музеи, памятников и аллеи славы) сельских и городских поселений района для учащихся ОУ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рганизация туров «выходного дня» (рыбная ловля на водоёмах района, охота, посещение природных памятников)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роведение народных праздников, ярмарок в сельс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и городских поселениях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Организация системы (комплекс мер) постоянного оперативного информирования туристов о туристско-рекреационном потенциале района с использованием интернет- ресурса, а также посредством размещения информационных стендов в местах скопления населения (площади, учреждения)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Проведение ежегодной зональной конференции "Туризм как фактор развития" ко Дню туризма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Разработка и издание рекламно-информационной и сувенирной (печатной) продукции (вкладыши в местные газеты, карты-схемы, путеводители, информационные буклеты и т.д.)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Информационное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убликация статей в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свещение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аспространение листовок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оздание доступного ресурса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359" w:rsidRPr="00E215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оздание страницы «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Барум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– туристический» на сайте МБУ РЦКС им. О.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НамдарааБарун-Хемчикского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 xml:space="preserve">Строительство юрточного городка и турбазы в местечке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Совещание об открытии районного музея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;</w:t>
            </w:r>
            <w:proofErr w:type="gramEnd"/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87359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Создание (открытие) гостиницы, мотеля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359" w:rsidRPr="00C51F2B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22092" w:rsidRDefault="00787359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Создание предприятия или объединения мастеров НХП и ДПИ по производству сувенирной и национальной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bookmarkStart w:id="0" w:name="_GoBack"/>
        <w:bookmarkEnd w:id="0"/>
      </w:tr>
      <w:tr w:rsidR="00212F4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F4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учреждение управление культуры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Республики Тыва»</w:t>
            </w:r>
          </w:p>
        </w:tc>
      </w:tr>
      <w:tr w:rsidR="00E53F5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F85F2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F85F2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подпрограмма 1 "Наследие":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-количество книговыдачи, экземпляров;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 количество посетителей библиотек, человек;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 экспедиции по сбору исторического материала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подпрограмма 2. "Подготовка и проведение мероприятий, посвященных юбилейным датам":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 доля населения, посетившего спектакли и концерты в общем количестве населения, процентов;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 перечень и объем услуг, предоставляемых учреждениями культуры в соответствии с интересами и потребностями населения, единиц;</w:t>
            </w:r>
          </w:p>
          <w:p w:rsidR="00E53F52" w:rsidRPr="00F85F2A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 xml:space="preserve">подпрограмма 3."Развитие туризма в </w:t>
            </w:r>
            <w:proofErr w:type="spellStart"/>
            <w:r w:rsidRPr="00F85F2A">
              <w:rPr>
                <w:rFonts w:ascii="Times New Roman" w:hAnsi="Times New Roman"/>
                <w:sz w:val="24"/>
                <w:szCs w:val="24"/>
              </w:rPr>
              <w:t>Барун-Хемчикском</w:t>
            </w:r>
            <w:proofErr w:type="spellEnd"/>
            <w:r w:rsidRPr="00F8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F2A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F85F2A">
              <w:rPr>
                <w:rFonts w:ascii="Times New Roman" w:hAnsi="Times New Roman"/>
                <w:sz w:val="24"/>
                <w:szCs w:val="24"/>
              </w:rPr>
              <w:t>":</w:t>
            </w:r>
          </w:p>
          <w:p w:rsidR="00E53F52" w:rsidRPr="00F85F2A" w:rsidRDefault="00E53F52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5F2A">
              <w:rPr>
                <w:rFonts w:ascii="Times New Roman" w:hAnsi="Times New Roman"/>
                <w:sz w:val="24"/>
                <w:szCs w:val="24"/>
              </w:rPr>
              <w:t>- количество туристов, въех</w:t>
            </w:r>
            <w:r w:rsidR="00F85F2A">
              <w:rPr>
                <w:rFonts w:ascii="Times New Roman" w:hAnsi="Times New Roman"/>
                <w:sz w:val="24"/>
                <w:szCs w:val="24"/>
              </w:rPr>
              <w:t xml:space="preserve">авших на территорию кожууна, </w:t>
            </w:r>
            <w:r w:rsidRPr="00F85F2A">
              <w:rPr>
                <w:rFonts w:ascii="Times New Roman" w:hAnsi="Times New Roman"/>
                <w:sz w:val="24"/>
                <w:szCs w:val="24"/>
              </w:rPr>
              <w:t>человек;</w:t>
            </w:r>
          </w:p>
        </w:tc>
      </w:tr>
      <w:tr w:rsidR="00E53F5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Ожидаемые </w:t>
            </w:r>
            <w:r w:rsidR="006276E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конечные </w:t>
            </w: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- формирование единого культурного пространства Барун-Хемчикского кожууна; -сохранение культурного наследия и развитие творческого потенциала;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- рост объема и расширение спектра услуг, оказываемых населению кожууна, в сфере культуры;</w:t>
            </w:r>
            <w:r w:rsidR="000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-развитие инфраструктуры; -формирование привлекательного имиджа кожууна на рынке туристских услуг и рост спроса на региональный туристский продукт; - повышение качества, разнообразия и эффективности услуг в сфере туризма.</w:t>
            </w:r>
            <w:r w:rsidR="000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будут достигнуты следующие конечные результаты: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количество книговыд</w:t>
            </w:r>
            <w:r w:rsidR="009178F7">
              <w:rPr>
                <w:rFonts w:ascii="Times New Roman" w:hAnsi="Times New Roman"/>
                <w:sz w:val="24"/>
                <w:szCs w:val="24"/>
              </w:rPr>
              <w:t>ачи до 2020 года составит 418840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экз., в том числе по годам:</w:t>
            </w:r>
          </w:p>
          <w:p w:rsidR="00E53F52" w:rsidRPr="00D31985" w:rsidRDefault="00E53F52" w:rsidP="00337EA6">
            <w:pPr>
              <w:pStyle w:val="a8"/>
              <w:tabs>
                <w:tab w:val="center" w:pos="2995"/>
              </w:tabs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2018 год - 138500;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2019 год - 139840;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2020 год - 140500;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количество новых постановок театральных учреждений до 2020 года составит 1</w:t>
            </w:r>
            <w:r w:rsidR="009178F7">
              <w:rPr>
                <w:rFonts w:ascii="Times New Roman" w:hAnsi="Times New Roman"/>
                <w:sz w:val="24"/>
                <w:szCs w:val="24"/>
              </w:rPr>
              <w:t>3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единиц, в том числе по годам: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2018 год - 4;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2019 год - 4;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2020 год - 5;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количество посетителей концертно-театральных учреждений до 2020 года составит</w:t>
            </w:r>
            <w:r w:rsidR="000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565300</w:t>
            </w:r>
            <w:r w:rsidR="000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чел., в том числе по годам;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2018 год - </w:t>
            </w:r>
            <w:r w:rsidRPr="00D3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182368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2019 год - </w:t>
            </w:r>
            <w:r w:rsidRPr="00D3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188372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2020 год -  </w:t>
            </w:r>
            <w:r w:rsidRPr="00D319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194560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количество туристов, въехавших на территорию Барун-Хемчикского кожууна, составит до 2020 года 6110 чел., в том числе по годам: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2018 год - 1600;</w:t>
            </w:r>
          </w:p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2019 год - 1960;</w:t>
            </w:r>
          </w:p>
          <w:p w:rsidR="00E53F52" w:rsidRPr="00005F6E" w:rsidRDefault="00E53F52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2020 год - 2550.</w:t>
            </w:r>
          </w:p>
        </w:tc>
      </w:tr>
      <w:tr w:rsidR="00E53F52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625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F52" w:rsidRPr="00D31985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общий объем финансиров</w:t>
            </w:r>
            <w:r w:rsidR="000D085E">
              <w:rPr>
                <w:rFonts w:ascii="Times New Roman" w:hAnsi="Times New Roman"/>
                <w:sz w:val="24"/>
                <w:szCs w:val="24"/>
              </w:rPr>
              <w:t>ания Программы составляет 240209,2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тыс. рублей за счет средств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бюджета, в том числе по годам:</w:t>
            </w:r>
          </w:p>
          <w:p w:rsidR="00E53F52" w:rsidRPr="00847E54" w:rsidRDefault="000D085E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53F52" w:rsidRPr="00847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76440,2 </w:t>
            </w:r>
            <w:r w:rsidR="00E53F52" w:rsidRPr="00847E5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53F52" w:rsidRPr="00847E54" w:rsidRDefault="000D085E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88845,6</w:t>
            </w:r>
            <w:r w:rsidR="00E53F52" w:rsidRPr="00847E5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Pr="00847E54" w:rsidRDefault="000D085E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74923,3</w:t>
            </w:r>
            <w:r w:rsidR="00E53F52" w:rsidRPr="00847E54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53F52" w:rsidRPr="00847E54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E54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"Наследие", всего 1710,0 тыс. рублей за счет средств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бюджета, в том числе по годам: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100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2019 год -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200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300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подпрограмма 3 "Подготовка и проведение мероприятий, посвящен</w:t>
            </w:r>
            <w:r w:rsidR="00BF751C">
              <w:rPr>
                <w:rFonts w:ascii="Times New Roman" w:hAnsi="Times New Roman"/>
                <w:sz w:val="24"/>
                <w:szCs w:val="24"/>
              </w:rPr>
              <w:t>ных юбилейным датам", всего 915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,0 тыс. рублей за счет средств федерального и </w:t>
            </w:r>
            <w:r w:rsidR="005E4B69">
              <w:rPr>
                <w:rFonts w:ascii="Times New Roman" w:hAnsi="Times New Roman"/>
                <w:sz w:val="24"/>
                <w:szCs w:val="24"/>
              </w:rPr>
              <w:t>местных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бюджетов, в том числе: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400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440,0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75,0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подпрограмма 4 "Развитие туризма в  </w:t>
            </w:r>
            <w:proofErr w:type="spellStart"/>
            <w:r w:rsidRPr="00D31985">
              <w:rPr>
                <w:rFonts w:ascii="Times New Roman" w:hAnsi="Times New Roman"/>
                <w:sz w:val="24"/>
                <w:szCs w:val="24"/>
              </w:rPr>
              <w:t>Барун-Хемчикском</w:t>
            </w:r>
            <w:proofErr w:type="spellEnd"/>
            <w:r w:rsidRPr="00D31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1985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D31985">
              <w:rPr>
                <w:rFonts w:ascii="Times New Roman" w:hAnsi="Times New Roman"/>
                <w:sz w:val="24"/>
                <w:szCs w:val="24"/>
              </w:rPr>
              <w:t xml:space="preserve">", всего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450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,0 тыс. рублей за счет средств федерального и </w:t>
            </w:r>
            <w:r w:rsidR="005E4B69">
              <w:rPr>
                <w:rFonts w:ascii="Times New Roman" w:hAnsi="Times New Roman"/>
                <w:sz w:val="24"/>
                <w:szCs w:val="24"/>
              </w:rPr>
              <w:t>местных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 xml:space="preserve"> бюджетов, в том числе: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2018 год – 1</w:t>
            </w:r>
            <w:r w:rsidR="00BF751C">
              <w:rPr>
                <w:rFonts w:ascii="Times New Roman" w:hAnsi="Times New Roman"/>
                <w:sz w:val="24"/>
                <w:szCs w:val="24"/>
              </w:rPr>
              <w:t>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0,0тыс.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2019 год – 1</w:t>
            </w:r>
            <w:r w:rsidR="00BF751C">
              <w:rPr>
                <w:rFonts w:ascii="Times New Roman" w:hAnsi="Times New Roman"/>
                <w:sz w:val="24"/>
                <w:szCs w:val="24"/>
              </w:rPr>
              <w:t>5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BF751C">
              <w:rPr>
                <w:rFonts w:ascii="Times New Roman" w:hAnsi="Times New Roman"/>
                <w:sz w:val="24"/>
                <w:szCs w:val="24"/>
              </w:rPr>
              <w:t>200</w:t>
            </w:r>
            <w:r w:rsidRPr="00D31985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E53F52" w:rsidRPr="00962583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31985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BC51C3" w:rsidRPr="00962583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1C3" w:rsidRPr="00962583" w:rsidRDefault="00BC51C3" w:rsidP="00B528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контроляа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1C3" w:rsidRPr="00962583" w:rsidRDefault="00BC51C3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1C3" w:rsidRPr="00D31985" w:rsidRDefault="00BC51C3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 осуществляют Хурал представителей Барун-Хемчи</w:t>
            </w:r>
            <w:r w:rsidR="00CF596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ского кожууна и Администрация Барун-Хемчи</w:t>
            </w:r>
            <w:r w:rsidR="00CF596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ского кожууна, в соответствии с полномочиями, установленными нормативно – правовыми актами органов местного самоуправления</w:t>
            </w:r>
          </w:p>
        </w:tc>
      </w:tr>
    </w:tbl>
    <w:p w:rsidR="0035418E" w:rsidRDefault="0035418E" w:rsidP="000F7A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3C0E7C" w:rsidRPr="0035418E" w:rsidRDefault="003C0E7C" w:rsidP="000F7A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35418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Общая характеристика сферы реализации Программы, основные проблемы и перспективы развития</w:t>
      </w:r>
    </w:p>
    <w:p w:rsidR="003C0E7C" w:rsidRPr="005E4B69" w:rsidRDefault="003C0E7C" w:rsidP="005E4B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35418E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Реализация Программы осуществляется в двух значимых сферах региона: культура и туризм.</w:t>
      </w:r>
      <w:r w:rsidRPr="0035418E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br/>
      </w:r>
    </w:p>
    <w:p w:rsidR="003C0E7C" w:rsidRPr="00CA061F" w:rsidRDefault="003C0E7C" w:rsidP="00D52F97">
      <w:pPr>
        <w:pStyle w:val="a8"/>
        <w:jc w:val="center"/>
        <w:rPr>
          <w:b/>
        </w:rPr>
      </w:pPr>
      <w:r w:rsidRPr="00CA061F">
        <w:rPr>
          <w:rFonts w:ascii="Times New Roman" w:hAnsi="Times New Roman"/>
          <w:b/>
          <w:sz w:val="27"/>
          <w:szCs w:val="27"/>
          <w:lang w:val="en-US"/>
        </w:rPr>
        <w:t>I</w:t>
      </w:r>
      <w:r w:rsidRPr="00CA061F">
        <w:rPr>
          <w:rFonts w:ascii="Times New Roman" w:hAnsi="Times New Roman"/>
          <w:b/>
          <w:sz w:val="27"/>
          <w:szCs w:val="27"/>
        </w:rPr>
        <w:t xml:space="preserve">. </w:t>
      </w:r>
      <w:r w:rsidRPr="00CA061F">
        <w:rPr>
          <w:rFonts w:ascii="Times New Roman" w:hAnsi="Times New Roman"/>
          <w:b/>
          <w:sz w:val="24"/>
          <w:szCs w:val="24"/>
        </w:rPr>
        <w:tab/>
      </w:r>
      <w:r w:rsidRPr="00CA061F">
        <w:rPr>
          <w:b/>
        </w:rPr>
        <w:t>Сфера культуры</w:t>
      </w:r>
    </w:p>
    <w:p w:rsidR="003C0E7C" w:rsidRPr="00CA061F" w:rsidRDefault="003C0E7C" w:rsidP="00337EA6">
      <w:pPr>
        <w:pStyle w:val="a6"/>
        <w:jc w:val="both"/>
      </w:pP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 xml:space="preserve">В настоящее время культура в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98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представляет собой сеть учреждений культуры, и Основные отраслевые направления деятельности: профессиональное искусство, библиотечное дело, подготовка кадров, культурно-досуговая деятельность (самодеятельное творчество, народные художественные промыслы и традиционная культура).</w:t>
      </w:r>
    </w:p>
    <w:p w:rsidR="003C0E7C" w:rsidRPr="00D31985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 xml:space="preserve">Сеть учреждений культуры и искусства в Барун-Хемчикского кожууна насчитывает 1 концертно-театральных учреждений, 11 библиотек, 9 </w:t>
      </w:r>
      <w:r>
        <w:rPr>
          <w:rFonts w:ascii="Times New Roman" w:hAnsi="Times New Roman"/>
          <w:sz w:val="24"/>
          <w:szCs w:val="24"/>
        </w:rPr>
        <w:t>клубных учреждений,</w:t>
      </w:r>
      <w:r w:rsidRPr="00D31985">
        <w:rPr>
          <w:rFonts w:ascii="Times New Roman" w:hAnsi="Times New Roman"/>
          <w:sz w:val="24"/>
          <w:szCs w:val="24"/>
        </w:rPr>
        <w:t xml:space="preserve"> 1 детскую школу искусств и 1 детскую музыкальную школу.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Барун-Хем</w:t>
      </w:r>
      <w:r>
        <w:rPr>
          <w:rFonts w:ascii="Times New Roman" w:hAnsi="Times New Roman"/>
          <w:sz w:val="24"/>
          <w:szCs w:val="24"/>
        </w:rPr>
        <w:t>чикском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кожууне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функционируют 1 </w:t>
      </w:r>
      <w:r w:rsidRPr="00D31985">
        <w:rPr>
          <w:rFonts w:ascii="Times New Roman" w:hAnsi="Times New Roman"/>
          <w:sz w:val="24"/>
          <w:szCs w:val="24"/>
        </w:rPr>
        <w:t>театрально-концертное учреждение. Ежегодно в театрально-зрелищных учреждениях осуществляется подготовка более  3 новых и возобновленных постановок, общее количество проведенных спектаклей, концертов и мероприятий составляет свыше в 21 год, число зрителей 1000 в течение год</w:t>
      </w:r>
      <w:r>
        <w:rPr>
          <w:rFonts w:ascii="Times New Roman" w:hAnsi="Times New Roman"/>
          <w:sz w:val="24"/>
          <w:szCs w:val="24"/>
        </w:rPr>
        <w:t xml:space="preserve">а составляет более         </w:t>
      </w:r>
      <w:r w:rsidRPr="00D31985">
        <w:rPr>
          <w:rFonts w:ascii="Times New Roman" w:hAnsi="Times New Roman"/>
          <w:sz w:val="24"/>
          <w:szCs w:val="24"/>
        </w:rPr>
        <w:t>человек.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 xml:space="preserve">Театрально-концертные организации в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98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представляют:</w:t>
      </w:r>
    </w:p>
    <w:p w:rsidR="003C0E7C" w:rsidRPr="00D31985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>1) Кожуунный Музыкально-драматический театр;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>2) народный ансамбль песни и танца "</w:t>
      </w:r>
      <w:proofErr w:type="spellStart"/>
      <w:r w:rsidRPr="00D31985">
        <w:rPr>
          <w:rFonts w:ascii="Times New Roman" w:hAnsi="Times New Roman"/>
          <w:sz w:val="24"/>
          <w:szCs w:val="24"/>
        </w:rPr>
        <w:t>Хемчик</w:t>
      </w:r>
      <w:proofErr w:type="spellEnd"/>
      <w:r w:rsidRPr="00D31985">
        <w:rPr>
          <w:rFonts w:ascii="Times New Roman" w:hAnsi="Times New Roman"/>
          <w:sz w:val="24"/>
          <w:szCs w:val="24"/>
        </w:rPr>
        <w:t>";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>В настоящее время в сфере культуры и искусства проводится целенаправленная работа по повышению эффективности и увеличению объемов и перечня предоставляемых услуг учреждений культуры.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lastRenderedPageBreak/>
        <w:tab/>
        <w:t xml:space="preserve">В целях развития народного творчества и культурно-досуговой деятельности работают  12 учреждения, 11 коллективов художественного творчества и 128 клубных формирований с числом участников более  1268 человек. Ежегодно культурно-досуговые учреждения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Барун-Хемчикского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985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организовывают более 219894 мероприятий, которые посещают на платной основе свыше 1403 тыс. человек.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AB2FCE">
        <w:rPr>
          <w:rFonts w:ascii="Times New Roman" w:hAnsi="Times New Roman"/>
          <w:sz w:val="24"/>
          <w:szCs w:val="24"/>
        </w:rPr>
        <w:tab/>
        <w:t xml:space="preserve">В </w:t>
      </w:r>
      <w:proofErr w:type="spellStart"/>
      <w:r w:rsidRPr="00AB2FCE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AB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FCE">
        <w:rPr>
          <w:rFonts w:ascii="Times New Roman" w:hAnsi="Times New Roman"/>
          <w:sz w:val="24"/>
          <w:szCs w:val="24"/>
        </w:rPr>
        <w:t>кожууне</w:t>
      </w:r>
      <w:proofErr w:type="spellEnd"/>
      <w:r w:rsidRPr="00AB2FCE">
        <w:rPr>
          <w:rFonts w:ascii="Times New Roman" w:hAnsi="Times New Roman"/>
          <w:sz w:val="24"/>
          <w:szCs w:val="24"/>
        </w:rPr>
        <w:t xml:space="preserve">  в о</w:t>
      </w:r>
      <w:r w:rsidR="008C0EF6" w:rsidRPr="00AB2FCE">
        <w:rPr>
          <w:rFonts w:ascii="Times New Roman" w:hAnsi="Times New Roman"/>
          <w:sz w:val="24"/>
          <w:szCs w:val="24"/>
        </w:rPr>
        <w:t>трасли культуры занято всего 162</w:t>
      </w:r>
      <w:r w:rsidRPr="00AB2FCE">
        <w:rPr>
          <w:rFonts w:ascii="Times New Roman" w:hAnsi="Times New Roman"/>
          <w:sz w:val="24"/>
          <w:szCs w:val="24"/>
        </w:rPr>
        <w:t xml:space="preserve"> человек. Средняя зарплата в учреждениях культуры субъ</w:t>
      </w:r>
      <w:r w:rsidR="008C0EF6" w:rsidRPr="00AB2FCE">
        <w:rPr>
          <w:rFonts w:ascii="Times New Roman" w:hAnsi="Times New Roman"/>
          <w:sz w:val="24"/>
          <w:szCs w:val="24"/>
        </w:rPr>
        <w:t xml:space="preserve">ектов за 2017 год составила </w:t>
      </w:r>
      <w:r w:rsidR="00AB2FCE" w:rsidRPr="00AB2FCE">
        <w:rPr>
          <w:rFonts w:ascii="Times New Roman" w:hAnsi="Times New Roman"/>
          <w:sz w:val="24"/>
          <w:szCs w:val="24"/>
        </w:rPr>
        <w:t>24,7</w:t>
      </w:r>
      <w:r w:rsidRPr="00AB2FCE">
        <w:rPr>
          <w:rFonts w:ascii="Times New Roman" w:hAnsi="Times New Roman"/>
          <w:sz w:val="24"/>
          <w:szCs w:val="24"/>
        </w:rPr>
        <w:t xml:space="preserve"> руб. или </w:t>
      </w:r>
      <w:r w:rsidR="00AB2FCE" w:rsidRPr="00AB2FCE">
        <w:rPr>
          <w:rFonts w:ascii="Times New Roman" w:hAnsi="Times New Roman"/>
          <w:sz w:val="24"/>
          <w:szCs w:val="24"/>
        </w:rPr>
        <w:t>100</w:t>
      </w:r>
      <w:r w:rsidRPr="00AB2FCE">
        <w:rPr>
          <w:rFonts w:ascii="Times New Roman" w:hAnsi="Times New Roman"/>
          <w:sz w:val="24"/>
          <w:szCs w:val="24"/>
        </w:rPr>
        <w:t xml:space="preserve"> процента от средней зарплаты по экономике </w:t>
      </w:r>
      <w:proofErr w:type="spellStart"/>
      <w:r w:rsidRPr="00AB2FCE">
        <w:rPr>
          <w:rFonts w:ascii="Times New Roman" w:hAnsi="Times New Roman"/>
          <w:sz w:val="24"/>
          <w:szCs w:val="24"/>
        </w:rPr>
        <w:t>региона.</w:t>
      </w:r>
      <w:r w:rsidRPr="00D31985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Программы направлены 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муниципальных программ. Также в рамках Программы предусматривается реализация мероприятий по оптимизации бюджетных расходов, повышению конкурентоспособности отрасли, увеличению объема платных услуг в сфере культуры.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ab/>
        <w:t xml:space="preserve">Барун-Хемчикского кожууна обладает значительными туристскими ресурсами, включающими природно-рекреационный и историко-культурный аспекты. Туристов привлекают красота и экологическая чистота природы, большое количество уникальных </w:t>
      </w:r>
      <w:proofErr w:type="gramStart"/>
      <w:r w:rsidRPr="00D31985">
        <w:rPr>
          <w:rFonts w:ascii="Times New Roman" w:hAnsi="Times New Roman"/>
          <w:sz w:val="24"/>
          <w:szCs w:val="24"/>
        </w:rPr>
        <w:t>памятников  культурного</w:t>
      </w:r>
      <w:proofErr w:type="gramEnd"/>
      <w:r w:rsidRPr="00D31985">
        <w:rPr>
          <w:rFonts w:ascii="Times New Roman" w:hAnsi="Times New Roman"/>
          <w:sz w:val="24"/>
          <w:szCs w:val="24"/>
        </w:rPr>
        <w:t xml:space="preserve"> и природного наследия: дырявая скала (Уттуг-Хая) – священная для тувинцев и объект паломничества; Кижи-</w:t>
      </w:r>
      <w:proofErr w:type="spellStart"/>
      <w:r w:rsidRPr="00D31985">
        <w:rPr>
          <w:rFonts w:ascii="Times New Roman" w:hAnsi="Times New Roman"/>
          <w:sz w:val="24"/>
          <w:szCs w:val="24"/>
        </w:rPr>
        <w:t>Кожээ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(«Чингисхан») – каменное изваяние древнего воина скифских времен; </w:t>
      </w:r>
      <w:proofErr w:type="spellStart"/>
      <w:r w:rsidRPr="00D31985">
        <w:rPr>
          <w:rFonts w:ascii="Times New Roman" w:hAnsi="Times New Roman"/>
          <w:sz w:val="24"/>
          <w:szCs w:val="24"/>
        </w:rPr>
        <w:t>Бижиктиг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-Хая – наскальные надписи и рисунки, </w:t>
      </w:r>
      <w:proofErr w:type="spellStart"/>
      <w:r w:rsidRPr="00D31985">
        <w:rPr>
          <w:rFonts w:ascii="Times New Roman" w:hAnsi="Times New Roman"/>
          <w:sz w:val="24"/>
          <w:szCs w:val="24"/>
        </w:rPr>
        <w:t>Ийиугбалышкы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(«Две сестры») – каменные изваяния у с. </w:t>
      </w:r>
      <w:proofErr w:type="spellStart"/>
      <w:r w:rsidRPr="00D31985">
        <w:rPr>
          <w:rFonts w:ascii="Times New Roman" w:hAnsi="Times New Roman"/>
          <w:sz w:val="24"/>
          <w:szCs w:val="24"/>
        </w:rPr>
        <w:t>Бижиктиг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-Хая; </w:t>
      </w:r>
      <w:proofErr w:type="spellStart"/>
      <w:r w:rsidRPr="00D31985">
        <w:rPr>
          <w:rFonts w:ascii="Times New Roman" w:hAnsi="Times New Roman"/>
          <w:sz w:val="24"/>
          <w:szCs w:val="24"/>
        </w:rPr>
        <w:t>Шивээлиг-Даг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– развалины древнеуйгурской крепости и петроглифы;</w:t>
      </w:r>
    </w:p>
    <w:p w:rsidR="003C0E7C" w:rsidRPr="00D31985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ab/>
        <w:t xml:space="preserve">В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985">
        <w:rPr>
          <w:rFonts w:ascii="Times New Roman" w:hAnsi="Times New Roman"/>
          <w:sz w:val="24"/>
          <w:szCs w:val="24"/>
        </w:rPr>
        <w:t>кожууне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зарегистрировано более 3 предприятий общественного питания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31985">
        <w:rPr>
          <w:rFonts w:ascii="Times New Roman" w:hAnsi="Times New Roman"/>
          <w:sz w:val="24"/>
          <w:szCs w:val="24"/>
        </w:rPr>
        <w:t xml:space="preserve">Столовая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Манчы</w:t>
      </w:r>
      <w:proofErr w:type="spellEnd"/>
      <w:r>
        <w:rPr>
          <w:rFonts w:ascii="Times New Roman" w:hAnsi="Times New Roman"/>
          <w:sz w:val="24"/>
          <w:szCs w:val="24"/>
        </w:rPr>
        <w:t>», кафе «</w:t>
      </w:r>
      <w:proofErr w:type="spellStart"/>
      <w:r>
        <w:rPr>
          <w:rFonts w:ascii="Times New Roman" w:hAnsi="Times New Roman"/>
          <w:sz w:val="24"/>
          <w:szCs w:val="24"/>
        </w:rPr>
        <w:t>Кватро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Pr="00D31985">
        <w:rPr>
          <w:rFonts w:ascii="Times New Roman" w:hAnsi="Times New Roman"/>
          <w:sz w:val="24"/>
          <w:szCs w:val="24"/>
        </w:rPr>
        <w:t xml:space="preserve">Высок потенциал Барун-Хемчикского кожууна и в развитии охотничьего и рыболовного туризма. В водоемах водятся ценнейшие породы рыб. </w:t>
      </w:r>
      <w:proofErr w:type="spellStart"/>
      <w:r w:rsidRPr="00D31985">
        <w:rPr>
          <w:rFonts w:ascii="Times New Roman" w:hAnsi="Times New Roman"/>
          <w:sz w:val="24"/>
          <w:szCs w:val="24"/>
        </w:rPr>
        <w:t>Хемчик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притоком </w:t>
      </w:r>
      <w:proofErr w:type="spellStart"/>
      <w:r w:rsidRPr="00D31985">
        <w:rPr>
          <w:rFonts w:ascii="Times New Roman" w:hAnsi="Times New Roman"/>
          <w:sz w:val="24"/>
          <w:szCs w:val="24"/>
        </w:rPr>
        <w:t>Барлык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31985">
        <w:rPr>
          <w:rFonts w:ascii="Times New Roman" w:hAnsi="Times New Roman"/>
          <w:sz w:val="24"/>
          <w:szCs w:val="24"/>
        </w:rPr>
        <w:t>Алаш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- идеальные объекты для развития спортивного рыболовства. </w:t>
      </w:r>
      <w:proofErr w:type="spellStart"/>
      <w:r w:rsidRPr="00D31985">
        <w:rPr>
          <w:rFonts w:ascii="Times New Roman" w:hAnsi="Times New Roman"/>
          <w:sz w:val="24"/>
          <w:szCs w:val="24"/>
        </w:rPr>
        <w:t>Хемчик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– горная полноводная река протяженностью 310 км. В </w:t>
      </w:r>
      <w:proofErr w:type="spellStart"/>
      <w:r w:rsidRPr="00D31985">
        <w:rPr>
          <w:rFonts w:ascii="Times New Roman" w:hAnsi="Times New Roman"/>
          <w:sz w:val="24"/>
          <w:szCs w:val="24"/>
        </w:rPr>
        <w:t>Хемчике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водятся: хариус, ленок, налим, таймень, также и в реке </w:t>
      </w:r>
      <w:proofErr w:type="spellStart"/>
      <w:r w:rsidRPr="00D31985">
        <w:rPr>
          <w:rFonts w:ascii="Times New Roman" w:hAnsi="Times New Roman"/>
          <w:sz w:val="24"/>
          <w:szCs w:val="24"/>
        </w:rPr>
        <w:t>Алаш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. Категория сложности реки </w:t>
      </w:r>
      <w:proofErr w:type="spellStart"/>
      <w:r w:rsidRPr="00D31985">
        <w:rPr>
          <w:rFonts w:ascii="Times New Roman" w:hAnsi="Times New Roman"/>
          <w:sz w:val="24"/>
          <w:szCs w:val="24"/>
        </w:rPr>
        <w:t>Алаш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– от 4 до 6. Высокогорное живописное озеро </w:t>
      </w:r>
      <w:proofErr w:type="spellStart"/>
      <w:r w:rsidRPr="00D31985">
        <w:rPr>
          <w:rFonts w:ascii="Times New Roman" w:hAnsi="Times New Roman"/>
          <w:sz w:val="24"/>
          <w:szCs w:val="24"/>
        </w:rPr>
        <w:t>Ногаан</w:t>
      </w:r>
      <w:proofErr w:type="spellEnd"/>
      <w:r w:rsidRPr="00D31985">
        <w:rPr>
          <w:rFonts w:ascii="Times New Roman" w:hAnsi="Times New Roman"/>
          <w:sz w:val="24"/>
          <w:szCs w:val="24"/>
        </w:rPr>
        <w:t>-Холь с обилием рыб.</w:t>
      </w:r>
    </w:p>
    <w:p w:rsidR="003C0E7C" w:rsidRPr="00D31985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31985">
        <w:rPr>
          <w:rFonts w:ascii="Times New Roman" w:hAnsi="Times New Roman"/>
          <w:sz w:val="24"/>
          <w:szCs w:val="24"/>
        </w:rPr>
        <w:tab/>
        <w:t xml:space="preserve">Барун-Хемчикского кожууна имеет богатейшие запасы минерализованных </w:t>
      </w:r>
      <w:proofErr w:type="gramStart"/>
      <w:r w:rsidRPr="00D31985">
        <w:rPr>
          <w:rFonts w:ascii="Times New Roman" w:hAnsi="Times New Roman"/>
          <w:sz w:val="24"/>
          <w:szCs w:val="24"/>
        </w:rPr>
        <w:t>вод :</w:t>
      </w:r>
      <w:proofErr w:type="gramEnd"/>
      <w:r w:rsidRPr="00D31985">
        <w:rPr>
          <w:rFonts w:ascii="Times New Roman" w:hAnsi="Times New Roman"/>
          <w:sz w:val="24"/>
          <w:szCs w:val="24"/>
        </w:rPr>
        <w:t xml:space="preserve"> минеральные </w:t>
      </w:r>
      <w:proofErr w:type="spellStart"/>
      <w:r w:rsidRPr="00D31985">
        <w:rPr>
          <w:rFonts w:ascii="Times New Roman" w:hAnsi="Times New Roman"/>
          <w:sz w:val="24"/>
          <w:szCs w:val="24"/>
        </w:rPr>
        <w:t>источники:Аржааны</w:t>
      </w:r>
      <w:proofErr w:type="spellEnd"/>
      <w:r w:rsidRPr="00D3198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31985">
        <w:rPr>
          <w:rFonts w:ascii="Times New Roman" w:hAnsi="Times New Roman"/>
          <w:sz w:val="24"/>
          <w:szCs w:val="24"/>
        </w:rPr>
        <w:t>Суглуг</w:t>
      </w:r>
      <w:proofErr w:type="spellEnd"/>
      <w:r w:rsidRPr="00D31985">
        <w:rPr>
          <w:rFonts w:ascii="Times New Roman" w:hAnsi="Times New Roman"/>
          <w:sz w:val="24"/>
          <w:szCs w:val="24"/>
        </w:rPr>
        <w:t>-Ой», «</w:t>
      </w:r>
      <w:proofErr w:type="spellStart"/>
      <w:r w:rsidRPr="00D31985">
        <w:rPr>
          <w:rFonts w:ascii="Times New Roman" w:hAnsi="Times New Roman"/>
          <w:sz w:val="24"/>
          <w:szCs w:val="24"/>
        </w:rPr>
        <w:t>Алаш</w:t>
      </w:r>
      <w:proofErr w:type="spellEnd"/>
      <w:r w:rsidRPr="00D31985">
        <w:rPr>
          <w:rFonts w:ascii="Times New Roman" w:hAnsi="Times New Roman"/>
          <w:sz w:val="24"/>
          <w:szCs w:val="24"/>
        </w:rPr>
        <w:t>» и «Час-</w:t>
      </w:r>
      <w:proofErr w:type="spellStart"/>
      <w:r w:rsidRPr="00D31985">
        <w:rPr>
          <w:rFonts w:ascii="Times New Roman" w:hAnsi="Times New Roman"/>
          <w:sz w:val="24"/>
          <w:szCs w:val="24"/>
        </w:rPr>
        <w:t>Адыр</w:t>
      </w:r>
      <w:proofErr w:type="spellEnd"/>
      <w:r w:rsidRPr="00D31985">
        <w:rPr>
          <w:rFonts w:ascii="Times New Roman" w:hAnsi="Times New Roman"/>
          <w:sz w:val="24"/>
          <w:szCs w:val="24"/>
        </w:rPr>
        <w:t>».</w:t>
      </w:r>
    </w:p>
    <w:p w:rsidR="003C0E7C" w:rsidRDefault="003C0E7C" w:rsidP="00337EA6">
      <w:pPr>
        <w:pStyle w:val="a8"/>
        <w:rPr>
          <w:rFonts w:ascii="Times New Roman" w:hAnsi="Times New Roman"/>
          <w:b/>
          <w:sz w:val="27"/>
          <w:szCs w:val="27"/>
        </w:rPr>
      </w:pPr>
    </w:p>
    <w:p w:rsidR="00023E89" w:rsidRDefault="003C0E7C" w:rsidP="00D52F97">
      <w:pPr>
        <w:pStyle w:val="a8"/>
        <w:ind w:left="567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II.</w:t>
      </w:r>
      <w:r w:rsidR="00023E89" w:rsidRPr="00E2152B">
        <w:rPr>
          <w:rFonts w:ascii="Times New Roman" w:hAnsi="Times New Roman"/>
          <w:b/>
          <w:sz w:val="27"/>
          <w:szCs w:val="27"/>
        </w:rPr>
        <w:t>Содержание</w:t>
      </w:r>
      <w:proofErr w:type="spellEnd"/>
      <w:r w:rsidR="00023E89" w:rsidRPr="00E2152B">
        <w:rPr>
          <w:rFonts w:ascii="Times New Roman" w:hAnsi="Times New Roman"/>
          <w:b/>
          <w:sz w:val="27"/>
          <w:szCs w:val="27"/>
        </w:rPr>
        <w:t xml:space="preserve"> проблемы и обоснования необходимости ее решения программами методами.</w:t>
      </w:r>
    </w:p>
    <w:p w:rsidR="003C0E7C" w:rsidRPr="00E2152B" w:rsidRDefault="003C0E7C" w:rsidP="00337EA6">
      <w:pPr>
        <w:pStyle w:val="a8"/>
        <w:ind w:left="1287"/>
        <w:rPr>
          <w:rFonts w:ascii="Times New Roman" w:hAnsi="Times New Roman"/>
          <w:b/>
          <w:sz w:val="27"/>
          <w:szCs w:val="27"/>
        </w:rPr>
      </w:pPr>
    </w:p>
    <w:p w:rsidR="00023E89" w:rsidRPr="00E2152B" w:rsidRDefault="00023E89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Программа разработана в соответствии с Конституцией РФ,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E2152B">
        <w:rPr>
          <w:rFonts w:ascii="Times New Roman" w:hAnsi="Times New Roman"/>
          <w:sz w:val="24"/>
          <w:szCs w:val="24"/>
        </w:rPr>
        <w:t>от 06.10.2003 г. №131 – ФЗ «Об общих принципах организации местного самоу</w:t>
      </w:r>
      <w:r>
        <w:rPr>
          <w:rFonts w:ascii="Times New Roman" w:hAnsi="Times New Roman"/>
          <w:sz w:val="24"/>
          <w:szCs w:val="24"/>
        </w:rPr>
        <w:t>правления в Российской Федерации</w:t>
      </w:r>
      <w:r w:rsidRPr="00E2152B">
        <w:rPr>
          <w:rFonts w:ascii="Times New Roman" w:hAnsi="Times New Roman"/>
          <w:sz w:val="24"/>
          <w:szCs w:val="24"/>
        </w:rPr>
        <w:t xml:space="preserve">», муниципальной </w:t>
      </w:r>
      <w:proofErr w:type="gramStart"/>
      <w:r w:rsidRPr="00E2152B">
        <w:rPr>
          <w:rFonts w:ascii="Times New Roman" w:hAnsi="Times New Roman"/>
          <w:sz w:val="24"/>
          <w:szCs w:val="24"/>
        </w:rPr>
        <w:t>программой  «</w:t>
      </w:r>
      <w:proofErr w:type="gramEnd"/>
      <w:r w:rsidRPr="00E2152B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ура  Барун-Хемчикского кожууна»</w:t>
      </w:r>
      <w:r w:rsidRPr="00E2152B">
        <w:rPr>
          <w:rFonts w:ascii="Times New Roman" w:hAnsi="Times New Roman"/>
          <w:sz w:val="24"/>
          <w:szCs w:val="24"/>
        </w:rPr>
        <w:t>, утвержденной Постановлением Администрации Бару-</w:t>
      </w:r>
      <w:proofErr w:type="spellStart"/>
      <w:r w:rsidRPr="00E2152B">
        <w:rPr>
          <w:rFonts w:ascii="Times New Roman" w:hAnsi="Times New Roman"/>
          <w:sz w:val="24"/>
          <w:szCs w:val="24"/>
        </w:rPr>
        <w:t>Хемчикского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 от «10» июля 2014 года № 294 «Об утверждении порядка разработки, утверждения и реализации муниципальных программ в муниципальном районе «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кожууне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Республики Тыва»».</w:t>
      </w:r>
    </w:p>
    <w:p w:rsidR="00023E89" w:rsidRPr="00E2152B" w:rsidRDefault="00023E89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Программа определяет стратегию развития культуры в районе с учетом социально- культурных особенностей района, его духовного потенциала, намечает цели и приоритетные направления.</w:t>
      </w:r>
    </w:p>
    <w:p w:rsidR="00BC51C3" w:rsidRDefault="00023E89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Законом Российской Федерации, от 09.10.1992г. №362-1 «Основные законодательства Российской Федерации о культуре»  признана основополагающая роль культуры в развитии и самореализации ли</w:t>
      </w:r>
      <w:r>
        <w:rPr>
          <w:rFonts w:ascii="Times New Roman" w:hAnsi="Times New Roman"/>
          <w:sz w:val="24"/>
          <w:szCs w:val="24"/>
        </w:rPr>
        <w:t xml:space="preserve">чности, </w:t>
      </w:r>
      <w:proofErr w:type="spellStart"/>
      <w:r>
        <w:rPr>
          <w:rFonts w:ascii="Times New Roman" w:hAnsi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и сохранения </w:t>
      </w:r>
      <w:proofErr w:type="spellStart"/>
      <w:r>
        <w:rPr>
          <w:rFonts w:ascii="Times New Roman" w:hAnsi="Times New Roman"/>
          <w:sz w:val="24"/>
          <w:szCs w:val="24"/>
        </w:rPr>
        <w:t>онациональной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самобытности народов.</w:t>
      </w:r>
    </w:p>
    <w:p w:rsidR="00023E89" w:rsidRDefault="00023E89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:rsidR="00023E89" w:rsidRDefault="00023E89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Реализуя конституционные права граждан в сфере культуры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Барун-Хемчиского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муниципальные учреждения культуры кожууна на протяжении нескольких лет сталкиваются с такими</w:t>
      </w:r>
      <w:r w:rsidR="00BF6087">
        <w:rPr>
          <w:rFonts w:ascii="Times New Roman" w:hAnsi="Times New Roman"/>
          <w:sz w:val="24"/>
          <w:szCs w:val="24"/>
        </w:rPr>
        <w:t xml:space="preserve"> </w:t>
      </w:r>
      <w:r w:rsidR="00571360">
        <w:rPr>
          <w:rFonts w:ascii="Times New Roman" w:hAnsi="Times New Roman"/>
          <w:sz w:val="24"/>
          <w:szCs w:val="24"/>
        </w:rPr>
        <w:t>системными проблемами, как:</w:t>
      </w:r>
    </w:p>
    <w:p w:rsidR="00571360" w:rsidRDefault="00571360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утрата частью населения, особенно молодежью, основ традиционной культуры;</w:t>
      </w:r>
    </w:p>
    <w:p w:rsidR="00571360" w:rsidRDefault="00571360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высококвалифицированных специалистов, художественного персонала, работающих в учреждения культуры;</w:t>
      </w:r>
    </w:p>
    <w:p w:rsidR="00571360" w:rsidRDefault="00571360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недостаточный объем средств, выделяемых на улучшение материально- технической базы учреждений культуры, подготовку и проведение культурно – досуговых мероприятий. </w:t>
      </w:r>
    </w:p>
    <w:p w:rsidR="00571360" w:rsidRDefault="00571360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proofErr w:type="spellStart"/>
      <w:proofErr w:type="gramStart"/>
      <w:r w:rsidR="00F865F1">
        <w:rPr>
          <w:rFonts w:ascii="Times New Roman" w:hAnsi="Times New Roman"/>
          <w:sz w:val="24"/>
          <w:szCs w:val="24"/>
        </w:rPr>
        <w:t>это,в</w:t>
      </w:r>
      <w:proofErr w:type="spellEnd"/>
      <w:proofErr w:type="gramEnd"/>
      <w:r w:rsidR="00F86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той или иной степени, негативно сказывается на качестве </w:t>
      </w:r>
      <w:r w:rsidR="00F865F1">
        <w:rPr>
          <w:rFonts w:ascii="Times New Roman" w:hAnsi="Times New Roman"/>
          <w:sz w:val="24"/>
          <w:szCs w:val="24"/>
        </w:rPr>
        <w:t xml:space="preserve"> проведения мероприятий и оказании услуг населению учреждениями культуры. Неравномерность предоставляемых услуг на территории Барун-Хемчи</w:t>
      </w:r>
      <w:r w:rsidR="00CF5964">
        <w:rPr>
          <w:rFonts w:ascii="Times New Roman" w:hAnsi="Times New Roman"/>
          <w:sz w:val="24"/>
          <w:szCs w:val="24"/>
        </w:rPr>
        <w:t>к</w:t>
      </w:r>
      <w:r w:rsidR="00F865F1">
        <w:rPr>
          <w:rFonts w:ascii="Times New Roman" w:hAnsi="Times New Roman"/>
          <w:sz w:val="24"/>
          <w:szCs w:val="24"/>
        </w:rPr>
        <w:t>ского кожууна, создает отставание сферы культуры в использовании современных технологий по обеспечению доступа к информации и культурным ценностям, что порождает социальные неравенство в творческом развитии детей, молодежи и в целом оказывает негативное влияние на социальное самосознание населения.</w:t>
      </w:r>
    </w:p>
    <w:p w:rsidR="00F865F1" w:rsidRDefault="00F865F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часть затрат, связанных с реализацией Программы приходиться на исполнение муниципального задания муниципальными учреждениями культуры.</w:t>
      </w:r>
    </w:p>
    <w:p w:rsidR="00F865F1" w:rsidRDefault="00F865F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сложность и разносторонность улучшения качества жизни за счет духовного, творческого развития личности, обеспечения качественных, разнообразных и доступных к населению услуг организациями культуры района обуславливают необходимость решения данных проблем программно- целевым методом.</w:t>
      </w:r>
    </w:p>
    <w:p w:rsidR="003C0E7C" w:rsidRDefault="003C0E7C" w:rsidP="00337EA6">
      <w:pPr>
        <w:pStyle w:val="a8"/>
        <w:ind w:firstLine="567"/>
        <w:rPr>
          <w:rFonts w:ascii="Times New Roman" w:hAnsi="Times New Roman"/>
          <w:b/>
          <w:sz w:val="27"/>
          <w:szCs w:val="27"/>
        </w:rPr>
      </w:pPr>
    </w:p>
    <w:p w:rsidR="003C0E7C" w:rsidRPr="00E2152B" w:rsidRDefault="003C0E7C" w:rsidP="00337EA6">
      <w:pPr>
        <w:pStyle w:val="a8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I</w:t>
      </w:r>
      <w:r>
        <w:rPr>
          <w:rFonts w:ascii="Times New Roman" w:hAnsi="Times New Roman"/>
          <w:b/>
          <w:sz w:val="27"/>
          <w:szCs w:val="27"/>
          <w:lang w:val="en-US"/>
        </w:rPr>
        <w:t>I</w:t>
      </w:r>
      <w:r w:rsidRPr="00E2152B">
        <w:rPr>
          <w:rFonts w:ascii="Times New Roman" w:hAnsi="Times New Roman"/>
          <w:b/>
          <w:sz w:val="27"/>
          <w:szCs w:val="27"/>
          <w:lang w:val="en-US"/>
        </w:rPr>
        <w:t>I</w:t>
      </w:r>
      <w:r w:rsidRPr="00E2152B">
        <w:rPr>
          <w:rFonts w:ascii="Times New Roman" w:hAnsi="Times New Roman"/>
          <w:b/>
          <w:sz w:val="27"/>
          <w:szCs w:val="27"/>
        </w:rPr>
        <w:t>. Основные цели и задачи, сроки и этапы реализации муниципальной программы, целевые индикаторы и показатели</w:t>
      </w:r>
    </w:p>
    <w:p w:rsidR="003C0E7C" w:rsidRPr="00E2152B" w:rsidRDefault="003C0E7C" w:rsidP="00337EA6">
      <w:pPr>
        <w:pStyle w:val="a8"/>
        <w:rPr>
          <w:rFonts w:ascii="Times New Roman" w:hAnsi="Times New Roman"/>
          <w:sz w:val="27"/>
          <w:szCs w:val="27"/>
        </w:rPr>
      </w:pP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Выбор целей Программы основывается на статьях 29 и 44  Конституции Российской Федерации, стратегических целях социально-экономического развития Барун-Хемчикского кожууна. 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Исходя,  из этого целями Программы являются: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1. Формирование культурного единого пространства, создание условий для выравнивания  доступа населения к культурным ценностям, информационным ресурсам и пользованию  услугами учреждений культуры;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2. Создание условий для сохранения и развития культурного потенциала района.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Достижение этих  целей  Программы предполагает решение следующих задач: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изучение и представление населению традиционной народной культуры;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-выравнивание доступа к услугам учреждений культуры, информации, культурным ценностям;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подготовка и переподготовка кадров для учреждений культуры, оказание методической помощи;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выявление и поддержка творческой молодежи;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-создание условий для доступа населения Барун-Хемчикского района к российскому и мировому культурным наследиям, современной культуре, информационным ресурсам.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Решение поставленных в рамках Программы задач достигается за счет: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исполнения муниципальными учреждениями культуры района муниципального задания по оказанию индивидуальных и коллективных услуг;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проведения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фестивалей, праздников, культурных акций;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пополнения библиотечных фондов;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перевода части информационных ресурсов библиотек в электронную форму;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поддержки творческих проектов в отрасли;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проведения конкурсов, мастер-классов, семинаров и т.д.;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оказания методической помощи работникам отрасли;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поддержки самодеятельных коллективов, мастеров сцены, в части участия их в конкурсах, фестивалях, культурных акциях, проводимых в России и за рубежом;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lastRenderedPageBreak/>
        <w:t>-создания условий для профессиональной подготовки, переподготовки и повышения квалификации кадров;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сохранения и развития традиций проведения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мероприятий по различным видам творчества;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-создания условий для участия детей в республиканских, всероссийских, международных конкурсах, фестивалях, выставках;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-создания оптимальных условий  для личностного развития, профессионального самоопределения и творческого труда детей в возрасте от 6 до 18 лет, организации содержательного досуга;</w:t>
      </w:r>
    </w:p>
    <w:p w:rsidR="003C0E7C" w:rsidRPr="00E2152B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-создание социально-экономических условий для развития культуры, искусства и туризма в 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кожууне</w:t>
      </w:r>
      <w:proofErr w:type="spellEnd"/>
    </w:p>
    <w:p w:rsidR="003C0E7C" w:rsidRPr="00A25ED1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>Поставленные задачи Программы  будут решаться путем проведения мероприятий в следующих  направлениях:</w:t>
      </w:r>
    </w:p>
    <w:tbl>
      <w:tblPr>
        <w:tblStyle w:val="ae"/>
        <w:tblW w:w="10207" w:type="dxa"/>
        <w:tblInd w:w="-318" w:type="dxa"/>
        <w:tblLook w:val="04A0" w:firstRow="1" w:lastRow="0" w:firstColumn="1" w:lastColumn="0" w:noHBand="0" w:noVBand="1"/>
      </w:tblPr>
      <w:tblGrid>
        <w:gridCol w:w="534"/>
        <w:gridCol w:w="3011"/>
        <w:gridCol w:w="6662"/>
      </w:tblGrid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«Историческое наследие Барун-Хемчикского кожууна»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-активизация краеведческой и исследовательской работы по сохранению исторического наследия Барун-Хемчикского кожууна;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-подготовка и оформление информационных и методических материалов о событиях и людях, внесших значительный вклад в развитие Барун-Хемчикского кожууна;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-выявление и паспортизация памятников истории и культуры Барун-Хемчикского района;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экспедиции по сбору исторического материала.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воспитание патриотического самосознания, любви к малой родине, активной жизненной позиции молодого поколения;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-создание культурно-правовых клубов и клубных формирований, направленных на патриотическое воспитание, изучение и ознакомление с историей Барун-Хемчикского кожууна.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«Национальная культура».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-создание и поддержка творческих коллективов, обеспечивающих преемственность в деле сохранения и развития национальных культур Барун-Хемчикского кожууна;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-разработка методических рекомендаций по проблеме, проведение мастер-классов;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-создание уголков национальных культур: русской, тувинской национальных культур при клубных учреждениях;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участие в фестивальном движении.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«Творчество»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-открытие новых клубных формирований, любительских объединений;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поиск умельцев, хранящих самобытную культуру;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-разработка методических рекомендаций, обмен опытом участников клубов по развитию ремесел;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-создание информационного каталога народных умельцев;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-создание базы данных методических разработок и литературы;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-организация выставок творческих работ;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-организация смотров-конкурсов, участие в фестивальном движении.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«Одаренные дети»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-развитие детского творчества, выявление одаренных детей;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проведение смотров, конкурсов, фестивалей;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участие наиболее талантливых детей и подростков в конкурсных мероприятиях всероссийского и международного уровней;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-организация концертной деятельности молодых дарований;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«Семейный досуг»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содействие укреплению института семьи и брака;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организация семейного отдыха и досуга;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сохранение семейных традиций и обрядов;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-поддержка имеющихся и создание новых клубных формирований, объединений семейного типа;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-совершенствование антинаркотической пропаганды среди несовершеннолетних средствами;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-формами и методами культурно-досуговой, культурно-просветительской деятельности;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-профилактика асоциальных проявлений через пропаганду и популяризацию здорового образа жизни;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-содействие развитию содержательного досуга для населения: отдыха и оздоровления, приобщение населения к массовой физической культуре и спорту путём проведения различных спортивных праздников.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«Земля – наш общий дом»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-содействие духовно-нравственному, экологическому воспитанию населения;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популяризация экологических знаний среди населения, формирование экологической культуры у населения;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-формирование эколого-нравственной позиции населения в вопросах взаимодействия природы и человека.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«Корпоративная культура»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повышение корпоративной культуры персонала;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улучшение микроклимата коллектива;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повышение квалификации кадров;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участие в работе Школы клубного работника, Школы библиотекаря;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конкурсы профессионального мастерства;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курсовая переподготовка;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-участие в областных, зональных конкурсах преподавателей ДШИ;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поддержка деятельности клубов по профессиям;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проведение профессиональных праздников;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организация современного досуга.</w:t>
            </w:r>
          </w:p>
        </w:tc>
      </w:tr>
      <w:tr w:rsidR="003C0E7C" w:rsidRPr="00E2152B" w:rsidTr="00262853">
        <w:trPr>
          <w:trHeight w:val="2089"/>
        </w:trPr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iCs/>
                <w:sz w:val="24"/>
                <w:szCs w:val="24"/>
              </w:rPr>
              <w:t>«Инфраструктура»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-проведение капитальных ремонтов в учреждениях культуры;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материально-техническое обеспечение;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 комплектование фондов библиотек;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-приобретение музыкальных инструментов, свето-</w:t>
            </w:r>
            <w:proofErr w:type="spellStart"/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>звукотехнического</w:t>
            </w:r>
            <w:proofErr w:type="spellEnd"/>
            <w:r w:rsidRPr="00E2152B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оборудования, концертных костюмов, мебели.</w:t>
            </w:r>
          </w:p>
        </w:tc>
      </w:tr>
      <w:tr w:rsidR="003C0E7C" w:rsidRPr="00E2152B" w:rsidTr="00262853">
        <w:trPr>
          <w:trHeight w:val="3111"/>
        </w:trPr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Разработка «дорожной карты» по созданию на территории Барун-Хемчикского района и условий для развития туризма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жизни граждан  путем предоставления им возможности саморазвития через регулярные занятия творчеством по свободно выбранному ими направлению;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</w:rPr>
              <w:t>-сохранение культурного и исторического наследия народа, обеспечение доступа граждан к культурным ценностям и участию в культурной жизни;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</w:rPr>
              <w:t>-реализация творческого потенциала;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благоприятных условий для устойчивого развития сферы культуры.</w:t>
            </w:r>
          </w:p>
        </w:tc>
      </w:tr>
      <w:tr w:rsidR="003C0E7C" w:rsidRPr="00E2152B" w:rsidTr="00262853">
        <w:trPr>
          <w:trHeight w:val="1274"/>
        </w:trPr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 по разным  направлениям и отраслям туризма и создание базы данных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-выявление экскурсионных объектов и создание маршрута;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-выявить основные подходы и принципы проектирования туристического продукта;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-проанализировать туристический потенциал туристического маршрута;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Формирование и ведение Реестра объектов, достопримечательностей (туристических, экскурсионных) и мест размещения (гостиницы, гостевые домики и т.д.)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Style w:val="apple-converted-space"/>
                <w:rFonts w:ascii="Times New Roman" w:hAnsi="Times New Roman"/>
                <w:sz w:val="24"/>
                <w:szCs w:val="24"/>
              </w:rPr>
              <w:t>-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придания им юридической силы.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Совещание с заинтересованными учреждениями, ведомствами и физическими лицами по возможностям разработки совместных проектов в сфере туризма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-создание в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Барун-Хемчикском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районе развитого туристского комплекса, соответствующего современным требованиям к уровню развития рекреационной инфраструктуры, предприятиям индустрии туризма и обеспечивающего потребности российских и иностранных граждан в разнообразных туристских услугах, и превращение туристской деятельности в доходную отрасль экономики.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Организация семинаров по вопросам обеспечения безопасности и качества туристских услуг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-создание современной системы подготовки, переподготовки и повышения квалификации кадров, работающих в сфере туризма;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научное обеспечение туристской деятельности.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Совещание с администрацией района по возможностям разработки совместных проектов в сфере туризма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-формирование имиджа района, как территории благоприятной для организации туристских путешествий;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-содействие формированию информационного рынка туризма в Республике Тыва;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-организация информационных туристских стендов на базе республиканских и прочих турфирм, представительств Барун-Хемчикского района.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color w:val="0A0808"/>
                <w:sz w:val="24"/>
                <w:szCs w:val="24"/>
                <w:shd w:val="clear" w:color="auto" w:fill="FFFFFF"/>
              </w:rPr>
              <w:t>Районный фото - конкурс «Остановись мгновенье»  среди школьников и молодежи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-содействие разностороннему развитию личности ребѐнка путем средств физического и эстетического воспитания, повышение культуры здорового образа жизни у всех участников образовательного процесса.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семинара </w:t>
            </w: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совещания с представителями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Барун-Хемчикского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по созданию и развитию туристских брендов и круглого стола на тему: "Вместе проектируем бренд Барун-Хемчикского района и отдельно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-поиск и выделение наиболее значимых отличий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создание бренда, его продвижение и поддержание: формирование механизмов продвижения, создание программ продвижения бренда, реализация этих программ, поддержание бренда сумона.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продовольственного бренда каждого сумона по акции "Вкусная карта Тувы"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поиск и выделение наиболее значимых отличий;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создание бренда, его продвижение и поддержание;         - формирование механизмов продвижения, </w:t>
            </w:r>
            <w:proofErr w:type="spellStart"/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создание;программ</w:t>
            </w:r>
            <w:proofErr w:type="spellEnd"/>
            <w:r w:rsidRPr="00E2152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продвижения бренда, реализация этих программ, поддержание бренда сумона.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Благоустройство туристическо-привлекательных территорий, объектов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2B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-придания территории привлекательного, ухоженного вида и ее рационального использования;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-создание гармонирующих с естественной природой максимально комфортных условий для отдыха и повседневной жизни;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Районный конкурс на лучший туристический проект среди школьников и молодежи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-повышение познавательного интереса к истории и культуре родного края, патриотическое воспитание детей на лучших образцах народной традиционной культуры;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 выявление лучшего туристического проекта.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Организация и проведение туров и экскурсий для инвалидов, детей-сирот и иных социально незащищенных категорий граждан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D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D"/>
              </w:rPr>
              <w:t>рассмотреть развитие социального туризма в районе;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D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D"/>
              </w:rPr>
              <w:t>-организация и проведение туров и экскурсий для инвалидов, детей-сирот и иных социально незащищенных категорий граждан.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Установка и обслуживание дорожных и информационных указателей (указатели, знаки, карты-схемы и т.д.) к объектам культурного наследия и объектам туристской значимости в соответствии с установленными требованиями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-о</w:t>
            </w: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беспечивать и поддерживать безопасность всех участников движения;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-для увеличения посещаемости объектов туристско-рекреационной инфраструктуры для повышения доступности и для максимальной интеграции объектов культурного наследия в туристский оборот.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- туристических мероприятий: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познавательные экскурсии на объекты (музеи, памятников и аллеи славы) сельских и городских поселений района для учащихся ОУ и молодежи;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организация туров «выходного дня» (рыбная ловля на водоёмах района, охота, посещение природных памятников);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-проведение народных праздников, ярмарок в сельских и городских поселениях и др.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-формирования патриотичной и духовно-нравственной личности;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углубленное изучение истории родного края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изучить историю создания памятных мест;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-выработка у учащихся проектно-исследовательских навыков;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Style w:val="apple-converted-space"/>
                <w:rFonts w:ascii="Times New Roman" w:hAnsi="Times New Roman"/>
                <w:sz w:val="24"/>
                <w:szCs w:val="24"/>
              </w:rPr>
              <w:t>- п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ропаганда краеведческих знаний во время  экскурсии;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проведение экскурсии;</w:t>
            </w:r>
          </w:p>
          <w:p w:rsidR="003C0E7C" w:rsidRPr="00E2152B" w:rsidRDefault="003C0E7C" w:rsidP="00337EA6">
            <w:pPr>
              <w:pStyle w:val="a8"/>
              <w:rPr>
                <w:rStyle w:val="af3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52B">
              <w:rPr>
                <w:rStyle w:val="af3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развивать творческие и коммуникативные способности;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Style w:val="af3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-нравственное и эстетическое воспитание посредствам привлечения к активной творческой деятельности;</w:t>
            </w:r>
            <w:r w:rsidRPr="00E2152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2152B">
              <w:rPr>
                <w:rStyle w:val="af3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-показать уникальность и значимость осенних даров для человека.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Организация системы (комплекс мер) постоянного оперативного информирования туристов о туристско-рекреационном потенциале района с использованием интернет- ресурса, а также посредством размещения информационных стендов в местах скопления населения (площади, учреждения)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формирование имиджа района, как территории благоприятной для организации туристских путешествий;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подготовка и издание базового пакета информационно-рекламных материалов о возможностях туристского продукта Барун-Хемчикского района;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содействие формированию информационного рынка туризма в Республике Тыва;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организация информационных туристских стендов на базе республиканских и прочих турфирм, представительств Барун-Хемчикского района.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Проведение ежегодной зональной конференции "Туризм как фактор развития" ко Дню туризма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-обсуждение ключевых тенденций и перспектив развития внутреннего туризма с учетом региональных приоритетов, обобщение накопленного теоретического и практического опыта в сфере внутреннего и въездного туризма, выработка рекомендаций для органов власти и туристских организаций по вопросам развития внутреннего туризма  в условиях рыночной экономики.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Разработка и издание рекламно-информационной и сувенирной (печатной) продукции (вкладыши в местные газеты, карты-схемы, путеводители, информационные буклеты и т.д.)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-совершенствование системы информационного обеспечения в области туризма, проведение активной рекламной деятельности;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Информационное сопровождение:</w:t>
            </w:r>
          </w:p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публикация статей в печатных изданиях;</w:t>
            </w:r>
          </w:p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освещение мероприятий;</w:t>
            </w:r>
          </w:p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распространение листовок;</w:t>
            </w:r>
          </w:p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создание доступного ресурса в социальных сетях;</w:t>
            </w:r>
          </w:p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создание страницы «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Барум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– туристический» на сайте МБУ РЦКС им. О.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НамдарааБарун-Хемчикского</w:t>
            </w:r>
            <w:proofErr w:type="spellEnd"/>
            <w:r w:rsidRPr="00E215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-рекламно-информационное обеспечение продвижения туристского продукта на внутреннем и внешнем рынках;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 xml:space="preserve">Строительство юрточного городка и турбазы в местечке </w:t>
            </w:r>
            <w:proofErr w:type="spellStart"/>
            <w:r w:rsidRPr="00E2152B"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создание туристической база отдыха;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-создание благоприятных условий для развития инфраструктуры в </w:t>
            </w:r>
            <w:proofErr w:type="spellStart"/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Барун-Хемчикском</w:t>
            </w:r>
            <w:proofErr w:type="spellEnd"/>
            <w:r w:rsidRPr="00E21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создание новых рабочих мест.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Совещание об открытии районного музея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ознакомление с характером и особенностями музейного дела и его структурой;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оценка эффективности работы музея;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сохранение историко-культурного наследия путем; организации работы музея.</w:t>
            </w: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Создание (открытие) гостиницы, мотеля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-создание новых рабочих мест, в сфере туризма и сопряженных отраслях;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-поддержка развития малого и среднего предпринимательства в сфере туризма;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-стимулирование развития материальной базы туризма (средства размещения и</w:t>
            </w:r>
            <w:r w:rsidR="00BF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2B">
              <w:rPr>
                <w:rFonts w:ascii="Times New Roman" w:hAnsi="Times New Roman"/>
                <w:sz w:val="24"/>
                <w:szCs w:val="24"/>
              </w:rPr>
              <w:t>об открытии районного музея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инфраструктуры) путем привлечения внебюджетных источников, инвестиций.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E7C" w:rsidRPr="00E2152B" w:rsidTr="00262853">
        <w:tc>
          <w:tcPr>
            <w:tcW w:w="534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52B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11" w:type="dxa"/>
            <w:vAlign w:val="center"/>
          </w:tcPr>
          <w:p w:rsidR="003C0E7C" w:rsidRPr="00E2152B" w:rsidRDefault="003C0E7C" w:rsidP="00B52815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Создание предприятия или объединения мастеров НХП и ДПИ по производству сувенирной и национальной продукции</w:t>
            </w:r>
          </w:p>
        </w:tc>
        <w:tc>
          <w:tcPr>
            <w:tcW w:w="6662" w:type="dxa"/>
            <w:vAlign w:val="center"/>
          </w:tcPr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-поддержка развития малого и среднего предпринимательства в сфере туризма;</w:t>
            </w:r>
          </w:p>
          <w:p w:rsidR="003C0E7C" w:rsidRPr="00E2152B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2152B">
              <w:rPr>
                <w:rFonts w:ascii="Times New Roman" w:hAnsi="Times New Roman"/>
                <w:sz w:val="24"/>
                <w:szCs w:val="24"/>
              </w:rPr>
              <w:t>- создание новых рабочих мест, в сфере туризма и сопряженных отраслях;</w:t>
            </w:r>
          </w:p>
        </w:tc>
      </w:tr>
    </w:tbl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3C0E7C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3C0E7C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-2018-2020 годы.</w:t>
      </w:r>
    </w:p>
    <w:p w:rsidR="005407E1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 Программы, приведены Приложении №1.</w:t>
      </w:r>
    </w:p>
    <w:p w:rsidR="00337EA6" w:rsidRDefault="00337EA6" w:rsidP="00337EA6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4AAC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E2152B">
        <w:rPr>
          <w:rFonts w:ascii="Times New Roman" w:hAnsi="Times New Roman"/>
          <w:b/>
          <w:sz w:val="27"/>
          <w:szCs w:val="27"/>
        </w:rPr>
        <w:t xml:space="preserve">. Система программных мероприятий, в том числе ресурсное обеспечение муниципальной </w:t>
      </w:r>
      <w:proofErr w:type="gramStart"/>
      <w:r w:rsidRPr="00E2152B">
        <w:rPr>
          <w:rFonts w:ascii="Times New Roman" w:hAnsi="Times New Roman"/>
          <w:b/>
          <w:sz w:val="27"/>
          <w:szCs w:val="27"/>
        </w:rPr>
        <w:t>долгосрочной  программы</w:t>
      </w:r>
      <w:proofErr w:type="gramEnd"/>
      <w:r w:rsidRPr="00E2152B">
        <w:rPr>
          <w:rFonts w:ascii="Times New Roman" w:hAnsi="Times New Roman"/>
          <w:b/>
          <w:sz w:val="27"/>
          <w:szCs w:val="27"/>
        </w:rPr>
        <w:t>, с перечнем мероприятий с разбивкой по годам, источникам и направлениям финансирования.</w:t>
      </w:r>
    </w:p>
    <w:p w:rsidR="00CB4AAC" w:rsidRDefault="00CB4AAC" w:rsidP="00337EA6">
      <w:pPr>
        <w:pStyle w:val="a8"/>
        <w:ind w:firstLine="567"/>
        <w:rPr>
          <w:rFonts w:ascii="Times New Roman" w:hAnsi="Times New Roman"/>
          <w:sz w:val="22"/>
          <w:szCs w:val="22"/>
        </w:rPr>
      </w:pP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Система программных мероприятий приведена в приложении № 2.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Ресурсы Программы будут направлены на: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исполнение муниципальными бюджетными учреждениями культуры муниципального задания; 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предоставление населению кожууна полного спектра услуг культуры, искусства и туризма;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предоставление качественных образовательных услуг для детей и подростков кожууна в соответствии с государственными стандартами по типу и виду муниципальных образовательных учреждений дополнительного образования детей МОУ </w:t>
      </w:r>
      <w:proofErr w:type="gramStart"/>
      <w:r w:rsidRPr="00E2152B">
        <w:rPr>
          <w:rFonts w:ascii="Times New Roman" w:hAnsi="Times New Roman"/>
          <w:sz w:val="24"/>
          <w:szCs w:val="24"/>
        </w:rPr>
        <w:t>ДОД  ДШИ</w:t>
      </w:r>
      <w:proofErr w:type="gramEnd"/>
      <w:r w:rsidRPr="00E2152B">
        <w:rPr>
          <w:rFonts w:ascii="Times New Roman" w:hAnsi="Times New Roman"/>
          <w:sz w:val="24"/>
          <w:szCs w:val="24"/>
        </w:rPr>
        <w:t xml:space="preserve"> с.Кызыл-Мажалык;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торжественных и культурно – досуговых мероприятий;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преодоление отставания библиотек в использовании современных технологий, в обеспечении безопасности их хранения; перевод информационных ресурсов с бумажных на электронные носители;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 пополнение библиотечных фондов и </w:t>
      </w:r>
      <w:proofErr w:type="gramStart"/>
      <w:r w:rsidRPr="00E2152B">
        <w:rPr>
          <w:rFonts w:ascii="Times New Roman" w:hAnsi="Times New Roman"/>
          <w:sz w:val="24"/>
          <w:szCs w:val="24"/>
        </w:rPr>
        <w:t>т.д.;.</w:t>
      </w:r>
      <w:proofErr w:type="gramEnd"/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>Объемы финансирования подлежат уточнению в соответствии с решениями Хурала представителей Барун-Хемчикского  кожууна.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 Предельные (прогнозные) объемы финансирования Программы по источникам финансирования и направлениям расходования средств приведены в приложении № 3.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 Основу финансирования Программы составляют сре</w:t>
      </w:r>
      <w:r>
        <w:rPr>
          <w:rFonts w:ascii="Times New Roman" w:hAnsi="Times New Roman"/>
          <w:sz w:val="24"/>
          <w:szCs w:val="24"/>
        </w:rPr>
        <w:t>дства бюджета Барун-Хемчикского</w:t>
      </w:r>
      <w:r w:rsidRPr="00E2152B">
        <w:rPr>
          <w:rFonts w:ascii="Times New Roman" w:hAnsi="Times New Roman"/>
          <w:sz w:val="24"/>
          <w:szCs w:val="24"/>
        </w:rPr>
        <w:t xml:space="preserve"> кожууна. При снижении (увеличении) ресурсного обеспечения в установленном порядке вносятся изменения в показатели Программы.</w:t>
      </w:r>
    </w:p>
    <w:p w:rsidR="00CB4AAC" w:rsidRPr="0042195D" w:rsidRDefault="00CB4AAC" w:rsidP="00337EA6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CB4AAC" w:rsidRPr="00E2152B" w:rsidRDefault="00CB4AAC" w:rsidP="00337EA6">
      <w:pPr>
        <w:pStyle w:val="a8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V</w:t>
      </w:r>
      <w:r w:rsidRPr="00E2152B">
        <w:rPr>
          <w:rFonts w:ascii="Times New Roman" w:hAnsi="Times New Roman"/>
          <w:b/>
          <w:sz w:val="27"/>
          <w:szCs w:val="27"/>
        </w:rPr>
        <w:t>. Нормативное обеспечение Программы.</w:t>
      </w: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CB4AAC" w:rsidRPr="00E2152B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iCs/>
          <w:sz w:val="24"/>
          <w:szCs w:val="24"/>
        </w:rPr>
        <w:t>Указ Президента Российской Федерации</w:t>
      </w:r>
      <w:r>
        <w:rPr>
          <w:rFonts w:ascii="Times New Roman" w:hAnsi="Times New Roman"/>
          <w:iCs/>
          <w:sz w:val="24"/>
          <w:szCs w:val="24"/>
        </w:rPr>
        <w:t xml:space="preserve"> от 22 апреля 2013 года № 375</w:t>
      </w:r>
      <w:r w:rsidRPr="00E2152B">
        <w:rPr>
          <w:rFonts w:ascii="Times New Roman" w:hAnsi="Times New Roman"/>
          <w:iCs/>
          <w:sz w:val="24"/>
          <w:szCs w:val="24"/>
        </w:rPr>
        <w:t xml:space="preserve"> «О проведении в 2014 году в Российской Федерации Года культуры». Постановление Правительства от 22 мая 2009г. № «О введении новой системы оплаты труда работников государственных учреждений культуры и искусства, подведомственных Министерству культуры Республики Тыва. </w:t>
      </w:r>
      <w:r w:rsidRPr="00E2152B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Барун-Хемчикскогокожууна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от «</w:t>
      </w:r>
      <w:r w:rsidRPr="00E2152B">
        <w:rPr>
          <w:rFonts w:ascii="Times New Roman" w:hAnsi="Times New Roman"/>
          <w:sz w:val="24"/>
          <w:szCs w:val="24"/>
          <w:u w:val="single"/>
        </w:rPr>
        <w:t>10</w:t>
      </w:r>
      <w:r w:rsidRPr="00E2152B">
        <w:rPr>
          <w:rFonts w:ascii="Times New Roman" w:hAnsi="Times New Roman"/>
          <w:sz w:val="24"/>
          <w:szCs w:val="24"/>
        </w:rPr>
        <w:t>»___</w:t>
      </w:r>
      <w:r w:rsidRPr="00E2152B">
        <w:rPr>
          <w:rFonts w:ascii="Times New Roman" w:hAnsi="Times New Roman"/>
          <w:sz w:val="24"/>
          <w:szCs w:val="24"/>
          <w:u w:val="single"/>
        </w:rPr>
        <w:t>июля____</w:t>
      </w:r>
      <w:r w:rsidRPr="00E2152B">
        <w:rPr>
          <w:rFonts w:ascii="Times New Roman" w:hAnsi="Times New Roman"/>
          <w:sz w:val="24"/>
          <w:szCs w:val="24"/>
        </w:rPr>
        <w:t xml:space="preserve"> 2014г. №</w:t>
      </w:r>
      <w:r w:rsidRPr="00E2152B">
        <w:rPr>
          <w:rFonts w:ascii="Times New Roman" w:hAnsi="Times New Roman"/>
          <w:sz w:val="24"/>
          <w:szCs w:val="24"/>
          <w:u w:val="single"/>
        </w:rPr>
        <w:t>294</w:t>
      </w:r>
      <w:r w:rsidRPr="00E2152B">
        <w:rPr>
          <w:rFonts w:ascii="Times New Roman" w:hAnsi="Times New Roman"/>
          <w:sz w:val="24"/>
          <w:szCs w:val="24"/>
        </w:rPr>
        <w:t xml:space="preserve"> «Об утверждении порядка разработки, утверждения и реализации  муниципальных программ в муниципальном районе «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Барун-Хемчикский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Республики Тыва». Постановления Правительства Республики Тыва от «</w:t>
      </w:r>
      <w:r w:rsidRPr="00E2152B">
        <w:rPr>
          <w:rFonts w:ascii="Times New Roman" w:hAnsi="Times New Roman"/>
          <w:sz w:val="24"/>
          <w:szCs w:val="24"/>
          <w:u w:val="single"/>
        </w:rPr>
        <w:t>29</w:t>
      </w:r>
      <w:r w:rsidRPr="00E2152B">
        <w:rPr>
          <w:rFonts w:ascii="Times New Roman" w:hAnsi="Times New Roman"/>
          <w:sz w:val="24"/>
          <w:szCs w:val="24"/>
        </w:rPr>
        <w:t>»</w:t>
      </w:r>
      <w:r w:rsidRPr="00E2152B">
        <w:rPr>
          <w:rFonts w:ascii="Times New Roman" w:hAnsi="Times New Roman"/>
          <w:sz w:val="24"/>
          <w:szCs w:val="24"/>
          <w:u w:val="single"/>
        </w:rPr>
        <w:t xml:space="preserve">___октября      </w:t>
      </w:r>
      <w:r w:rsidRPr="00E2152B">
        <w:rPr>
          <w:rFonts w:ascii="Times New Roman" w:hAnsi="Times New Roman"/>
          <w:sz w:val="24"/>
          <w:szCs w:val="24"/>
        </w:rPr>
        <w:t xml:space="preserve">2014 года № </w:t>
      </w:r>
      <w:r w:rsidRPr="00E2152B">
        <w:rPr>
          <w:rFonts w:ascii="Times New Roman" w:hAnsi="Times New Roman"/>
          <w:sz w:val="24"/>
          <w:szCs w:val="24"/>
          <w:u w:val="single"/>
        </w:rPr>
        <w:t>630_</w:t>
      </w:r>
      <w:r w:rsidRPr="00E2152B">
        <w:rPr>
          <w:rFonts w:ascii="Times New Roman" w:hAnsi="Times New Roman"/>
          <w:sz w:val="24"/>
          <w:szCs w:val="24"/>
        </w:rPr>
        <w:t>«Развитие культуры, искусства и туризма в муниципальных образованиях Республики Тыва в 201</w:t>
      </w:r>
      <w:r w:rsidR="005B194C">
        <w:rPr>
          <w:rFonts w:ascii="Times New Roman" w:hAnsi="Times New Roman"/>
          <w:sz w:val="24"/>
          <w:szCs w:val="24"/>
        </w:rPr>
        <w:t>8</w:t>
      </w:r>
      <w:r w:rsidRPr="00E2152B">
        <w:rPr>
          <w:rFonts w:ascii="Times New Roman" w:hAnsi="Times New Roman"/>
          <w:sz w:val="24"/>
          <w:szCs w:val="24"/>
        </w:rPr>
        <w:t>-2020 года».</w:t>
      </w:r>
    </w:p>
    <w:p w:rsidR="00CB4AAC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B4AAC" w:rsidRPr="00E2152B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E2152B">
        <w:rPr>
          <w:rFonts w:ascii="Times New Roman" w:hAnsi="Times New Roman"/>
          <w:b/>
          <w:sz w:val="27"/>
          <w:szCs w:val="27"/>
        </w:rPr>
        <w:t>. Механизм реализации Программы и контроль за ходом ее выполнения.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Муниципальным заказчиком Программы является администрация муниципального района «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Барун-Хемчикский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Республики Тыва» в ходе реализации Программы осуществляет координацию деятельности исполнителей по выполнению намеченных мероприятий.</w:t>
      </w:r>
    </w:p>
    <w:p w:rsidR="00CB4AAC" w:rsidRPr="00E2152B" w:rsidRDefault="00CB4AAC" w:rsidP="00337EA6">
      <w:pPr>
        <w:pStyle w:val="a8"/>
        <w:rPr>
          <w:rFonts w:ascii="Times New Roman" w:hAnsi="Times New Roman"/>
          <w:i/>
          <w:sz w:val="24"/>
          <w:szCs w:val="24"/>
        </w:rPr>
      </w:pPr>
    </w:p>
    <w:p w:rsidR="00CB4AAC" w:rsidRPr="00E2152B" w:rsidRDefault="00CB4AAC" w:rsidP="00337EA6">
      <w:pPr>
        <w:pStyle w:val="a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2152B">
        <w:rPr>
          <w:rFonts w:ascii="Times New Roman" w:hAnsi="Times New Roman"/>
          <w:color w:val="000000" w:themeColor="text1"/>
          <w:sz w:val="24"/>
          <w:szCs w:val="24"/>
        </w:rPr>
        <w:t xml:space="preserve">        Реализация Программы осуществляется на основе:</w:t>
      </w:r>
    </w:p>
    <w:p w:rsidR="00CB4AAC" w:rsidRPr="00E2152B" w:rsidRDefault="00CB4AAC" w:rsidP="00337EA6">
      <w:pPr>
        <w:pStyle w:val="a8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52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-муниципальных контрактов (договоров), заключаемых муниципальным заказчиком программы с исполнителем программных мероприятий в соответствии с Федеральным </w:t>
      </w:r>
      <w:r w:rsidRPr="00E2152B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законом от 21.07.2005 №94-ФЗ «О размещении заказов на поставки товаров, выполнение работ, оказание услуг для государственных и муниципальных нужд»;</w:t>
      </w:r>
    </w:p>
    <w:p w:rsidR="00CB4AAC" w:rsidRPr="00E2152B" w:rsidRDefault="00CB4AAC" w:rsidP="00337EA6">
      <w:pPr>
        <w:pStyle w:val="a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2152B">
        <w:rPr>
          <w:rFonts w:ascii="Times New Roman" w:hAnsi="Times New Roman"/>
          <w:iCs/>
          <w:color w:val="000000" w:themeColor="text1"/>
          <w:sz w:val="24"/>
          <w:szCs w:val="24"/>
        </w:rPr>
        <w:t>-условий, порядка и правил, утвержденных федеральными, областными и районными нормативными правовыми актами.</w:t>
      </w:r>
    </w:p>
    <w:p w:rsidR="00CB4AAC" w:rsidRPr="00E2152B" w:rsidRDefault="00CB4AAC" w:rsidP="00337EA6">
      <w:pPr>
        <w:pStyle w:val="a8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52B">
        <w:rPr>
          <w:rFonts w:ascii="Times New Roman" w:hAnsi="Times New Roman"/>
          <w:color w:val="000000" w:themeColor="text1"/>
          <w:sz w:val="24"/>
          <w:szCs w:val="24"/>
        </w:rPr>
        <w:t xml:space="preserve">        Механизм реализации Программы включает в себя  подготовку положений, смет, программ в части проводимых фестивалей, праздников, конкурсов, мастер-классов, культурных акций.</w:t>
      </w:r>
    </w:p>
    <w:p w:rsidR="00CB4AAC" w:rsidRPr="00E2152B" w:rsidRDefault="00CB4AAC" w:rsidP="00337EA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E2152B">
        <w:rPr>
          <w:rFonts w:ascii="Times New Roman" w:hAnsi="Times New Roman"/>
          <w:color w:val="000000" w:themeColor="text1"/>
          <w:sz w:val="24"/>
          <w:szCs w:val="24"/>
        </w:rPr>
        <w:t>Муниципальное учреждение администрации муниципального района «</w:t>
      </w:r>
      <w:proofErr w:type="spellStart"/>
      <w:r w:rsidRPr="00E2152B">
        <w:rPr>
          <w:rFonts w:ascii="Times New Roman" w:hAnsi="Times New Roman"/>
          <w:color w:val="000000" w:themeColor="text1"/>
          <w:sz w:val="24"/>
          <w:szCs w:val="24"/>
        </w:rPr>
        <w:t>Барун-Хемчикский</w:t>
      </w:r>
      <w:proofErr w:type="spellEnd"/>
      <w:r w:rsidRPr="00E215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color w:val="000000" w:themeColor="text1"/>
          <w:sz w:val="24"/>
          <w:szCs w:val="24"/>
        </w:rPr>
        <w:t>кожуун</w:t>
      </w:r>
      <w:proofErr w:type="spellEnd"/>
      <w:r w:rsidRPr="00E2152B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Тыва»  с учетом выделенных на реализацию Программы средств ежегодно уточняет целевые показатели и затраты по программным мероприятиям, ежеквартально  направляет в отдел социально-экономического прогнозирования Администрации Барун-Хемчикского кожууна  отчет о ходе реализации Программы, а также по запросу  – статистическую, справочную и аналитическую информацию о подготовке и реализации Программы, необходимую для выполнения возложенных на него функций, а также об эффективности использования финансовых средств.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Отчет о ходе работ по Программе должен содержать: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-сведения о результатах реализации Программы за отчетный год;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-данные о целевом использовании и объемах привлеченных средств бюджетов всех уровней и внебюджетных источников;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-сведения о соответствии результатов фактическим затратам на реализацию Программы;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-оценку эффективности результатов реализации Программы.</w:t>
      </w:r>
    </w:p>
    <w:p w:rsidR="00CB4AAC" w:rsidRPr="00E2152B" w:rsidRDefault="00CB4AAC" w:rsidP="00337EA6">
      <w:pPr>
        <w:pStyle w:val="a8"/>
        <w:rPr>
          <w:rFonts w:ascii="Times New Roman" w:hAnsi="Times New Roman"/>
          <w:iCs/>
          <w:sz w:val="24"/>
          <w:szCs w:val="24"/>
        </w:rPr>
      </w:pPr>
      <w:r w:rsidRPr="00E2152B">
        <w:rPr>
          <w:rFonts w:ascii="Times New Roman" w:hAnsi="Times New Roman"/>
          <w:iCs/>
          <w:sz w:val="24"/>
          <w:szCs w:val="24"/>
        </w:rPr>
        <w:t xml:space="preserve">        Учреждения культуры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 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осуществляют по итогам каждого года Администрация Барун-Хемчикского кожууна, Хурал представителей Барун-Хемчикского </w:t>
      </w:r>
      <w:proofErr w:type="gramStart"/>
      <w:r w:rsidRPr="00E2152B">
        <w:rPr>
          <w:rFonts w:ascii="Times New Roman" w:hAnsi="Times New Roman"/>
          <w:sz w:val="24"/>
          <w:szCs w:val="24"/>
        </w:rPr>
        <w:t>кожууна  в</w:t>
      </w:r>
      <w:proofErr w:type="gramEnd"/>
      <w:r w:rsidRPr="00E2152B">
        <w:rPr>
          <w:rFonts w:ascii="Times New Roman" w:hAnsi="Times New Roman"/>
          <w:sz w:val="24"/>
          <w:szCs w:val="24"/>
        </w:rPr>
        <w:t xml:space="preserve"> соответствии с их полномочиями, установленными федеральным, областным законодательством, нормативно-правовыми актами органов местного самоуправления.</w:t>
      </w:r>
    </w:p>
    <w:p w:rsidR="00CB4AAC" w:rsidRPr="00E2152B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B4AAC" w:rsidRPr="00E2152B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VII</w:t>
      </w:r>
      <w:r w:rsidRPr="00E2152B">
        <w:rPr>
          <w:rFonts w:ascii="Times New Roman" w:hAnsi="Times New Roman"/>
          <w:b/>
          <w:sz w:val="27"/>
          <w:szCs w:val="27"/>
        </w:rPr>
        <w:t>. Оценка эффективности социально-экономических</w:t>
      </w:r>
    </w:p>
    <w:p w:rsidR="00CB4AAC" w:rsidRPr="00E2152B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</w:rPr>
        <w:t>последствий от реализации муниципальной долгосрочной целевой программы</w:t>
      </w:r>
    </w:p>
    <w:p w:rsidR="00CB4AAC" w:rsidRPr="00E2152B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</w:p>
    <w:p w:rsidR="00CB4AAC" w:rsidRPr="00E2152B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При выполнении всех программных мероприятий  будут улучшены условия исполнения конституционных прав граждан, сохранен и приумножен творческий потенциал района.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Успехи талантливых детей позволят укрепить имидж района, как района высокой  культуры. Сформируют у молодежи понятие о востребованности ее интеллектуальной и творческой деятельности в районе, и будут способствовать  привлечению талантливых специалистов для работы в учреждениях культуры и образования.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В ходе реализации программы планируется: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расширение возможностей граждан в получении культурно-досуговых услуг;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-осуществление прав граждан на приобщение к ценностям  национальной и мировой  культуры;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-организация и проведение районных общественно - политических, социально-экономических и культурно-досуговых мероприятий;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-создание и организация работы самодеятельных, полупрофессиональных и профессиональных творческих коллективов на базе «МБУ РЦКС </w:t>
      </w:r>
      <w:proofErr w:type="spellStart"/>
      <w:r w:rsidRPr="00E2152B">
        <w:rPr>
          <w:rFonts w:ascii="Times New Roman" w:hAnsi="Times New Roman"/>
          <w:sz w:val="24"/>
          <w:szCs w:val="24"/>
        </w:rPr>
        <w:t>им.О.Намдараа</w:t>
      </w:r>
      <w:proofErr w:type="spellEnd"/>
      <w:r w:rsidRPr="00E2152B">
        <w:rPr>
          <w:rFonts w:ascii="Times New Roman" w:hAnsi="Times New Roman"/>
          <w:sz w:val="24"/>
          <w:szCs w:val="24"/>
        </w:rPr>
        <w:t>»  для обеспечения концертной и иной деятельности по обслуживанию районных мероприятий и населения  района в целом;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-проведение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lastRenderedPageBreak/>
        <w:t>- организация выставок из собраний частных лиц, организаций и учреждений;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демонстрация кино- и видеопрограмм;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-оказание методической помощи клубным учреждениям сельских поселений Барун-Хемчикского района  в создании и организации работы коллективов, кружков художественного любительского творчества, народных коллективов, любительских объединений и клубов по культурно – познавательным, историко-краеведческим, научно –  техническим, природно-экологическим, культурно–бытовым, </w:t>
      </w:r>
      <w:proofErr w:type="spellStart"/>
      <w:r w:rsidRPr="00E2152B">
        <w:rPr>
          <w:rFonts w:ascii="Times New Roman" w:hAnsi="Times New Roman"/>
          <w:sz w:val="24"/>
          <w:szCs w:val="24"/>
        </w:rPr>
        <w:t>коллекционно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–  собирательским и иным интересам, других клубных формирований;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-улучшение технической и материальной базы учреждений культуры, а также объектов культурных наследий.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Муниципальное учреждение управление культуры администрации Барун-Хемчикского кожууна представляет, в установленные сроки, в отдел социально-экономического прогнозирования Администрации Барун-Хемчикского района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на реализацию Программы,  финансовых ресурсов</w:t>
      </w:r>
      <w:r w:rsidRPr="00E2152B">
        <w:rPr>
          <w:rFonts w:ascii="Times New Roman" w:hAnsi="Times New Roman"/>
          <w:i/>
          <w:iCs/>
          <w:sz w:val="24"/>
          <w:szCs w:val="24"/>
        </w:rPr>
        <w:t>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Целевые индикаторы и показатели Программы приведены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в приложении № 1.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B4AAC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E2152B">
        <w:rPr>
          <w:rFonts w:ascii="Times New Roman" w:hAnsi="Times New Roman"/>
          <w:b/>
          <w:sz w:val="27"/>
          <w:szCs w:val="27"/>
        </w:rPr>
        <w:t>. Обобщенная характеристика основных мероприятий Программы</w:t>
      </w:r>
    </w:p>
    <w:p w:rsidR="00CB4AAC" w:rsidRPr="00E2152B" w:rsidRDefault="00CB4AAC" w:rsidP="00337EA6">
      <w:pPr>
        <w:pStyle w:val="a8"/>
        <w:rPr>
          <w:rFonts w:ascii="Times New Roman" w:hAnsi="Times New Roman"/>
          <w:b/>
          <w:sz w:val="27"/>
          <w:szCs w:val="27"/>
        </w:rPr>
      </w:pP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В рамках Программы предполагается реализация выделенных 3 подпрограмм: "Наследие", "Подготовка и проведение мероприятий, посвященных юбилейным датам", "Развитие туризма в </w:t>
      </w:r>
      <w:proofErr w:type="spellStart"/>
      <w:r w:rsidRPr="00E2152B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2B">
        <w:rPr>
          <w:rFonts w:ascii="Times New Roman" w:hAnsi="Times New Roman"/>
          <w:sz w:val="24"/>
          <w:szCs w:val="24"/>
        </w:rPr>
        <w:t>кожууне</w:t>
      </w:r>
      <w:proofErr w:type="spellEnd"/>
      <w:r w:rsidRPr="00E2152B">
        <w:rPr>
          <w:rFonts w:ascii="Times New Roman" w:hAnsi="Times New Roman"/>
          <w:sz w:val="24"/>
          <w:szCs w:val="24"/>
        </w:rPr>
        <w:t xml:space="preserve">. 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>Подпрограмма "Наследие" включает следующие основные мероприятия: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сохранение объектов культурного наследия;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развитие библиотечного дела;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 Подпрограмма "Подготовка и проведение мероприятий, посвященных юбилейным датам" включает в себя следующие мероприятия: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сохранение и развитие традиционной народной культуры, нематериального культурного наследия народов Барун-Хемчикского кожууна;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развитие сельской культуры.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развитие инфраструктуры и системы управления в сфере культуры и туризма;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организация и проведение культурно-массовых мероприятий, посвященных значимым событиям региона и развитию культурного сотрудничества.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 Подпрограмма "Развитие туризма в Барун-Хемчикского кожууна " включает следующие основные мероприятия: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инвестирование в сфере туризма;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развитие и повышение качества туристского продукта, поддержка перспективных видов туризма;</w:t>
      </w:r>
      <w:r w:rsidRPr="00E2152B">
        <w:rPr>
          <w:rFonts w:ascii="Times New Roman" w:hAnsi="Times New Roman"/>
          <w:sz w:val="24"/>
          <w:szCs w:val="24"/>
        </w:rPr>
        <w:br/>
        <w:t>- продвижение туристского потенциала Барун-Хемчикского кожууна.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B4AAC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</w:rPr>
        <w:t>I</w:t>
      </w:r>
      <w:r w:rsidRPr="00E2152B">
        <w:rPr>
          <w:rFonts w:ascii="Times New Roman" w:hAnsi="Times New Roman"/>
          <w:b/>
          <w:sz w:val="27"/>
          <w:szCs w:val="27"/>
          <w:lang w:val="en-US"/>
        </w:rPr>
        <w:t>X</w:t>
      </w:r>
      <w:r w:rsidRPr="00E2152B">
        <w:rPr>
          <w:rFonts w:ascii="Times New Roman" w:hAnsi="Times New Roman"/>
          <w:b/>
          <w:sz w:val="27"/>
          <w:szCs w:val="27"/>
        </w:rPr>
        <w:t>. Прогноз сводных показателей муниципальных заданий по этапам реализации Программы</w:t>
      </w:r>
    </w:p>
    <w:p w:rsidR="00337EA6" w:rsidRPr="00E2152B" w:rsidRDefault="00337EA6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 xml:space="preserve">  В рамках реализации Программы планируется оказание муниципальными учреждениями культуры следующих муниципальных услуг: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услуга по показу спектаклей, концертов и концертных программ, иных зрелищных программ;</w:t>
      </w:r>
      <w:r w:rsidRPr="00E2152B">
        <w:rPr>
          <w:rFonts w:ascii="Times New Roman" w:hAnsi="Times New Roman"/>
          <w:sz w:val="24"/>
          <w:szCs w:val="24"/>
        </w:rPr>
        <w:br/>
        <w:t>- услуга по осуществлению библиотечного, библиографического и информационного обслуживания пользователей библиотеки;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 услуга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сохранению нематериального культурного наследия народов в области традиционной народной культуры;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формированию и учету фондов библиотеки;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обеспечению физического сохранения и безопасности фонда библиотеки;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-методическая работа в установленной сфере деятельности;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организации и проведению фестивалей, выставок, смотров, конкурсов, конференций и иных программных мероприятий силами учреждения;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организации и проведению информационно-обучающих семинаров, курсов повышения квалификации, круглых столов, конференций для специалистов сферы туризма, --специалистов муниципальных образований, осуществляющих регулирование деятельности в сфере туризма;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оказанию муниципальной поддержки в сфере туризма на конкурсной основе;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-работа по продвижению туристских возможностей Барун-Хемчикского кожууна, участие в региональных и международных туристских фестивалях, выставках, ярмарках, форумах, конференциях, семинарах, круглых столах по вопросам туризма.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  <w:lang w:val="en-US"/>
        </w:rPr>
        <w:t>X</w:t>
      </w:r>
      <w:r w:rsidRPr="00E2152B">
        <w:rPr>
          <w:rFonts w:ascii="Times New Roman" w:hAnsi="Times New Roman"/>
          <w:sz w:val="24"/>
          <w:szCs w:val="24"/>
        </w:rPr>
        <w:t>. Обоснование объема финансовых ресурсов, необходимых для реализации Программы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       Реализация мероприятий Программы осуществляется за счет муниципального бюджета Барун-Хемчикского кожууна и внебюджетных источников.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Общий объем финансирования Программы из всех источников предусматривается в раз</w:t>
      </w:r>
      <w:r w:rsidR="00E35B65">
        <w:rPr>
          <w:rFonts w:ascii="Times New Roman" w:hAnsi="Times New Roman"/>
          <w:sz w:val="24"/>
          <w:szCs w:val="24"/>
        </w:rPr>
        <w:t xml:space="preserve">мере </w:t>
      </w:r>
      <w:r w:rsidR="00C738CC">
        <w:rPr>
          <w:rFonts w:ascii="Times New Roman" w:hAnsi="Times New Roman"/>
          <w:sz w:val="24"/>
          <w:szCs w:val="24"/>
        </w:rPr>
        <w:t>253112,5</w:t>
      </w:r>
      <w:r w:rsidRPr="00E2152B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B4AAC" w:rsidRDefault="00C738CC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85549,3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C738CC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91283,2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C738CC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76279,9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рублей. 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Общий объем бюджетных ассигнований </w:t>
      </w:r>
      <w:r w:rsidR="005E4B69">
        <w:rPr>
          <w:rFonts w:ascii="Times New Roman" w:hAnsi="Times New Roman"/>
          <w:sz w:val="24"/>
          <w:szCs w:val="24"/>
        </w:rPr>
        <w:t xml:space="preserve">местного </w:t>
      </w:r>
      <w:r w:rsidRPr="00E2152B">
        <w:rPr>
          <w:rFonts w:ascii="Times New Roman" w:hAnsi="Times New Roman"/>
          <w:sz w:val="24"/>
          <w:szCs w:val="24"/>
        </w:rPr>
        <w:t>бюджета Барун-Хемчикского кожууна предусматривается в разм</w:t>
      </w:r>
      <w:r w:rsidR="00622867">
        <w:rPr>
          <w:rFonts w:ascii="Times New Roman" w:hAnsi="Times New Roman"/>
          <w:sz w:val="24"/>
          <w:szCs w:val="24"/>
        </w:rPr>
        <w:t>ере 240209,2</w:t>
      </w:r>
      <w:r w:rsidRPr="00E2152B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B4AAC" w:rsidRDefault="00AB2FCE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22867">
        <w:rPr>
          <w:rFonts w:ascii="Times New Roman" w:hAnsi="Times New Roman"/>
          <w:sz w:val="24"/>
          <w:szCs w:val="24"/>
        </w:rPr>
        <w:t>018 год – 76440,2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622867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88845,6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622867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74923,3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рублей,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Общий объем бюджетных ассигнований </w:t>
      </w:r>
      <w:r w:rsidR="005E4B69">
        <w:rPr>
          <w:rFonts w:ascii="Times New Roman" w:hAnsi="Times New Roman"/>
          <w:sz w:val="24"/>
          <w:szCs w:val="24"/>
        </w:rPr>
        <w:t>местного</w:t>
      </w:r>
      <w:r w:rsidRPr="00E2152B">
        <w:rPr>
          <w:rFonts w:ascii="Times New Roman" w:hAnsi="Times New Roman"/>
          <w:sz w:val="24"/>
          <w:szCs w:val="24"/>
        </w:rPr>
        <w:t xml:space="preserve"> бюджета пре</w:t>
      </w:r>
      <w:r w:rsidR="00AB2FCE">
        <w:rPr>
          <w:rFonts w:ascii="Times New Roman" w:hAnsi="Times New Roman"/>
          <w:sz w:val="24"/>
          <w:szCs w:val="24"/>
        </w:rPr>
        <w:t>дусматривается в размере 6984,5</w:t>
      </w:r>
      <w:r w:rsidRPr="00E2152B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2018 год </w:t>
      </w:r>
      <w:r w:rsidR="0084244D">
        <w:rPr>
          <w:rFonts w:ascii="Times New Roman" w:hAnsi="Times New Roman"/>
          <w:sz w:val="24"/>
          <w:szCs w:val="24"/>
        </w:rPr>
        <w:t>–5958,5</w:t>
      </w:r>
      <w:r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AB2FCE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1026,0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84244D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Общий объем внебюджетных средств на реализацию Программы п</w:t>
      </w:r>
      <w:r w:rsidR="00E35B65">
        <w:rPr>
          <w:rFonts w:ascii="Times New Roman" w:hAnsi="Times New Roman"/>
          <w:sz w:val="24"/>
          <w:szCs w:val="24"/>
        </w:rPr>
        <w:t>редусматривается в размере 638,3</w:t>
      </w:r>
      <w:r w:rsidRPr="00E2152B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B4AAC" w:rsidRDefault="0084244D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186,0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2</w:t>
      </w:r>
      <w:r w:rsidR="0084244D">
        <w:rPr>
          <w:rFonts w:ascii="Times New Roman" w:hAnsi="Times New Roman"/>
          <w:sz w:val="24"/>
          <w:szCs w:val="24"/>
        </w:rPr>
        <w:t>019 год - 253,7</w:t>
      </w:r>
      <w:r w:rsidRPr="00E2152B">
        <w:rPr>
          <w:rFonts w:ascii="Times New Roman" w:hAnsi="Times New Roman"/>
          <w:sz w:val="24"/>
          <w:szCs w:val="24"/>
        </w:rPr>
        <w:t xml:space="preserve"> тыс. рублей;</w:t>
      </w:r>
    </w:p>
    <w:p w:rsidR="00CB4AAC" w:rsidRDefault="0084244D" w:rsidP="00337EA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198,7</w:t>
      </w:r>
      <w:r w:rsidR="00CB4AAC" w:rsidRPr="00E2152B">
        <w:rPr>
          <w:rFonts w:ascii="Times New Roman" w:hAnsi="Times New Roman"/>
          <w:sz w:val="24"/>
          <w:szCs w:val="24"/>
        </w:rPr>
        <w:t xml:space="preserve"> тыс. рублей.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Объем бюджетных ассигнований Программы подлежит корректировке исходя из возможностей </w:t>
      </w:r>
      <w:r w:rsidR="00BF6087">
        <w:rPr>
          <w:rFonts w:ascii="Times New Roman" w:hAnsi="Times New Roman"/>
          <w:sz w:val="24"/>
          <w:szCs w:val="24"/>
        </w:rPr>
        <w:t>Барун-Хемчикского кожууна.</w:t>
      </w:r>
    </w:p>
    <w:p w:rsidR="00CB4AAC" w:rsidRPr="00E2152B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:rsidR="00CB4AAC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E2152B">
        <w:rPr>
          <w:rFonts w:ascii="Times New Roman" w:hAnsi="Times New Roman"/>
          <w:b/>
          <w:sz w:val="27"/>
          <w:szCs w:val="27"/>
          <w:lang w:val="en-US"/>
        </w:rPr>
        <w:lastRenderedPageBreak/>
        <w:t>X</w:t>
      </w:r>
      <w:r w:rsidRPr="00E2152B">
        <w:rPr>
          <w:rFonts w:ascii="Times New Roman" w:hAnsi="Times New Roman"/>
          <w:b/>
          <w:sz w:val="27"/>
          <w:szCs w:val="27"/>
        </w:rPr>
        <w:t>I. Анализ рисков реализации муниципальной программы и описание мер управления рисками реализации Программы</w:t>
      </w:r>
    </w:p>
    <w:p w:rsidR="00337EA6" w:rsidRDefault="00337EA6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B4AAC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ab/>
        <w:t>В рамках реализации Программы могут быть выделены следующие риски ее реализации.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Правовые риски 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Для минимизации воздействия данной группы рисков планируется: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проводить мониторинг планируемых изменений в законодательстве в сферах культуры, туризма и смежных областях.</w:t>
      </w:r>
    </w:p>
    <w:p w:rsidR="00CB4AAC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  <w:r w:rsidRPr="00E2152B">
        <w:rPr>
          <w:rFonts w:ascii="Times New Roman" w:hAnsi="Times New Roman"/>
          <w:sz w:val="24"/>
          <w:szCs w:val="24"/>
        </w:rPr>
        <w:br/>
        <w:t xml:space="preserve">          Способами ограничения финансовых рисков выступают: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туризма.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>Техногенные и экологические риски связаны с природными и климатическими явлениями и техногенными катастрофами.</w:t>
      </w:r>
    </w:p>
    <w:p w:rsidR="00CB4AA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 Эти риски также могут привести к отвлечению средств от финансирования муниципальной программы в пользу других направлений развития и переориентации на ликвидацию последствий катастрофы.</w:t>
      </w:r>
    </w:p>
    <w:p w:rsidR="00005F6E" w:rsidRDefault="00CB4AAC" w:rsidP="00005F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2152B">
        <w:rPr>
          <w:rFonts w:ascii="Times New Roman" w:hAnsi="Times New Roman"/>
          <w:sz w:val="24"/>
          <w:szCs w:val="24"/>
        </w:rPr>
        <w:t xml:space="preserve">Кадровые риски обусловлены определенным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</w:t>
      </w:r>
      <w:r w:rsidRPr="00E2152B">
        <w:rPr>
          <w:rFonts w:ascii="Times New Roman" w:hAnsi="Times New Roman"/>
          <w:sz w:val="24"/>
          <w:szCs w:val="24"/>
        </w:rPr>
        <w:tab/>
        <w:t>специалистов.</w:t>
      </w:r>
    </w:p>
    <w:p w:rsidR="00005F6E" w:rsidRDefault="00CA061F" w:rsidP="00005F6E">
      <w:pPr>
        <w:pStyle w:val="a8"/>
        <w:ind w:firstLine="708"/>
        <w:jc w:val="center"/>
        <w:rPr>
          <w:rFonts w:ascii="Times New Roman" w:hAnsi="Times New Roman"/>
          <w:b/>
          <w:bCs/>
          <w:sz w:val="27"/>
          <w:szCs w:val="27"/>
        </w:rPr>
      </w:pPr>
      <w:r w:rsidRPr="001A5548">
        <w:rPr>
          <w:rFonts w:ascii="Times New Roman" w:hAnsi="Times New Roman"/>
          <w:b/>
          <w:bCs/>
          <w:sz w:val="27"/>
          <w:szCs w:val="27"/>
        </w:rPr>
        <w:t>ПОДПРОГРАММА 1 "НАСЛЕДИЕ"</w:t>
      </w:r>
    </w:p>
    <w:p w:rsidR="00CA061F" w:rsidRPr="00005F6E" w:rsidRDefault="00CA061F" w:rsidP="00005F6E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b/>
          <w:bCs/>
          <w:sz w:val="27"/>
          <w:szCs w:val="27"/>
        </w:rPr>
        <w:t>Паспорт подпрограммы 1 "Наследие"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438"/>
        <w:gridCol w:w="6698"/>
      </w:tblGrid>
      <w:tr w:rsidR="00CA061F" w:rsidRPr="001A5548" w:rsidTr="00CA061F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Наследие </w:t>
            </w:r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552656" w:rsidP="00E35B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культуры администрации </w:t>
            </w:r>
            <w:r w:rsidRPr="00E35B6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E35B65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E3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65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35B6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Тыва», </w:t>
            </w:r>
            <w:r w:rsidR="00E35B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35B65">
              <w:rPr>
                <w:rFonts w:ascii="Times New Roman" w:hAnsi="Times New Roman" w:cs="Times New Roman"/>
                <w:sz w:val="24"/>
                <w:szCs w:val="24"/>
              </w:rPr>
              <w:t>Барун-Хемчикская</w:t>
            </w:r>
            <w:proofErr w:type="spellEnd"/>
            <w:r w:rsidR="00E35B6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подпрограммы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цель: сохранение культурного и исторического наследия народа, обеспечению доступа граждан к культурным ценностям и участию в культурной жизни.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Задачи: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музейного обслуживания населения кожууна и сохранность культурных ценностей.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совершенствование деятельности муниципальных общедоступных библиотек кожууна как информационных,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 использование, государственная охрана объектов культурного наследия </w:t>
            </w:r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I этап – 2018-2018годы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этап - 2019 - 2020 годы </w:t>
            </w:r>
          </w:p>
        </w:tc>
      </w:tr>
      <w:tr w:rsidR="00CA061F" w:rsidRPr="001A5548" w:rsidTr="00CA061F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от реализации подпрограммы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847E5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книговыдачи, экз.:;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г. - </w:t>
            </w:r>
            <w:r w:rsidR="00847E54">
              <w:rPr>
                <w:rFonts w:ascii="Times New Roman" w:hAnsi="Times New Roman" w:cs="Times New Roman"/>
                <w:sz w:val="24"/>
                <w:szCs w:val="24"/>
              </w:rPr>
              <w:t>138500;</w:t>
            </w:r>
            <w:r w:rsidR="00847E54">
              <w:rPr>
                <w:rFonts w:ascii="Times New Roman" w:hAnsi="Times New Roman" w:cs="Times New Roman"/>
                <w:sz w:val="24"/>
                <w:szCs w:val="24"/>
              </w:rPr>
              <w:br/>
              <w:t>2019 г. - 139840;</w:t>
            </w:r>
            <w:r w:rsidR="00847E54">
              <w:rPr>
                <w:rFonts w:ascii="Times New Roman" w:hAnsi="Times New Roman" w:cs="Times New Roman"/>
                <w:sz w:val="24"/>
                <w:szCs w:val="24"/>
              </w:rPr>
              <w:br/>
              <w:t>2020 г. - 140500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3. Количество посетителей библиотек, чел.: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2018 г. - 16811;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2019 г. - 17311;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2020 г. - 17811;</w:t>
            </w:r>
          </w:p>
        </w:tc>
      </w:tr>
      <w:tr w:rsidR="00CA061F" w:rsidRPr="001A5548" w:rsidTr="00CA061F">
        <w:trPr>
          <w:tblCellSpacing w:w="15" w:type="dxa"/>
        </w:trPr>
        <w:tc>
          <w:tcPr>
            <w:tcW w:w="9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1F" w:rsidRPr="001A5548" w:rsidRDefault="00CA061F" w:rsidP="00552656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ОБЪЕМЫ финансирования на реализацию подпрограммы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837"/>
        <w:gridCol w:w="1811"/>
        <w:gridCol w:w="1518"/>
        <w:gridCol w:w="1874"/>
        <w:gridCol w:w="1128"/>
      </w:tblGrid>
      <w:tr w:rsidR="00CA061F" w:rsidRPr="001A5548" w:rsidTr="00B33C66">
        <w:trPr>
          <w:trHeight w:val="15"/>
          <w:tblCellSpacing w:w="15" w:type="dxa"/>
        </w:trPr>
        <w:tc>
          <w:tcPr>
            <w:tcW w:w="152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89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96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724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3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B33C6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реализацию по годам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B33C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AB2FCE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подпрограммы, </w:t>
            </w:r>
            <w:r w:rsidR="00847E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4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A061F" w:rsidRPr="001A5548" w:rsidTr="00B33C6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552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4E1F22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B33C66" w:rsidRPr="001A5548" w:rsidTr="00B33C6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8C25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4E1F22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C66" w:rsidRPr="001A5548" w:rsidTr="00B33C6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8C25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6" w:rsidRPr="001A5548" w:rsidTr="00B33C6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552656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8C25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3C66" w:rsidRPr="001A5548" w:rsidRDefault="00B33C66" w:rsidP="00B33C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1F" w:rsidRPr="001A5548" w:rsidRDefault="00CA061F" w:rsidP="005E4B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Раздел 1.2. Развитие библиотечного дела Обоснование проблемы, анализ ее исходного состояния</w:t>
      </w:r>
    </w:p>
    <w:p w:rsidR="005E4B69" w:rsidRDefault="00CA061F" w:rsidP="005E4B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          В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функционирует 11 общедоступных библиотек, в том числе 9 библиотек сельских </w:t>
      </w:r>
      <w:r w:rsidRPr="001A5548">
        <w:rPr>
          <w:rFonts w:ascii="Times New Roman" w:hAnsi="Times New Roman" w:cs="Times New Roman"/>
          <w:sz w:val="24"/>
          <w:szCs w:val="24"/>
        </w:rPr>
        <w:tab/>
        <w:t>поселениях.</w:t>
      </w:r>
      <w:r w:rsidR="005E4B69">
        <w:rPr>
          <w:rFonts w:ascii="Times New Roman" w:hAnsi="Times New Roman" w:cs="Times New Roman"/>
          <w:sz w:val="24"/>
          <w:szCs w:val="24"/>
        </w:rPr>
        <w:t xml:space="preserve"> </w:t>
      </w:r>
      <w:r w:rsidRPr="001A5548">
        <w:rPr>
          <w:rFonts w:ascii="Times New Roman" w:hAnsi="Times New Roman" w:cs="Times New Roman"/>
          <w:sz w:val="24"/>
          <w:szCs w:val="24"/>
        </w:rPr>
        <w:t xml:space="preserve">Библиотечный фонд трех муниципальных библиотек кожууна составляет 267,1 тыс. книг. Всего информационно-библиотечным обслуживанием в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охвачено 109,2тыс. человек или 102,2% процентов населения, число посещений читателей составляет более 16,3 пользователям. Состояние материальной базы муниципальных </w:t>
      </w:r>
      <w:r w:rsidRPr="001A5548">
        <w:rPr>
          <w:rFonts w:ascii="Times New Roman" w:hAnsi="Times New Roman" w:cs="Times New Roman"/>
          <w:sz w:val="24"/>
          <w:szCs w:val="24"/>
        </w:rPr>
        <w:lastRenderedPageBreak/>
        <w:t>общедоступных библиотек республики не отвечает современным требованиям обслуживания читателей и хранения фондов.</w:t>
      </w:r>
      <w:r w:rsidR="005E4B69">
        <w:rPr>
          <w:rFonts w:ascii="Times New Roman" w:hAnsi="Times New Roman" w:cs="Times New Roman"/>
          <w:sz w:val="24"/>
          <w:szCs w:val="24"/>
        </w:rPr>
        <w:t xml:space="preserve"> </w:t>
      </w:r>
      <w:r w:rsidRPr="001A5548">
        <w:rPr>
          <w:rFonts w:ascii="Times New Roman" w:hAnsi="Times New Roman" w:cs="Times New Roman"/>
          <w:sz w:val="24"/>
          <w:szCs w:val="24"/>
        </w:rPr>
        <w:t>Отставание от уровня в области внедрения информационных технологий в сельских библиотеках кожууна усугубляет информационное неравенство граждан кожууна, негативно сказываются на получении доступа населения к информации.</w:t>
      </w:r>
    </w:p>
    <w:p w:rsidR="005E4B69" w:rsidRDefault="00CA061F" w:rsidP="005E4B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Острой проблемой для библиотек Барун-Хемчикского кожууна остается приобретение библиотечного оборудования (стеллажи, столы, стулья, специальное экспозиционное оборудование, витрины, кафедры выдачи литературы) и библиотечной техники (дневники, формуляры, каталожные карточки), основной причиной которой является недостаточность финансовых </w:t>
      </w:r>
      <w:r w:rsidRPr="001A5548">
        <w:rPr>
          <w:rFonts w:ascii="Times New Roman" w:hAnsi="Times New Roman" w:cs="Times New Roman"/>
          <w:sz w:val="24"/>
          <w:szCs w:val="24"/>
        </w:rPr>
        <w:tab/>
        <w:t>средств.</w:t>
      </w:r>
    </w:p>
    <w:p w:rsidR="00CA061F" w:rsidRPr="005E4B69" w:rsidRDefault="00CA061F" w:rsidP="005E4B6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Цели и задачи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Целью раздела является создание благоприятных условий для совершенствования деятельности библиотек республики, укрепление материальной базы, обеспечение условий их преобразования в современные информационные центры или модельные сельские библиотеки; дальнейшее совершенствование деятельности библиотек кожууна, как информационных, культурных и образовательных центров или модельных сельских библиотек для различных категорий населения, способствующих созданию условий по повышению интеллектуального уровня граждан, приобщению их к чтению.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укрепление материально-технической базы библиотек;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обеспечение безопасности библиотек и сохранность библиотечных фондов;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развитие инновационных технологий и информационного обслуживания;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обеспечение гарантированного полноценного комплектования библиотек современными источниками информации на различных носителях;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совершенствование библиотечного обслуживания населения в информационной, культурной, образовательной и досуговой сферах;</w:t>
      </w:r>
    </w:p>
    <w:p w:rsidR="00CA061F" w:rsidRPr="001A5548" w:rsidRDefault="00CA061F" w:rsidP="001A5548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внедрение программ повышения квалификации специалистов библиотек;</w:t>
      </w:r>
    </w:p>
    <w:p w:rsidR="005E4B69" w:rsidRDefault="00CA061F" w:rsidP="005E4B6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>- реализация социальных программ, направленных на улучшение жилищных, бытовых условий работников библиотек.</w:t>
      </w:r>
    </w:p>
    <w:p w:rsidR="005E4B69" w:rsidRDefault="00CA061F" w:rsidP="005E4B69">
      <w:pPr>
        <w:pStyle w:val="a8"/>
        <w:ind w:firstLine="567"/>
        <w:jc w:val="center"/>
        <w:rPr>
          <w:rFonts w:ascii="Times New Roman" w:hAnsi="Times New Roman"/>
          <w:b/>
          <w:bCs/>
          <w:sz w:val="27"/>
          <w:szCs w:val="27"/>
        </w:rPr>
      </w:pPr>
      <w:r w:rsidRPr="001A5548">
        <w:rPr>
          <w:rFonts w:ascii="Times New Roman" w:hAnsi="Times New Roman"/>
          <w:b/>
          <w:bCs/>
          <w:sz w:val="27"/>
          <w:szCs w:val="27"/>
        </w:rPr>
        <w:t>Финансовое обоснование</w:t>
      </w:r>
    </w:p>
    <w:p w:rsidR="005E4B69" w:rsidRDefault="00CA061F" w:rsidP="005E4B6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 xml:space="preserve">Реализация раздела осуществляется в пределах средств, выделяемых из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Pr="001A5548">
        <w:rPr>
          <w:rFonts w:ascii="Times New Roman" w:hAnsi="Times New Roman"/>
          <w:sz w:val="24"/>
          <w:szCs w:val="24"/>
        </w:rPr>
        <w:t xml:space="preserve"> бюджета в соответствии с законом Республики Тыва о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Pr="001A5548">
        <w:rPr>
          <w:rFonts w:ascii="Times New Roman" w:hAnsi="Times New Roman"/>
          <w:sz w:val="24"/>
          <w:szCs w:val="24"/>
        </w:rPr>
        <w:t xml:space="preserve"> бюджете на соответствующий финансовый год и на плановый период.</w:t>
      </w:r>
      <w:r w:rsidRPr="001A5548">
        <w:rPr>
          <w:rFonts w:ascii="Times New Roman" w:hAnsi="Times New Roman"/>
          <w:sz w:val="24"/>
          <w:szCs w:val="24"/>
        </w:rPr>
        <w:br/>
        <w:t xml:space="preserve">       Объем финансирования раздела на период 2018 - 2020 годов составит </w:t>
      </w:r>
      <w:r w:rsidR="00C738CC">
        <w:rPr>
          <w:rFonts w:ascii="Times New Roman" w:hAnsi="Times New Roman"/>
          <w:sz w:val="24"/>
          <w:szCs w:val="24"/>
        </w:rPr>
        <w:t>253112,5</w:t>
      </w:r>
      <w:r w:rsidRPr="001A5548">
        <w:rPr>
          <w:rFonts w:ascii="Times New Roman" w:hAnsi="Times New Roman"/>
          <w:sz w:val="24"/>
          <w:szCs w:val="24"/>
        </w:rPr>
        <w:t xml:space="preserve"> тыс. рублей.</w:t>
      </w:r>
    </w:p>
    <w:p w:rsidR="00CA061F" w:rsidRPr="001A5548" w:rsidRDefault="00CA061F" w:rsidP="005E4B6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1A5548">
        <w:rPr>
          <w:rFonts w:ascii="Times New Roman" w:hAnsi="Times New Roman"/>
          <w:sz w:val="24"/>
          <w:szCs w:val="24"/>
        </w:rPr>
        <w:t xml:space="preserve">Объемы финансовых средств, направляемых на реализацию </w:t>
      </w:r>
      <w:r w:rsidR="00BF6087">
        <w:rPr>
          <w:rFonts w:ascii="Times New Roman" w:hAnsi="Times New Roman"/>
          <w:sz w:val="24"/>
          <w:szCs w:val="24"/>
        </w:rPr>
        <w:t>подпрограммы из муниципальном</w:t>
      </w:r>
      <w:r w:rsidRPr="001A5548">
        <w:rPr>
          <w:rFonts w:ascii="Times New Roman" w:hAnsi="Times New Roman"/>
          <w:sz w:val="24"/>
          <w:szCs w:val="24"/>
        </w:rPr>
        <w:t xml:space="preserve"> бюджета, ежегодно уточняются при формировании проекта закона </w:t>
      </w:r>
      <w:proofErr w:type="spellStart"/>
      <w:r w:rsidRPr="001A5548">
        <w:rPr>
          <w:rFonts w:ascii="Times New Roman" w:hAnsi="Times New Roman"/>
          <w:sz w:val="24"/>
          <w:szCs w:val="24"/>
        </w:rPr>
        <w:t>Барун-Хемчикском</w:t>
      </w:r>
      <w:proofErr w:type="spellEnd"/>
      <w:r w:rsidRPr="001A5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/>
          <w:sz w:val="24"/>
          <w:szCs w:val="24"/>
        </w:rPr>
        <w:t xml:space="preserve"> о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Pr="001A5548">
        <w:rPr>
          <w:rFonts w:ascii="Times New Roman" w:hAnsi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CA061F" w:rsidRPr="001A5548" w:rsidRDefault="00CA061F" w:rsidP="001A554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Потребность в финансовом обеспечении выполнения муниципальных услуг рассчитана на основании нормативных затрат на оказание муниципальных услуг, в том числе оплату услуг, связанных с содержанием помещений, учебными расходами.</w:t>
      </w:r>
    </w:p>
    <w:p w:rsidR="00CA061F" w:rsidRPr="001A5548" w:rsidRDefault="00CA061F" w:rsidP="0055265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Ожидаемые результаты и индикаторы (показатели)</w:t>
      </w:r>
    </w:p>
    <w:p w:rsidR="00CA061F" w:rsidRPr="001A5548" w:rsidRDefault="00CA061F" w:rsidP="00552656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Раздел 1.3. Сохранение объектов культурного наследия Республики Тыва Обоснование проблемы, анализ ее исходного состояния</w:t>
      </w:r>
    </w:p>
    <w:p w:rsidR="00CA061F" w:rsidRPr="001A5548" w:rsidRDefault="00CA061F" w:rsidP="00565ADA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на муниципальной охране находятся 866 объектов культурного наследия - памятники археологии, архитектуры, истории, монументального искусства, из них 779 - памятники археологии.</w:t>
      </w:r>
      <w:r w:rsidR="005E4B69">
        <w:rPr>
          <w:rFonts w:ascii="Times New Roman" w:hAnsi="Times New Roman" w:cs="Times New Roman"/>
          <w:sz w:val="24"/>
          <w:szCs w:val="24"/>
        </w:rPr>
        <w:t xml:space="preserve"> </w:t>
      </w:r>
      <w:r w:rsidRPr="001A5548">
        <w:rPr>
          <w:rFonts w:ascii="Times New Roman" w:hAnsi="Times New Roman" w:cs="Times New Roman"/>
          <w:sz w:val="24"/>
          <w:szCs w:val="24"/>
        </w:rPr>
        <w:t xml:space="preserve">Анализируя ситуацию с состоянием памятников истории и культуры по их техническим паспортам, можно сделать вывод, что процент износа составляет 80 процентов. Износ объектов культурного наследия выражается </w:t>
      </w:r>
      <w:r w:rsidRPr="001A5548">
        <w:rPr>
          <w:rFonts w:ascii="Times New Roman" w:hAnsi="Times New Roman" w:cs="Times New Roman"/>
          <w:sz w:val="24"/>
          <w:szCs w:val="24"/>
        </w:rPr>
        <w:lastRenderedPageBreak/>
        <w:t xml:space="preserve">также в уменьшении потребительских свойств объекта недвижимости. При невыполнении работ по комплексной реставрации памятника возрастает угроза физического изменения отдельных архитектурных и конструктивных особенностей и элементов декора, предметов внутреннего убранства, характеризующих особенность предметов охраны объектов культурного наследия, что в дальнейшем повлечет удорожание ремонтно-реставрационных работ.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54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 богата</w:t>
      </w:r>
      <w:proofErr w:type="gramEnd"/>
      <w:r w:rsidRPr="001A5548">
        <w:rPr>
          <w:rFonts w:ascii="Times New Roman" w:hAnsi="Times New Roman" w:cs="Times New Roman"/>
          <w:sz w:val="24"/>
          <w:szCs w:val="24"/>
        </w:rPr>
        <w:t xml:space="preserve"> памятниками. В течение четырех лет проводится инвентаризация объектов культурного наследия Республики Тыва. По результатам данной работы количество объектов культурного наследия, стоящих на государственной охране, увеличилось с 776 до 868, т.е. увеличение на 92 объекта.</w:t>
      </w:r>
      <w:r w:rsidRPr="001A5548">
        <w:rPr>
          <w:rFonts w:ascii="Times New Roman" w:hAnsi="Times New Roman" w:cs="Times New Roman"/>
          <w:sz w:val="24"/>
          <w:szCs w:val="24"/>
        </w:rPr>
        <w:br/>
        <w:t>В 2012 - 2013 гг. зарегистрированы первые 2 памятника истории и культуры Республики Тыва в Едином государственном реестре объектов культурного наследия народов Российской Федерации.</w:t>
      </w:r>
      <w:r w:rsidRPr="001A5548">
        <w:rPr>
          <w:rFonts w:ascii="Times New Roman" w:hAnsi="Times New Roman" w:cs="Times New Roman"/>
          <w:sz w:val="24"/>
          <w:szCs w:val="24"/>
        </w:rPr>
        <w:br/>
        <w:t xml:space="preserve">         На территории Республики Тыва расположены 76 военно-мемориальных объектов, из них 13 стоят на государственной охране Республики Тыва.</w:t>
      </w:r>
      <w:r w:rsidRPr="001A5548">
        <w:rPr>
          <w:rFonts w:ascii="Times New Roman" w:hAnsi="Times New Roman" w:cs="Times New Roman"/>
          <w:sz w:val="24"/>
          <w:szCs w:val="24"/>
        </w:rPr>
        <w:br/>
        <w:t xml:space="preserve">        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осуществляется за счет средств Министерства обороны Российской Федерации. Остальные мемориальные сооружения: надгробия, памятники, стелы, обелиски обветшали. Кроме того, практика шефской помощи предприятий, частично прекращена в связи с ликвидацией субъектов или их недостаточным финансированием. Расходы на восстановление, косметический и капитальный ремонт, замену плит с указанными на них фамилиями требуют значительных финансовых затрат.</w:t>
      </w:r>
      <w:r w:rsidRPr="001A5548">
        <w:rPr>
          <w:rFonts w:ascii="Times New Roman" w:hAnsi="Times New Roman" w:cs="Times New Roman"/>
          <w:sz w:val="24"/>
          <w:szCs w:val="24"/>
        </w:rPr>
        <w:br/>
        <w:t xml:space="preserve">        Использование целенаправленного метода для решения проблемы сохранности военно-мемориальных объектов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политики в области увековечения памяти лиц, погибших при защите Отечества.</w:t>
      </w:r>
    </w:p>
    <w:p w:rsidR="00CA061F" w:rsidRPr="001A5548" w:rsidRDefault="00CA061F" w:rsidP="00552656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Цели и задачи</w:t>
      </w:r>
    </w:p>
    <w:p w:rsidR="00565ADA" w:rsidRDefault="00CA061F" w:rsidP="00565ADA">
      <w:pPr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Государственная политика по сохранению, использованию, популяризации и государственной охране памятников истории и культуры на территории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предполагает реализацию следующих целей:</w:t>
      </w:r>
      <w:r w:rsidRPr="001A5548">
        <w:rPr>
          <w:rFonts w:ascii="Times New Roman" w:hAnsi="Times New Roman" w:cs="Times New Roman"/>
          <w:sz w:val="24"/>
          <w:szCs w:val="24"/>
        </w:rPr>
        <w:br/>
        <w:t>- проведение работ по инвентаризации и выявлению объектов культурного наследия;</w:t>
      </w:r>
      <w:r w:rsidRPr="001A5548">
        <w:rPr>
          <w:rFonts w:ascii="Times New Roman" w:hAnsi="Times New Roman" w:cs="Times New Roman"/>
          <w:sz w:val="24"/>
          <w:szCs w:val="24"/>
        </w:rPr>
        <w:br/>
        <w:t>- изготовление учетной документации на объекты культурного наследия;</w:t>
      </w:r>
      <w:r w:rsidRPr="001A5548">
        <w:rPr>
          <w:rFonts w:ascii="Times New Roman" w:hAnsi="Times New Roman" w:cs="Times New Roman"/>
          <w:sz w:val="24"/>
          <w:szCs w:val="24"/>
        </w:rPr>
        <w:br/>
        <w:t>- выполнение изыскательских работ по разработке проекта и проектно-сметной документации по реставрации памятников истории и культуры;</w:t>
      </w:r>
      <w:r w:rsidRPr="001A5548">
        <w:rPr>
          <w:rFonts w:ascii="Times New Roman" w:hAnsi="Times New Roman" w:cs="Times New Roman"/>
          <w:sz w:val="24"/>
          <w:szCs w:val="24"/>
        </w:rPr>
        <w:br/>
        <w:t>- реставрацию, ремонт и реконструкцию памятников истории и культуры;</w:t>
      </w:r>
      <w:r w:rsidRPr="001A5548">
        <w:rPr>
          <w:rFonts w:ascii="Times New Roman" w:hAnsi="Times New Roman" w:cs="Times New Roman"/>
          <w:sz w:val="24"/>
          <w:szCs w:val="24"/>
        </w:rPr>
        <w:br/>
        <w:t>- проведение экспертиз по изменению категории охраны объектов культурного наследия, а также мероприятий по их сохранению;</w:t>
      </w:r>
      <w:r w:rsidRPr="001A5548">
        <w:rPr>
          <w:rFonts w:ascii="Times New Roman" w:hAnsi="Times New Roman" w:cs="Times New Roman"/>
          <w:sz w:val="24"/>
          <w:szCs w:val="24"/>
        </w:rPr>
        <w:br/>
        <w:t>- по установлению границ территорий и зон охраны памятников истории и культуры, установление предмета охраны памятников;</w:t>
      </w:r>
      <w:r w:rsidRPr="001A5548">
        <w:rPr>
          <w:rFonts w:ascii="Times New Roman" w:hAnsi="Times New Roman" w:cs="Times New Roman"/>
          <w:sz w:val="24"/>
          <w:szCs w:val="24"/>
        </w:rPr>
        <w:br/>
        <w:t>- с целью популяризации объектов культурного наследия проведение научных конференций, круглых столов, семинаров и конкурсов;</w:t>
      </w:r>
      <w:r w:rsidRPr="001A5548">
        <w:rPr>
          <w:rFonts w:ascii="Times New Roman" w:hAnsi="Times New Roman" w:cs="Times New Roman"/>
          <w:sz w:val="24"/>
          <w:szCs w:val="24"/>
        </w:rPr>
        <w:br/>
        <w:t>Сроки реализации раздела</w:t>
      </w:r>
      <w:r w:rsidR="00AB2FCE">
        <w:rPr>
          <w:rFonts w:ascii="Times New Roman" w:hAnsi="Times New Roman" w:cs="Times New Roman"/>
          <w:sz w:val="24"/>
          <w:szCs w:val="24"/>
        </w:rPr>
        <w:t xml:space="preserve"> подпрограммы определены на 2018</w:t>
      </w:r>
      <w:r w:rsidRPr="001A5548">
        <w:rPr>
          <w:rFonts w:ascii="Times New Roman" w:hAnsi="Times New Roman" w:cs="Times New Roman"/>
          <w:sz w:val="24"/>
          <w:szCs w:val="24"/>
        </w:rPr>
        <w:t xml:space="preserve"> - 2020 гг. и включают следующие мероприятия:</w:t>
      </w:r>
      <w:r w:rsidRPr="001A5548">
        <w:rPr>
          <w:rFonts w:ascii="Times New Roman" w:hAnsi="Times New Roman" w:cs="Times New Roman"/>
          <w:sz w:val="24"/>
          <w:szCs w:val="24"/>
        </w:rPr>
        <w:br/>
        <w:t>- постановка на муниципальный учет военно-мемориальных объектов на территории муниципальных районов;</w:t>
      </w:r>
      <w:r w:rsidRPr="001A5548">
        <w:rPr>
          <w:rFonts w:ascii="Times New Roman" w:hAnsi="Times New Roman" w:cs="Times New Roman"/>
          <w:sz w:val="24"/>
          <w:szCs w:val="24"/>
        </w:rPr>
        <w:br/>
        <w:t>- подготовка документации для регистрации прав собственности на военно-мемориальные объекты;</w:t>
      </w:r>
      <w:r w:rsidRPr="001A5548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lastRenderedPageBreak/>
        <w:t>- ремонт и реконструкция военно-мемориальных объектов на территории Республики Тыва.</w:t>
      </w:r>
      <w:r w:rsidRPr="001A5548">
        <w:rPr>
          <w:rFonts w:ascii="Times New Roman" w:hAnsi="Times New Roman" w:cs="Times New Roman"/>
          <w:sz w:val="24"/>
          <w:szCs w:val="24"/>
        </w:rPr>
        <w:br/>
      </w:r>
    </w:p>
    <w:p w:rsidR="00CA061F" w:rsidRPr="00565ADA" w:rsidRDefault="00CA061F" w:rsidP="00565AD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Финансовое обоснование</w:t>
      </w:r>
    </w:p>
    <w:p w:rsidR="00CA061F" w:rsidRPr="001A5548" w:rsidRDefault="00565ADA" w:rsidP="00565A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Реализация раздела осуществляется в пределах средств, выделяемых из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бюджета в соответствии с законом Республики Тыва о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BF6087" w:rsidRPr="001A5548">
        <w:rPr>
          <w:rFonts w:ascii="Times New Roman" w:hAnsi="Times New Roman" w:cs="Times New Roman"/>
          <w:sz w:val="24"/>
          <w:szCs w:val="24"/>
        </w:rPr>
        <w:t xml:space="preserve"> </w:t>
      </w:r>
      <w:r w:rsidR="00CA061F" w:rsidRPr="001A5548">
        <w:rPr>
          <w:rFonts w:ascii="Times New Roman" w:hAnsi="Times New Roman" w:cs="Times New Roman"/>
          <w:sz w:val="24"/>
          <w:szCs w:val="24"/>
        </w:rPr>
        <w:t>бюджете на соответствующий финансовый год и на плановый период.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Общий объем финансирования раздела в 2018 - 2020 годах из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AB2FCE">
        <w:rPr>
          <w:rFonts w:ascii="Times New Roman" w:hAnsi="Times New Roman" w:cs="Times New Roman"/>
          <w:sz w:val="24"/>
          <w:szCs w:val="24"/>
        </w:rPr>
        <w:t xml:space="preserve"> бюджета составит 6984,5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CA061F" w:rsidRPr="001A554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F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087">
        <w:rPr>
          <w:rFonts w:ascii="Times New Roman" w:hAnsi="Times New Roman" w:cs="Times New Roman"/>
          <w:sz w:val="24"/>
          <w:szCs w:val="24"/>
        </w:rPr>
        <w:t>кожуу</w:t>
      </w:r>
      <w:r w:rsidR="00CA061F" w:rsidRPr="001A55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A061F" w:rsidRPr="001A5548">
        <w:rPr>
          <w:rFonts w:ascii="Times New Roman" w:hAnsi="Times New Roman" w:cs="Times New Roman"/>
          <w:sz w:val="24"/>
          <w:szCs w:val="24"/>
        </w:rPr>
        <w:t xml:space="preserve">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Потребность в финансовом обеспечении выполнения муниципальных услуг рассчитана на основании нормативных затрат на оказание муниципальных услуг, в том числе оплату услуг, связанных с содержанием помещений, учебными расходами.</w:t>
      </w:r>
    </w:p>
    <w:p w:rsidR="00565ADA" w:rsidRDefault="00CA061F" w:rsidP="00565AD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Ожидаемые результаты и индикаторы (показатели)</w:t>
      </w:r>
    </w:p>
    <w:p w:rsidR="00CA061F" w:rsidRPr="001A5548" w:rsidRDefault="00CA061F" w:rsidP="00565AD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Раздел 1.4. Развитие народного творчества, культурно-досуговой деятельности</w:t>
      </w:r>
    </w:p>
    <w:p w:rsidR="00CA061F" w:rsidRPr="001A5548" w:rsidRDefault="00CA061F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Обоснование проблемы, анализ ее исходного состояния</w:t>
      </w:r>
    </w:p>
    <w:p w:rsidR="00CF5964" w:rsidRPr="00CF5964" w:rsidRDefault="00565ADA" w:rsidP="00565ADA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</w:t>
      </w:r>
      <w:r w:rsidR="00CA061F" w:rsidRPr="001A5548">
        <w:rPr>
          <w:rFonts w:ascii="Times New Roman" w:hAnsi="Times New Roman" w:cs="Times New Roman"/>
          <w:sz w:val="24"/>
          <w:szCs w:val="24"/>
        </w:rPr>
        <w:t>Культура - важнейшая гуманитарная составляющая, создание культурной среды во всех сферах жизни является эффективным инструментом устойчивого социально-экономического развития Республики Тыва. Сегодняшнему состоянию культурного потенциала республики предшествовали сложные периоды создания и формирования культурно-досуговых учреждений для обеспечения доступа населения к культурным благам, развитию эффективного использования ресурсов, созданию новых экономических механизмов, стимулирующих культурно-досуговые учреждения к повышению доступности и качества услуг культуры, их социальной роли.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Государственная политика по сохранению и развитию традиционной народной культуры предполагает реализацию следующих целей: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-создание условий для обеспечения возможности участия граждан в культурной жизни и свободы литературного, художественного, научного и других видов творчества;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-развитие традиционных форм народного творчества, организация и проведение культурно-массовых мероприятий;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-сохранение и развитие народных художественных промыслов;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-проведение комплекса мероприятий по адаптации учреждений культуры и искусства к рыночным условиям;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-укрепление материальной базы клубных учреждений, их техническое оснащение современным оборудованием и музыкальными инструментами.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</w:r>
    </w:p>
    <w:p w:rsidR="00CA061F" w:rsidRPr="001A5548" w:rsidRDefault="00CA061F" w:rsidP="00565AD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 xml:space="preserve">Финансовое </w:t>
      </w:r>
      <w:r w:rsidRPr="001A5548">
        <w:rPr>
          <w:rFonts w:ascii="Times New Roman" w:hAnsi="Times New Roman" w:cs="Times New Roman"/>
          <w:b/>
          <w:bCs/>
          <w:sz w:val="27"/>
          <w:szCs w:val="27"/>
        </w:rPr>
        <w:tab/>
        <w:t>обоснование</w:t>
      </w:r>
    </w:p>
    <w:p w:rsidR="00CA061F" w:rsidRPr="001A5548" w:rsidRDefault="00565ADA" w:rsidP="00565ADA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Реализация раздела осуществляется в пределах средств, выделяемых из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бюджета в соответствии с законом </w:t>
      </w:r>
      <w:proofErr w:type="gramStart"/>
      <w:r w:rsidR="00CA061F" w:rsidRPr="001A5548">
        <w:rPr>
          <w:rFonts w:ascii="Times New Roman" w:hAnsi="Times New Roman" w:cs="Times New Roman"/>
          <w:sz w:val="24"/>
          <w:szCs w:val="24"/>
        </w:rPr>
        <w:t>кожууна  о</w:t>
      </w:r>
      <w:proofErr w:type="gramEnd"/>
      <w:r w:rsidR="00CA061F" w:rsidRPr="001A5548">
        <w:rPr>
          <w:rFonts w:ascii="Times New Roman" w:hAnsi="Times New Roman" w:cs="Times New Roman"/>
          <w:sz w:val="24"/>
          <w:szCs w:val="24"/>
        </w:rPr>
        <w:t xml:space="preserve">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 и на плановый период. Объем финан</w:t>
      </w:r>
      <w:r w:rsidR="00CB41A8">
        <w:rPr>
          <w:rFonts w:ascii="Times New Roman" w:hAnsi="Times New Roman" w:cs="Times New Roman"/>
          <w:sz w:val="24"/>
          <w:szCs w:val="24"/>
        </w:rPr>
        <w:t xml:space="preserve">сирования раздела на период 2018 - 2020 годов составит </w:t>
      </w:r>
      <w:r w:rsidR="00FB1A8B">
        <w:rPr>
          <w:rFonts w:ascii="Times New Roman" w:hAnsi="Times New Roman" w:cs="Times New Roman"/>
          <w:sz w:val="24"/>
          <w:szCs w:val="24"/>
        </w:rPr>
        <w:t>253112,1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Объемы финансовых средств, направляемых на реализацию подпрограммы из </w:t>
      </w:r>
      <w:r w:rsidR="00BF6087">
        <w:rPr>
          <w:rFonts w:ascii="Times New Roman" w:hAnsi="Times New Roman"/>
          <w:sz w:val="24"/>
          <w:szCs w:val="24"/>
        </w:rPr>
        <w:lastRenderedPageBreak/>
        <w:t>муниципальном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бюджета, ежегодно уточняются при формировании проекта закона кожууна о </w:t>
      </w:r>
      <w:r w:rsidR="00BF6087">
        <w:rPr>
          <w:rFonts w:ascii="Times New Roman" w:hAnsi="Times New Roman"/>
          <w:sz w:val="24"/>
          <w:szCs w:val="24"/>
        </w:rPr>
        <w:t>муниципальном</w:t>
      </w:r>
      <w:r w:rsidR="00BF6087" w:rsidRPr="001A5548">
        <w:rPr>
          <w:rFonts w:ascii="Times New Roman" w:hAnsi="Times New Roman" w:cs="Times New Roman"/>
          <w:sz w:val="24"/>
          <w:szCs w:val="24"/>
        </w:rPr>
        <w:t xml:space="preserve"> </w:t>
      </w:r>
      <w:r w:rsidR="00CA061F" w:rsidRPr="001A5548">
        <w:rPr>
          <w:rFonts w:ascii="Times New Roman" w:hAnsi="Times New Roman" w:cs="Times New Roman"/>
          <w:sz w:val="24"/>
          <w:szCs w:val="24"/>
        </w:rPr>
        <w:t>бюджете на очередной финансовый год и на плановый период.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 xml:space="preserve">         Потребность в финансовом обеспечении выполнения муниципальных услуг рассчитана на основании нормативных затрат на оказание муниципальных услуг, в том числе оплату услуг, связанных с содержанием помещений, учебными расходами.</w:t>
      </w:r>
    </w:p>
    <w:p w:rsidR="00CA061F" w:rsidRPr="001A5548" w:rsidRDefault="00CA061F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ПОДПРОГРАММА 2 "ПОДГОТОВКА И ПРОВЕДЕНИЕ МЕРОПРИЯТИЙ, ПОСВЯЩЕННЫХ ЮБИЛЕЙНЫМ ДАТАМ"</w:t>
      </w:r>
    </w:p>
    <w:p w:rsidR="00CA061F" w:rsidRPr="001A5548" w:rsidRDefault="00BA2B6E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Паспорт подпрограммы 2</w:t>
      </w:r>
      <w:r w:rsidR="00CA061F" w:rsidRPr="001A5548">
        <w:rPr>
          <w:rFonts w:ascii="Times New Roman" w:hAnsi="Times New Roman" w:cs="Times New Roman"/>
          <w:b/>
          <w:bCs/>
          <w:sz w:val="27"/>
          <w:szCs w:val="27"/>
        </w:rPr>
        <w:t xml:space="preserve"> "Подготовка и проведение мероприятий, посвященных юбилейным датам"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438"/>
        <w:gridCol w:w="6698"/>
      </w:tblGrid>
      <w:tr w:rsidR="00CA061F" w:rsidRPr="001A5548" w:rsidTr="00CF5964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CA061F" w:rsidRPr="001A5548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08" w:type="dxa"/>
            <w:vAlign w:val="center"/>
            <w:hideMark/>
          </w:tcPr>
          <w:p w:rsidR="00CA061F" w:rsidRPr="001A5548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CA061F" w:rsidRPr="001A5548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юбилейным датам </w:t>
            </w: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Тыва, Министерство строительства Республики Тыва </w:t>
            </w: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6170C7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</w:t>
            </w: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благ.Задачи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качественная и организованная подготовка и проведение торжественных мероприятий, посвященных юбилейным</w:t>
            </w:r>
            <w:r w:rsidR="0056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датам,</w:t>
            </w:r>
            <w:r w:rsidR="0056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реконструкции объектов культуры </w:t>
            </w: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2018 - 2020 годы </w:t>
            </w:r>
          </w:p>
        </w:tc>
      </w:tr>
      <w:tr w:rsidR="00CA061F" w:rsidRPr="001A5548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853">
              <w:rPr>
                <w:rFonts w:ascii="Times New Roman" w:hAnsi="Times New Roman" w:cs="Times New Roman"/>
                <w:sz w:val="24"/>
                <w:szCs w:val="24"/>
              </w:rPr>
              <w:t xml:space="preserve">жидаемые конечные результаты от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показатель 1. Доля населения, посетившего спектакли и концерты, в общем количестве населения, %: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2018 г. - 220;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2019 г. - 230;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2020 г. - 240;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2. Перечень и объем услуг, предоставляемых учреждениями культуры в соответствии с интересами и потребностями населения, ед.: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2018 г. - 11;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2019 г. - 12;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2020 г. - 13.</w:t>
            </w:r>
          </w:p>
        </w:tc>
      </w:tr>
    </w:tbl>
    <w:p w:rsidR="00CA061F" w:rsidRPr="001A5548" w:rsidRDefault="00CA061F" w:rsidP="00262853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ОБЪЕМЫ финансирования на реализацию подпрограммы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837"/>
        <w:gridCol w:w="1811"/>
        <w:gridCol w:w="1518"/>
        <w:gridCol w:w="1874"/>
        <w:gridCol w:w="1128"/>
      </w:tblGrid>
      <w:tr w:rsidR="00CA061F" w:rsidRPr="001A5548" w:rsidTr="00586B96">
        <w:trPr>
          <w:trHeight w:val="15"/>
          <w:tblCellSpacing w:w="15" w:type="dxa"/>
        </w:trPr>
        <w:tc>
          <w:tcPr>
            <w:tcW w:w="152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89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96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724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3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586B9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5ADA">
              <w:rPr>
                <w:rFonts w:ascii="Times New Roman" w:hAnsi="Times New Roman" w:cs="Times New Roman"/>
                <w:sz w:val="24"/>
                <w:szCs w:val="24"/>
              </w:rPr>
              <w:t>915000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4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A061F" w:rsidRPr="001A5548" w:rsidTr="00586B9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62853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565ADA" w:rsidP="00565A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</w:tr>
      <w:tr w:rsidR="00565ADA" w:rsidRPr="001A5548" w:rsidTr="00586B9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565ADA" w:rsidRPr="001A5548" w:rsidTr="00586B9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847E54" w:rsidRDefault="00565ADA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54">
              <w:rPr>
                <w:rFonts w:ascii="Times New Roman" w:hAnsi="Times New Roman" w:cs="Times New Roman"/>
                <w:sz w:val="24"/>
                <w:szCs w:val="24"/>
              </w:rPr>
              <w:t>440000</w:t>
            </w:r>
          </w:p>
        </w:tc>
      </w:tr>
      <w:tr w:rsidR="00565ADA" w:rsidRPr="001A5548" w:rsidTr="00586B96">
        <w:trPr>
          <w:tblCellSpacing w:w="15" w:type="dxa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65ADA" w:rsidRPr="001A5548" w:rsidRDefault="00565ADA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</w:tbl>
    <w:p w:rsidR="00CA061F" w:rsidRPr="001A5548" w:rsidRDefault="00CA061F" w:rsidP="001822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br/>
        <w:t>План мероприятий включает 3 раздела:</w:t>
      </w:r>
      <w:r w:rsidRPr="001A5548">
        <w:rPr>
          <w:rFonts w:ascii="Times New Roman" w:hAnsi="Times New Roman" w:cs="Times New Roman"/>
          <w:sz w:val="24"/>
          <w:szCs w:val="24"/>
        </w:rPr>
        <w:br/>
      </w:r>
      <w:r w:rsidRPr="00182260">
        <w:rPr>
          <w:rFonts w:ascii="Times New Roman" w:hAnsi="Times New Roman" w:cs="Times New Roman"/>
          <w:b/>
          <w:sz w:val="24"/>
          <w:szCs w:val="24"/>
        </w:rPr>
        <w:t>-</w:t>
      </w:r>
      <w:r w:rsidRPr="001A5548">
        <w:rPr>
          <w:rFonts w:ascii="Times New Roman" w:hAnsi="Times New Roman" w:cs="Times New Roman"/>
          <w:sz w:val="24"/>
          <w:szCs w:val="24"/>
        </w:rPr>
        <w:t xml:space="preserve"> "Подготовка и проведение мероприятий, посвященных  юбилейным датам»;</w:t>
      </w:r>
    </w:p>
    <w:p w:rsidR="00CA061F" w:rsidRPr="001A5548" w:rsidRDefault="00CA061F" w:rsidP="0018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- "Реконструкция объектов культуры и искусства»;  </w:t>
      </w:r>
    </w:p>
    <w:p w:rsidR="00CA061F" w:rsidRPr="001A5548" w:rsidRDefault="00262853" w:rsidP="001822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-"Развитие </w:t>
      </w:r>
      <w:r w:rsidR="00CA061F" w:rsidRPr="001A5548">
        <w:rPr>
          <w:rFonts w:ascii="Times New Roman" w:hAnsi="Times New Roman" w:cs="Times New Roman"/>
          <w:sz w:val="24"/>
          <w:szCs w:val="24"/>
        </w:rPr>
        <w:t>сельской культуры".</w:t>
      </w:r>
    </w:p>
    <w:p w:rsidR="00CA061F" w:rsidRPr="001A5548" w:rsidRDefault="00CA061F" w:rsidP="00182260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Цели и задачи</w:t>
      </w:r>
    </w:p>
    <w:p w:rsidR="00412C9E" w:rsidRDefault="00CA061F" w:rsidP="00182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21. Основными целями раздела подпрограммы являются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благ.</w:t>
      </w:r>
      <w:r w:rsidRPr="001A5548">
        <w:rPr>
          <w:rFonts w:ascii="Times New Roman" w:hAnsi="Times New Roman" w:cs="Times New Roman"/>
          <w:sz w:val="24"/>
          <w:szCs w:val="24"/>
        </w:rPr>
        <w:br/>
        <w:t>22. Для достижения этих целей необходимо решить следующие задачи:</w:t>
      </w:r>
      <w:r w:rsidRPr="001A5548">
        <w:rPr>
          <w:rFonts w:ascii="Times New Roman" w:hAnsi="Times New Roman" w:cs="Times New Roman"/>
          <w:sz w:val="24"/>
          <w:szCs w:val="24"/>
        </w:rPr>
        <w:br/>
        <w:t>- качественная и организованная подготовка и проведение торжественных мероприятий, посвященных юбилейным датам;</w:t>
      </w:r>
    </w:p>
    <w:p w:rsidR="00412C9E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культурно-досуговых учреждений</w:t>
      </w:r>
      <w:r w:rsidR="00412C9E"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="00412C9E" w:rsidRPr="00412C9E">
        <w:rPr>
          <w:rFonts w:ascii="Times New Roman" w:hAnsi="Times New Roman" w:cs="Times New Roman"/>
          <w:sz w:val="24"/>
          <w:szCs w:val="24"/>
        </w:rPr>
        <w:t>поселений кожууна</w:t>
      </w:r>
      <w:r w:rsidRPr="00412C9E">
        <w:rPr>
          <w:rFonts w:ascii="Times New Roman" w:hAnsi="Times New Roman" w:cs="Times New Roman"/>
          <w:sz w:val="24"/>
          <w:szCs w:val="24"/>
        </w:rPr>
        <w:t>;</w:t>
      </w:r>
    </w:p>
    <w:p w:rsidR="00412C9E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активизация культурной деятельности</w:t>
      </w:r>
      <w:r w:rsidR="00412C9E">
        <w:rPr>
          <w:rFonts w:ascii="Times New Roman" w:hAnsi="Times New Roman" w:cs="Times New Roman"/>
          <w:sz w:val="24"/>
          <w:szCs w:val="24"/>
        </w:rPr>
        <w:t xml:space="preserve"> сельских поселений кожууна</w:t>
      </w:r>
      <w:r w:rsidRPr="001A5548">
        <w:rPr>
          <w:rFonts w:ascii="Times New Roman" w:hAnsi="Times New Roman" w:cs="Times New Roman"/>
          <w:sz w:val="24"/>
          <w:szCs w:val="24"/>
        </w:rPr>
        <w:t>;</w:t>
      </w:r>
      <w:r w:rsidRPr="001A5548">
        <w:rPr>
          <w:rFonts w:ascii="Times New Roman" w:hAnsi="Times New Roman" w:cs="Times New Roman"/>
          <w:sz w:val="24"/>
          <w:szCs w:val="24"/>
        </w:rPr>
        <w:br/>
        <w:t>- создание условий для возрождения и развития традиционной культуры: народных промыслов и ремесел, национальных праздников и обрядов;</w:t>
      </w:r>
    </w:p>
    <w:p w:rsidR="00412C9E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- проведение ремонтных работ в  культурно-досуговых учреждениях </w:t>
      </w:r>
      <w:r w:rsidR="00412C9E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1A5548">
        <w:rPr>
          <w:rFonts w:ascii="Times New Roman" w:hAnsi="Times New Roman" w:cs="Times New Roman"/>
          <w:sz w:val="24"/>
          <w:szCs w:val="24"/>
        </w:rPr>
        <w:t>Барун-Хемчикского кожууна.</w:t>
      </w:r>
    </w:p>
    <w:p w:rsidR="00CF5964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Решение поставленных целей и задач подпрограммы будет осуществляться с 2018 по 2020 годы в 2 этапа:</w:t>
      </w:r>
    </w:p>
    <w:p w:rsidR="00182260" w:rsidRDefault="00182260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C9E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I этап - 2018 -2019год;</w:t>
      </w:r>
    </w:p>
    <w:p w:rsidR="00412C9E" w:rsidRDefault="00CA061F" w:rsidP="00CF5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II этап – 2019-2020 год;</w:t>
      </w:r>
    </w:p>
    <w:p w:rsidR="00182260" w:rsidRDefault="00CA061F" w:rsidP="00182260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Финансовое обоснование подпрограммы</w:t>
      </w:r>
    </w:p>
    <w:p w:rsidR="002F7075" w:rsidRPr="00182260" w:rsidRDefault="00CA061F" w:rsidP="00182260">
      <w:pPr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раздела подпрограммы осуществляется за счет средств </w:t>
      </w:r>
      <w:r w:rsidR="00182260">
        <w:rPr>
          <w:rFonts w:ascii="Times New Roman" w:hAnsi="Times New Roman" w:cs="Times New Roman"/>
          <w:sz w:val="24"/>
          <w:szCs w:val="24"/>
        </w:rPr>
        <w:t>местного</w:t>
      </w:r>
      <w:r w:rsidRPr="001A5548">
        <w:rPr>
          <w:rFonts w:ascii="Times New Roman" w:hAnsi="Times New Roman" w:cs="Times New Roman"/>
          <w:sz w:val="24"/>
          <w:szCs w:val="24"/>
        </w:rPr>
        <w:t xml:space="preserve"> бюджета через Финансовый отдел, и </w:t>
      </w: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источников.</w:t>
      </w:r>
    </w:p>
    <w:p w:rsidR="002F7075" w:rsidRPr="00D52F97" w:rsidRDefault="00CA061F" w:rsidP="001822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раздела подпрограммы: на капитальный ремонт культурно-досугов</w:t>
      </w:r>
      <w:r w:rsidR="00A975DA"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>ых учреждений требуется 24238,6</w:t>
      </w:r>
      <w:r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из р</w:t>
      </w:r>
      <w:r w:rsidR="00CB41A8"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еспубликанского бюджета – </w:t>
      </w:r>
      <w:r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CB41A8"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бюджета - </w:t>
      </w:r>
      <w:r w:rsidR="00A975DA"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>24238,6</w:t>
      </w:r>
      <w:r w:rsidRPr="00A975DA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2F7075" w:rsidRPr="00D52F97" w:rsidRDefault="00CA061F" w:rsidP="00412C9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финансовых средств, направляемых на реализацию подпрограммы из </w:t>
      </w:r>
      <w:r w:rsidR="00B671BC">
        <w:rPr>
          <w:rFonts w:ascii="Times New Roman" w:hAnsi="Times New Roman"/>
          <w:sz w:val="24"/>
          <w:szCs w:val="24"/>
        </w:rPr>
        <w:t>муниципальном</w:t>
      </w: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ежегодно уточняются при формировании проекта закона Республики Тыва о </w:t>
      </w:r>
      <w:r w:rsidR="00B671BC">
        <w:rPr>
          <w:rFonts w:ascii="Times New Roman" w:hAnsi="Times New Roman"/>
          <w:sz w:val="24"/>
          <w:szCs w:val="24"/>
        </w:rPr>
        <w:t>муниципальном</w:t>
      </w: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 на очередной финансовый год и на плановый</w:t>
      </w:r>
      <w:r w:rsidR="002F7075"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</w:t>
      </w: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>риод.</w:t>
      </w:r>
    </w:p>
    <w:p w:rsidR="00412C9E" w:rsidRPr="00412C9E" w:rsidRDefault="00CA061F" w:rsidP="00412C9E">
      <w:pPr>
        <w:spacing w:after="100" w:afterAutospacing="1"/>
        <w:ind w:firstLine="567"/>
        <w:rPr>
          <w:rFonts w:ascii="Times New Roman" w:hAnsi="Times New Roman" w:cs="Times New Roman"/>
          <w:b/>
          <w:bCs/>
          <w:sz w:val="2"/>
          <w:szCs w:val="27"/>
        </w:rPr>
      </w:pP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финансовом обеспечении выполнения государственных услуг рассчитана на основании нормативных затрат на оказание государственных услуг, в том числе оплату услуг, связанных с содержанием помещений, учебными расходами.</w:t>
      </w:r>
      <w:r w:rsidRPr="00D52F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82260" w:rsidRDefault="00CA061F" w:rsidP="0018226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lastRenderedPageBreak/>
        <w:t>Ожидаемые результаты и индикаторы (показатели)</w:t>
      </w:r>
    </w:p>
    <w:p w:rsidR="00182260" w:rsidRDefault="00D52F97" w:rsidP="0018226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ПОДПРОГРАММА 3</w:t>
      </w:r>
      <w:r w:rsidR="00CA061F" w:rsidRPr="001A5548">
        <w:rPr>
          <w:rFonts w:ascii="Times New Roman" w:hAnsi="Times New Roman" w:cs="Times New Roman"/>
          <w:b/>
          <w:bCs/>
          <w:sz w:val="27"/>
          <w:szCs w:val="27"/>
        </w:rPr>
        <w:t xml:space="preserve"> "РАЗВИТИЕ </w:t>
      </w:r>
      <w:r w:rsidR="00182260">
        <w:rPr>
          <w:rFonts w:ascii="Times New Roman" w:hAnsi="Times New Roman" w:cs="Times New Roman"/>
          <w:b/>
          <w:bCs/>
          <w:sz w:val="27"/>
          <w:szCs w:val="27"/>
        </w:rPr>
        <w:t>КУЛЬТУРЫ, И ИСКУССТВА И ТУРИЗМА В БАРУН-ХЕМЧИКСКИЙ КОЖУУН РЕСПУБЛИКИ ТЫВА</w:t>
      </w:r>
      <w:r w:rsidR="00CA061F" w:rsidRPr="001A5548">
        <w:rPr>
          <w:rFonts w:ascii="Times New Roman" w:hAnsi="Times New Roman" w:cs="Times New Roman"/>
          <w:b/>
          <w:bCs/>
          <w:sz w:val="27"/>
          <w:szCs w:val="27"/>
        </w:rPr>
        <w:t>"</w:t>
      </w:r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 НА 2018-2020г</w:t>
      </w:r>
    </w:p>
    <w:p w:rsidR="00CA061F" w:rsidRPr="001A5548" w:rsidRDefault="00CA061F" w:rsidP="0018226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 xml:space="preserve">Паспорт подпрограммы </w:t>
      </w:r>
      <w:r w:rsidR="00BA2B6E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1A5548">
        <w:rPr>
          <w:rFonts w:ascii="Times New Roman" w:hAnsi="Times New Roman" w:cs="Times New Roman"/>
          <w:b/>
          <w:bCs/>
          <w:sz w:val="27"/>
          <w:szCs w:val="27"/>
        </w:rPr>
        <w:t xml:space="preserve"> "Развитие </w:t>
      </w:r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культуры, и искусства и </w:t>
      </w:r>
      <w:r w:rsidRPr="001A5548">
        <w:rPr>
          <w:rFonts w:ascii="Times New Roman" w:hAnsi="Times New Roman" w:cs="Times New Roman"/>
          <w:b/>
          <w:bCs/>
          <w:sz w:val="27"/>
          <w:szCs w:val="27"/>
        </w:rPr>
        <w:t>туризма в</w:t>
      </w:r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182260">
        <w:rPr>
          <w:rFonts w:ascii="Times New Roman" w:hAnsi="Times New Roman" w:cs="Times New Roman"/>
          <w:b/>
          <w:bCs/>
          <w:sz w:val="27"/>
          <w:szCs w:val="27"/>
        </w:rPr>
        <w:t>Барун-Хемчикский</w:t>
      </w:r>
      <w:proofErr w:type="spellEnd"/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182260">
        <w:rPr>
          <w:rFonts w:ascii="Times New Roman" w:hAnsi="Times New Roman" w:cs="Times New Roman"/>
          <w:b/>
          <w:bCs/>
          <w:sz w:val="27"/>
          <w:szCs w:val="27"/>
        </w:rPr>
        <w:t>кожуун</w:t>
      </w:r>
      <w:proofErr w:type="spellEnd"/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A5548">
        <w:rPr>
          <w:rFonts w:ascii="Times New Roman" w:hAnsi="Times New Roman" w:cs="Times New Roman"/>
          <w:b/>
          <w:bCs/>
          <w:sz w:val="27"/>
          <w:szCs w:val="27"/>
        </w:rPr>
        <w:t>Республике Тыва"</w:t>
      </w:r>
      <w:r w:rsidR="00182260">
        <w:rPr>
          <w:rFonts w:ascii="Times New Roman" w:hAnsi="Times New Roman" w:cs="Times New Roman"/>
          <w:b/>
          <w:bCs/>
          <w:sz w:val="27"/>
          <w:szCs w:val="27"/>
        </w:rPr>
        <w:t xml:space="preserve"> на 2018-2020г.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438"/>
        <w:gridCol w:w="6698"/>
      </w:tblGrid>
      <w:tr w:rsidR="00CA061F" w:rsidRPr="001A5548" w:rsidTr="00412C9E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CA061F" w:rsidRPr="001A5548" w:rsidRDefault="00CA061F" w:rsidP="0018226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08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82260" w:rsidRDefault="00182260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культуры, и искусства и туризма в </w:t>
            </w:r>
            <w:proofErr w:type="spellStart"/>
            <w:r w:rsidRPr="00182260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182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2260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182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Республике Тыва</w:t>
            </w:r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заказчик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Барун-Хемчикского кожууна </w:t>
            </w:r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культуры администрации муниципального района </w:t>
            </w: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эффективного конкурентоспособного туристского рынка;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и совершенствование туристской инфраструктуры, в том числе сопутствующей (транспорт, общественное питание, индустрия развлечений и др.);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уровня и качества жизни населения республики путем увеличения доступности туристских услуг </w:t>
            </w:r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2017 - 2020 годы: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I этап - 2017 - 2018 годы;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этап - 2019 - 2020 годы </w:t>
            </w:r>
          </w:p>
        </w:tc>
      </w:tr>
      <w:tr w:rsidR="00CA061F" w:rsidRPr="001A5548" w:rsidTr="00412C9E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412C9E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туристов, въехавших на территорию </w:t>
            </w:r>
            <w:proofErr w:type="spellStart"/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081CA7">
              <w:rPr>
                <w:rFonts w:ascii="Times New Roman" w:hAnsi="Times New Roman" w:cs="Times New Roman"/>
                <w:sz w:val="24"/>
                <w:szCs w:val="24"/>
              </w:rPr>
              <w:t>199600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человек: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CA7" w:rsidRPr="00081CA7">
              <w:rPr>
                <w:rFonts w:ascii="Times New Roman" w:hAnsi="Times New Roman" w:cs="Times New Roman"/>
                <w:sz w:val="24"/>
                <w:szCs w:val="24"/>
              </w:rPr>
              <w:t>2018 г. – 63300,0;</w:t>
            </w:r>
            <w:r w:rsidR="00081CA7" w:rsidRPr="00081CA7">
              <w:rPr>
                <w:rFonts w:ascii="Times New Roman" w:hAnsi="Times New Roman" w:cs="Times New Roman"/>
                <w:sz w:val="24"/>
                <w:szCs w:val="24"/>
              </w:rPr>
              <w:br/>
              <w:t>2019 г. – 66500,0;</w:t>
            </w:r>
            <w:r w:rsidR="00081CA7" w:rsidRPr="00081CA7">
              <w:rPr>
                <w:rFonts w:ascii="Times New Roman" w:hAnsi="Times New Roman" w:cs="Times New Roman"/>
                <w:sz w:val="24"/>
                <w:szCs w:val="24"/>
              </w:rPr>
              <w:br/>
              <w:t>2020 г. – 69800,0</w:t>
            </w:r>
            <w:r w:rsidR="00CA061F" w:rsidRPr="00081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061F" w:rsidRPr="004E1F2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поступлений в </w:t>
            </w:r>
            <w:r w:rsidR="004E1F22" w:rsidRPr="004E1F2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CA061F" w:rsidRPr="004E1F22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4E1F22" w:rsidRPr="004E1F22">
              <w:rPr>
                <w:rFonts w:ascii="Times New Roman" w:hAnsi="Times New Roman" w:cs="Times New Roman"/>
                <w:sz w:val="24"/>
                <w:szCs w:val="24"/>
              </w:rPr>
              <w:t xml:space="preserve">Барун-Хемчикского кожууна </w:t>
            </w:r>
            <w:r w:rsidR="004E1F22">
              <w:rPr>
                <w:rFonts w:ascii="Times New Roman" w:hAnsi="Times New Roman" w:cs="Times New Roman"/>
                <w:sz w:val="24"/>
                <w:szCs w:val="24"/>
              </w:rPr>
              <w:t>, 59100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>. рублей: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1F22">
              <w:rPr>
                <w:rFonts w:ascii="Times New Roman" w:hAnsi="Times New Roman" w:cs="Times New Roman"/>
                <w:sz w:val="24"/>
                <w:szCs w:val="24"/>
              </w:rPr>
              <w:t xml:space="preserve"> 2018 г. - 19100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br/>
              <w:t>2019 г. - 197</w:t>
            </w:r>
            <w:r w:rsidR="004E1F22">
              <w:rPr>
                <w:rFonts w:ascii="Times New Roman" w:hAnsi="Times New Roman" w:cs="Times New Roman"/>
                <w:sz w:val="24"/>
                <w:szCs w:val="24"/>
              </w:rPr>
              <w:t>00;</w:t>
            </w:r>
            <w:r w:rsidR="004E1F22">
              <w:rPr>
                <w:rFonts w:ascii="Times New Roman" w:hAnsi="Times New Roman" w:cs="Times New Roman"/>
                <w:sz w:val="24"/>
                <w:szCs w:val="24"/>
              </w:rPr>
              <w:br/>
              <w:t>2020 г. - 20300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061F" w:rsidRPr="001A5548" w:rsidRDefault="00CA061F" w:rsidP="002F7075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1A5548">
        <w:rPr>
          <w:rFonts w:ascii="Times New Roman" w:hAnsi="Times New Roman" w:cs="Times New Roman"/>
          <w:b/>
          <w:bCs/>
          <w:sz w:val="27"/>
          <w:szCs w:val="27"/>
        </w:rPr>
        <w:t>ОБЪЕМЫ ФИНАНСИРОВАНИЯ НА РЕАЛИЗАЦИЮ ПОДПРОГРАММЫ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877"/>
        <w:gridCol w:w="1851"/>
        <w:gridCol w:w="1550"/>
        <w:gridCol w:w="1133"/>
        <w:gridCol w:w="1723"/>
      </w:tblGrid>
      <w:tr w:rsidR="00CA061F" w:rsidRPr="001A5548" w:rsidTr="00586B96">
        <w:trPr>
          <w:trHeight w:val="15"/>
          <w:tblCellSpacing w:w="15" w:type="dxa"/>
        </w:trPr>
        <w:tc>
          <w:tcPr>
            <w:tcW w:w="1539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706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8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09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741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53" w:type="dxa"/>
            <w:vAlign w:val="center"/>
            <w:hideMark/>
          </w:tcPr>
          <w:p w:rsidR="00CA061F" w:rsidRPr="001A5548" w:rsidRDefault="00CA061F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1A5548" w:rsidTr="00586B96">
        <w:trPr>
          <w:tblCellSpacing w:w="15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подпрограммы, </w:t>
            </w:r>
            <w:r w:rsidR="00586B96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A061F" w:rsidRPr="001A5548" w:rsidTr="00586B96">
        <w:trPr>
          <w:tblCellSpacing w:w="15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4E1F22" w:rsidP="002F7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61F" w:rsidRPr="001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61F" w:rsidRPr="001A5548" w:rsidRDefault="00CA061F" w:rsidP="002F7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</w:t>
            </w:r>
            <w:r w:rsidRPr="001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</w:tc>
      </w:tr>
      <w:tr w:rsidR="00586B96" w:rsidRPr="001A5548" w:rsidTr="00586B96">
        <w:trPr>
          <w:tblCellSpacing w:w="15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8C25D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1A554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96" w:rsidRPr="001A5548" w:rsidTr="00586B96">
        <w:trPr>
          <w:tblCellSpacing w:w="15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8C25D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1A554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96" w:rsidRPr="001A5548" w:rsidTr="00586B96">
        <w:trPr>
          <w:tblCellSpacing w:w="15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8C25D5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2F707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4E1F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6B96" w:rsidRPr="001A5548" w:rsidRDefault="00586B96" w:rsidP="001A554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548" w:rsidRPr="001A5548" w:rsidRDefault="001A5548" w:rsidP="001A5548">
      <w:pPr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A061F" w:rsidRPr="001A5548" w:rsidRDefault="00CA061F" w:rsidP="002F7075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4"/>
          <w:szCs w:val="24"/>
        </w:rPr>
        <w:t>Обоснование проблемы, анализ ее исходного состояния</w:t>
      </w:r>
      <w:r w:rsidR="001A5548" w:rsidRPr="001A55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2C9E" w:rsidRDefault="00CA061F" w:rsidP="00412C9E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1A5548">
        <w:t>Туризм играет важную роль в решении социальных проблем, стимулируя создание дополнительных рабочих мест, обеспечивая занятость и повышение качества жизни населения, что особенно важно в период экономической нестабильности. Удовлетворяя потребности въездных туристов, туристская индустрия является источником поступления финансовых средств.</w:t>
      </w:r>
    </w:p>
    <w:p w:rsidR="00412C9E" w:rsidRDefault="00CA061F" w:rsidP="00412C9E">
      <w:pPr>
        <w:pStyle w:val="a5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1A5548">
        <w:t xml:space="preserve">  Барун-Хемчикского кожууна обладает значительными туристскими ресурсами, включающими природно-рекреационный и историко-культурный аспекты. Туристов привлекают красота и экологическая чистота природы, большое количество уникальных </w:t>
      </w:r>
      <w:proofErr w:type="gramStart"/>
      <w:r w:rsidRPr="001A5548">
        <w:t xml:space="preserve">памятников </w:t>
      </w:r>
      <w:r w:rsidRPr="001A5548">
        <w:rPr>
          <w:color w:val="000000" w:themeColor="text1"/>
        </w:rPr>
        <w:t xml:space="preserve"> культурного</w:t>
      </w:r>
      <w:proofErr w:type="gramEnd"/>
      <w:r w:rsidRPr="001A5548">
        <w:rPr>
          <w:color w:val="000000" w:themeColor="text1"/>
        </w:rPr>
        <w:t xml:space="preserve"> и природного наследия: дырявая скала (Уттуг-Хая) – священная для тувинцев и объект паломничества; Кижи-</w:t>
      </w:r>
      <w:proofErr w:type="spellStart"/>
      <w:r w:rsidRPr="001A5548">
        <w:rPr>
          <w:color w:val="000000" w:themeColor="text1"/>
        </w:rPr>
        <w:t>Кожээ</w:t>
      </w:r>
      <w:proofErr w:type="spellEnd"/>
      <w:r w:rsidRPr="001A5548">
        <w:rPr>
          <w:color w:val="000000" w:themeColor="text1"/>
        </w:rPr>
        <w:t xml:space="preserve"> («Чингисхан») – каменное изваяние древнего воина скифских времен; </w:t>
      </w:r>
      <w:proofErr w:type="spellStart"/>
      <w:r w:rsidRPr="001A5548">
        <w:rPr>
          <w:color w:val="000000" w:themeColor="text1"/>
        </w:rPr>
        <w:t>Бижиктиг</w:t>
      </w:r>
      <w:proofErr w:type="spellEnd"/>
      <w:r w:rsidRPr="001A5548">
        <w:rPr>
          <w:color w:val="000000" w:themeColor="text1"/>
        </w:rPr>
        <w:t xml:space="preserve">-Хая – наскальные надписи и рисунки, </w:t>
      </w:r>
      <w:proofErr w:type="spellStart"/>
      <w:r w:rsidRPr="001A5548">
        <w:rPr>
          <w:color w:val="000000" w:themeColor="text1"/>
        </w:rPr>
        <w:t>Ийиугбалышкы</w:t>
      </w:r>
      <w:proofErr w:type="spellEnd"/>
      <w:r w:rsidRPr="001A5548">
        <w:rPr>
          <w:color w:val="000000" w:themeColor="text1"/>
        </w:rPr>
        <w:t xml:space="preserve"> («Две сестры») – каменные изваяния у с. </w:t>
      </w:r>
      <w:proofErr w:type="spellStart"/>
      <w:r w:rsidRPr="001A5548">
        <w:rPr>
          <w:color w:val="000000" w:themeColor="text1"/>
        </w:rPr>
        <w:t>Бижиктиг</w:t>
      </w:r>
      <w:proofErr w:type="spellEnd"/>
      <w:r w:rsidRPr="001A5548">
        <w:rPr>
          <w:color w:val="000000" w:themeColor="text1"/>
        </w:rPr>
        <w:t xml:space="preserve">-Хая; </w:t>
      </w:r>
      <w:proofErr w:type="spellStart"/>
      <w:r w:rsidRPr="001A5548">
        <w:rPr>
          <w:color w:val="000000" w:themeColor="text1"/>
        </w:rPr>
        <w:t>Шивээлиг-Даг</w:t>
      </w:r>
      <w:proofErr w:type="spellEnd"/>
      <w:r w:rsidRPr="001A5548">
        <w:rPr>
          <w:color w:val="000000" w:themeColor="text1"/>
        </w:rPr>
        <w:t xml:space="preserve"> – развалины древнеуйгурской крепости и петроглифы;</w:t>
      </w:r>
    </w:p>
    <w:p w:rsidR="00CA061F" w:rsidRPr="001A5548" w:rsidRDefault="00CA061F" w:rsidP="00412C9E">
      <w:pPr>
        <w:pStyle w:val="a5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</w:rPr>
      </w:pPr>
      <w:r w:rsidRPr="001A5548">
        <w:t xml:space="preserve">   В </w:t>
      </w:r>
      <w:proofErr w:type="spellStart"/>
      <w:r w:rsidRPr="001A5548">
        <w:t>Барун-Хемчикском</w:t>
      </w:r>
      <w:proofErr w:type="spellEnd"/>
      <w:r w:rsidRPr="001A5548">
        <w:t xml:space="preserve"> </w:t>
      </w:r>
      <w:proofErr w:type="spellStart"/>
      <w:r w:rsidRPr="001A5548">
        <w:t>кожууне</w:t>
      </w:r>
      <w:proofErr w:type="spellEnd"/>
      <w:r w:rsidRPr="001A5548">
        <w:t xml:space="preserve"> зарегистрировано более 3 предприятий общественного питания:  Столовая  «</w:t>
      </w:r>
      <w:proofErr w:type="spellStart"/>
      <w:r w:rsidRPr="001A5548">
        <w:t>Манчы</w:t>
      </w:r>
      <w:proofErr w:type="spellEnd"/>
      <w:r w:rsidRPr="001A5548">
        <w:t>», кафе «</w:t>
      </w:r>
      <w:proofErr w:type="spellStart"/>
      <w:r w:rsidRPr="001A5548">
        <w:t>Кватро</w:t>
      </w:r>
      <w:proofErr w:type="spellEnd"/>
      <w:r w:rsidRPr="001A5548">
        <w:t>»; Закусочная «</w:t>
      </w:r>
      <w:proofErr w:type="spellStart"/>
      <w:r w:rsidRPr="001A5548">
        <w:rPr>
          <w:lang w:val="en-US"/>
        </w:rPr>
        <w:t>StreetBurger</w:t>
      </w:r>
      <w:proofErr w:type="spellEnd"/>
      <w:r w:rsidRPr="001A5548">
        <w:t xml:space="preserve">»     Высок потенциал </w:t>
      </w:r>
      <w:proofErr w:type="spellStart"/>
      <w:r w:rsidRPr="001A5548">
        <w:t>Барун-Хемчикского</w:t>
      </w:r>
      <w:proofErr w:type="spellEnd"/>
      <w:r w:rsidRPr="001A5548">
        <w:t xml:space="preserve"> кожууна и в развитии охотничьего и рыболовного туризма. В водоемах водятся ценнейшие породы рыб. </w:t>
      </w:r>
      <w:proofErr w:type="spellStart"/>
      <w:r w:rsidRPr="001A5548">
        <w:rPr>
          <w:color w:val="000000" w:themeColor="text1"/>
        </w:rPr>
        <w:t>Хемчик</w:t>
      </w:r>
      <w:proofErr w:type="spellEnd"/>
      <w:r w:rsidRPr="001A5548">
        <w:rPr>
          <w:color w:val="000000" w:themeColor="text1"/>
        </w:rPr>
        <w:t xml:space="preserve"> притоком </w:t>
      </w:r>
      <w:proofErr w:type="spellStart"/>
      <w:r w:rsidRPr="001A5548">
        <w:rPr>
          <w:color w:val="000000" w:themeColor="text1"/>
        </w:rPr>
        <w:t>Барлык</w:t>
      </w:r>
      <w:proofErr w:type="spellEnd"/>
      <w:r w:rsidRPr="001A5548">
        <w:rPr>
          <w:color w:val="000000" w:themeColor="text1"/>
        </w:rPr>
        <w:t xml:space="preserve"> и </w:t>
      </w:r>
      <w:proofErr w:type="spellStart"/>
      <w:r w:rsidRPr="001A5548">
        <w:rPr>
          <w:color w:val="000000" w:themeColor="text1"/>
        </w:rPr>
        <w:t>Алаш</w:t>
      </w:r>
      <w:proofErr w:type="spellEnd"/>
      <w:r w:rsidRPr="001A5548">
        <w:rPr>
          <w:color w:val="000000" w:themeColor="text1"/>
        </w:rPr>
        <w:t xml:space="preserve">- идеальные объекты для развития спортивного рыболовства. </w:t>
      </w:r>
      <w:proofErr w:type="spellStart"/>
      <w:r w:rsidRPr="001A5548">
        <w:rPr>
          <w:color w:val="000000" w:themeColor="text1"/>
        </w:rPr>
        <w:t>Хемчик</w:t>
      </w:r>
      <w:proofErr w:type="spellEnd"/>
      <w:r w:rsidRPr="001A5548">
        <w:rPr>
          <w:color w:val="000000" w:themeColor="text1"/>
        </w:rPr>
        <w:t xml:space="preserve"> – горная полноводная река протяженностью 310 км. В </w:t>
      </w:r>
      <w:proofErr w:type="spellStart"/>
      <w:r w:rsidRPr="001A5548">
        <w:rPr>
          <w:color w:val="000000" w:themeColor="text1"/>
        </w:rPr>
        <w:t>Хемчике</w:t>
      </w:r>
      <w:proofErr w:type="spellEnd"/>
      <w:r w:rsidRPr="001A5548">
        <w:rPr>
          <w:color w:val="000000" w:themeColor="text1"/>
        </w:rPr>
        <w:t xml:space="preserve"> водятся: хариус, ленок, налим, таймень, также и в реке </w:t>
      </w:r>
      <w:proofErr w:type="spellStart"/>
      <w:r w:rsidRPr="001A5548">
        <w:rPr>
          <w:color w:val="000000" w:themeColor="text1"/>
        </w:rPr>
        <w:t>Алаш</w:t>
      </w:r>
      <w:proofErr w:type="spellEnd"/>
      <w:r w:rsidRPr="001A5548">
        <w:rPr>
          <w:color w:val="000000" w:themeColor="text1"/>
        </w:rPr>
        <w:t xml:space="preserve">. Категория сложности реки </w:t>
      </w:r>
      <w:proofErr w:type="spellStart"/>
      <w:r w:rsidRPr="001A5548">
        <w:rPr>
          <w:color w:val="000000" w:themeColor="text1"/>
        </w:rPr>
        <w:t>Алаш</w:t>
      </w:r>
      <w:proofErr w:type="spellEnd"/>
      <w:r w:rsidRPr="001A5548">
        <w:rPr>
          <w:color w:val="000000" w:themeColor="text1"/>
        </w:rPr>
        <w:t xml:space="preserve"> – от 4 до 6. Высокогорное живописное озеро </w:t>
      </w:r>
      <w:proofErr w:type="spellStart"/>
      <w:r w:rsidRPr="001A5548">
        <w:rPr>
          <w:color w:val="000000" w:themeColor="text1"/>
        </w:rPr>
        <w:t>Ногаан</w:t>
      </w:r>
      <w:proofErr w:type="spellEnd"/>
      <w:r w:rsidRPr="001A5548">
        <w:rPr>
          <w:color w:val="000000" w:themeColor="text1"/>
        </w:rPr>
        <w:t>-Холь с обилием рыб.</w:t>
      </w:r>
    </w:p>
    <w:p w:rsidR="00CA061F" w:rsidRPr="001A5548" w:rsidRDefault="00CA061F" w:rsidP="00412C9E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Барун-Хемчикского кожууна имеет богатейшие запасы минерализованных </w:t>
      </w:r>
      <w:proofErr w:type="gramStart"/>
      <w:r w:rsidRPr="001A5548">
        <w:rPr>
          <w:rFonts w:ascii="Times New Roman" w:hAnsi="Times New Roman" w:cs="Times New Roman"/>
          <w:sz w:val="24"/>
          <w:szCs w:val="24"/>
        </w:rPr>
        <w:t>вод :</w:t>
      </w:r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минеральные</w:t>
      </w:r>
      <w:proofErr w:type="gramEnd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источники:Аржааны</w:t>
      </w:r>
      <w:proofErr w:type="spellEnd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Суглуг</w:t>
      </w:r>
      <w:proofErr w:type="spellEnd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-Ой», «</w:t>
      </w:r>
      <w:proofErr w:type="spellStart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Алаш</w:t>
      </w:r>
      <w:proofErr w:type="spellEnd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» и «Час-</w:t>
      </w:r>
      <w:proofErr w:type="spellStart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Адыр</w:t>
      </w:r>
      <w:proofErr w:type="spellEnd"/>
      <w:r w:rsidRPr="001A55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A061F" w:rsidRPr="001A5548" w:rsidRDefault="00CA061F" w:rsidP="002F70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4"/>
          <w:szCs w:val="24"/>
        </w:rPr>
        <w:t>Цели и задачи подпрограммы</w:t>
      </w:r>
    </w:p>
    <w:p w:rsidR="00412C9E" w:rsidRPr="00412C9E" w:rsidRDefault="00CA061F" w:rsidP="002F7075">
      <w:pPr>
        <w:ind w:firstLine="567"/>
        <w:rPr>
          <w:rFonts w:ascii="Times New Roman" w:hAnsi="Times New Roman" w:cs="Times New Roman"/>
          <w:sz w:val="2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Приоритетными направлениями муниципальной  политики в сфере туризма являются:</w:t>
      </w:r>
      <w:r w:rsidRPr="001A5548">
        <w:rPr>
          <w:rFonts w:ascii="Times New Roman" w:hAnsi="Times New Roman" w:cs="Times New Roman"/>
          <w:sz w:val="24"/>
          <w:szCs w:val="24"/>
        </w:rPr>
        <w:br/>
        <w:t xml:space="preserve">- формирование положительного инвестиционного имиджа </w:t>
      </w:r>
      <w:r w:rsidR="004E1F22">
        <w:rPr>
          <w:rFonts w:ascii="Times New Roman" w:hAnsi="Times New Roman" w:cs="Times New Roman"/>
          <w:sz w:val="24"/>
          <w:szCs w:val="24"/>
        </w:rPr>
        <w:t>Барун-Хемчикского кожууна</w:t>
      </w:r>
      <w:r w:rsidRPr="001A5548">
        <w:rPr>
          <w:rFonts w:ascii="Times New Roman" w:hAnsi="Times New Roman" w:cs="Times New Roman"/>
          <w:sz w:val="24"/>
          <w:szCs w:val="24"/>
        </w:rPr>
        <w:t xml:space="preserve"> на международном и межрегиональном уровнях, что является одним из условий для привлечения инвестиций;</w:t>
      </w:r>
      <w:r w:rsidRPr="001A5548">
        <w:rPr>
          <w:rFonts w:ascii="Times New Roman" w:hAnsi="Times New Roman" w:cs="Times New Roman"/>
          <w:sz w:val="24"/>
          <w:szCs w:val="24"/>
        </w:rPr>
        <w:br/>
        <w:t>- разработка и реализация межрегиональных (инвестиционных) проектов в сфере туризма, стимулирующих развитие экономики кожууна;</w:t>
      </w:r>
      <w:r w:rsidRPr="001A5548">
        <w:rPr>
          <w:rFonts w:ascii="Times New Roman" w:hAnsi="Times New Roman" w:cs="Times New Roman"/>
          <w:sz w:val="24"/>
          <w:szCs w:val="24"/>
        </w:rPr>
        <w:br/>
        <w:t>- содействие туристской деятельности и создание благоприятных условий для ее развития;</w:t>
      </w:r>
      <w:r w:rsidRPr="001A5548">
        <w:rPr>
          <w:rFonts w:ascii="Times New Roman" w:hAnsi="Times New Roman" w:cs="Times New Roman"/>
          <w:sz w:val="24"/>
          <w:szCs w:val="24"/>
        </w:rPr>
        <w:br/>
        <w:t>- создание основ современной индустрии туристско-рекреационных услуг и повышения ее конкурентоспособности на международном рынке;</w:t>
      </w:r>
      <w:r w:rsidRPr="001A5548">
        <w:rPr>
          <w:rFonts w:ascii="Times New Roman" w:hAnsi="Times New Roman" w:cs="Times New Roman"/>
          <w:sz w:val="24"/>
          <w:szCs w:val="24"/>
        </w:rPr>
        <w:br/>
        <w:t>- поддержка и развитие внутреннего, въездного, социального и организованного туризма.</w:t>
      </w:r>
      <w:r w:rsidRPr="001A5548">
        <w:rPr>
          <w:rFonts w:ascii="Times New Roman" w:hAnsi="Times New Roman" w:cs="Times New Roman"/>
          <w:sz w:val="24"/>
          <w:szCs w:val="24"/>
        </w:rPr>
        <w:br/>
      </w:r>
    </w:p>
    <w:p w:rsidR="00412C9E" w:rsidRP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Основываясь на приоритетах государственной политики, целью подпрограммы является формирование современного эффективного конкурентоспособного туристского рынка.</w:t>
      </w:r>
      <w:r w:rsidRPr="001A5548">
        <w:rPr>
          <w:rFonts w:ascii="Times New Roman" w:hAnsi="Times New Roman" w:cs="Times New Roman"/>
          <w:sz w:val="24"/>
          <w:szCs w:val="24"/>
        </w:rPr>
        <w:br/>
      </w:r>
    </w:p>
    <w:p w:rsid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развитие и совершенствование туристской инфраструктуры, в том числе сопутствующей (транспорт, общественное питание, индустрия развлечений и др.);</w:t>
      </w:r>
    </w:p>
    <w:p w:rsidR="00412C9E" w:rsidRDefault="00CA061F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lastRenderedPageBreak/>
        <w:t>- повышение уровня и качества жизни населения кожууна путем увеличения доступности туристских услуг.</w:t>
      </w:r>
    </w:p>
    <w:p w:rsidR="00412C9E" w:rsidRDefault="00CA061F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В соответствии с установленными целевыми ориентирами в сфере туризма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численность въезжающего потока туристов на террит</w:t>
      </w:r>
      <w:r w:rsidR="004E1F22">
        <w:rPr>
          <w:rFonts w:ascii="Times New Roman" w:hAnsi="Times New Roman" w:cs="Times New Roman"/>
          <w:sz w:val="24"/>
          <w:szCs w:val="24"/>
        </w:rPr>
        <w:t>орию Барун-Хемчикского кожууна;</w:t>
      </w:r>
      <w:r w:rsidRPr="001A5548">
        <w:rPr>
          <w:rFonts w:ascii="Times New Roman" w:hAnsi="Times New Roman" w:cs="Times New Roman"/>
          <w:sz w:val="24"/>
          <w:szCs w:val="24"/>
        </w:rPr>
        <w:br/>
        <w:t>- количество средств размещения, классифицированных в соответствии с системой классификации гостиниц и иных средств размещения.</w:t>
      </w:r>
    </w:p>
    <w:p w:rsidR="00412C9E" w:rsidRDefault="00CA061F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Реализация подпрограммы "Развитие туризма в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1A5548">
        <w:rPr>
          <w:rFonts w:ascii="Times New Roman" w:hAnsi="Times New Roman" w:cs="Times New Roman"/>
          <w:sz w:val="24"/>
          <w:szCs w:val="24"/>
        </w:rPr>
        <w:t>" будет осуществляться в 2 этапа:</w:t>
      </w:r>
    </w:p>
    <w:p w:rsidR="00412C9E" w:rsidRDefault="00CA061F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1 этап - 2018 - 2019 годы;</w:t>
      </w:r>
    </w:p>
    <w:p w:rsidR="00CA061F" w:rsidRDefault="00CA061F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2 этап - 2019 - 2020 годы.</w:t>
      </w:r>
    </w:p>
    <w:p w:rsidR="00412C9E" w:rsidRPr="001A5548" w:rsidRDefault="00412C9E" w:rsidP="00412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075" w:rsidRPr="002F7075" w:rsidRDefault="00CA061F" w:rsidP="002F7075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4"/>
          <w:szCs w:val="24"/>
        </w:rPr>
        <w:t>Система (перечень) мероприятий подпрограммы</w:t>
      </w:r>
    </w:p>
    <w:p w:rsidR="00412C9E" w:rsidRDefault="002F7075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CA061F" w:rsidRPr="001A5548">
        <w:rPr>
          <w:rFonts w:ascii="Times New Roman" w:hAnsi="Times New Roman" w:cs="Times New Roman"/>
          <w:sz w:val="24"/>
          <w:szCs w:val="24"/>
        </w:rPr>
        <w:t>я достижения намеченной цели и решения задач в рамках данной подпрограммы предусматривается реализация двух основных мероприятий:</w:t>
      </w:r>
    </w:p>
    <w:p w:rsidR="00412C9E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развитие туристско-рекреационного комплекса кожууна;</w:t>
      </w:r>
    </w:p>
    <w:p w:rsidR="00412C9E" w:rsidRDefault="00412C9E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A061F" w:rsidRPr="001A5548">
        <w:rPr>
          <w:rFonts w:ascii="Times New Roman" w:hAnsi="Times New Roman" w:cs="Times New Roman"/>
          <w:sz w:val="24"/>
          <w:szCs w:val="24"/>
        </w:rPr>
        <w:t>повышение и продвижение туристского про</w:t>
      </w:r>
      <w:r>
        <w:rPr>
          <w:rFonts w:ascii="Times New Roman" w:hAnsi="Times New Roman" w:cs="Times New Roman"/>
          <w:sz w:val="24"/>
          <w:szCs w:val="24"/>
        </w:rPr>
        <w:t xml:space="preserve">дукта кожууна на российском и </w:t>
      </w:r>
      <w:r w:rsidR="00CA061F" w:rsidRPr="001A5548">
        <w:rPr>
          <w:rFonts w:ascii="Times New Roman" w:hAnsi="Times New Roman" w:cs="Times New Roman"/>
          <w:sz w:val="24"/>
          <w:szCs w:val="24"/>
        </w:rPr>
        <w:t>международном рынке туристских услуг.</w:t>
      </w:r>
    </w:p>
    <w:p w:rsidR="00412C9E" w:rsidRPr="00412C9E" w:rsidRDefault="00412C9E" w:rsidP="004E1F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p w:rsidR="00CA061F" w:rsidRPr="001A5548" w:rsidRDefault="00CA061F" w:rsidP="004E1F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54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туристско-рекреационного комплекса </w:t>
      </w:r>
      <w:proofErr w:type="spellStart"/>
      <w:r w:rsidRPr="001A5548">
        <w:rPr>
          <w:rFonts w:ascii="Times New Roman" w:hAnsi="Times New Roman" w:cs="Times New Roman"/>
          <w:b/>
          <w:bCs/>
          <w:sz w:val="24"/>
          <w:szCs w:val="24"/>
        </w:rPr>
        <w:t>Барун-Хемчикском</w:t>
      </w:r>
      <w:proofErr w:type="spellEnd"/>
      <w:r w:rsidRPr="001A5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5548">
        <w:rPr>
          <w:rFonts w:ascii="Times New Roman" w:hAnsi="Times New Roman" w:cs="Times New Roman"/>
          <w:b/>
          <w:bCs/>
          <w:sz w:val="24"/>
          <w:szCs w:val="24"/>
        </w:rPr>
        <w:t>кожууне</w:t>
      </w:r>
      <w:proofErr w:type="spellEnd"/>
    </w:p>
    <w:p w:rsid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Выполнение данного основного мероприятия включает:</w:t>
      </w:r>
    </w:p>
    <w:p w:rsidR="00412C9E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капитальное строительство и модернизацию объектов обеспечивающей инфраструктуры создаваемых туристских объектов с длительным сроком окупаемости;</w:t>
      </w:r>
    </w:p>
    <w:p w:rsidR="00412C9E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и модернизацию туристских объектов.</w:t>
      </w:r>
    </w:p>
    <w:p w:rsidR="00412C9E" w:rsidRPr="00412C9E" w:rsidRDefault="00412C9E" w:rsidP="004E1F22">
      <w:pPr>
        <w:spacing w:after="0"/>
        <w:ind w:firstLine="567"/>
        <w:rPr>
          <w:rFonts w:ascii="Times New Roman" w:hAnsi="Times New Roman" w:cs="Times New Roman"/>
          <w:sz w:val="2"/>
          <w:szCs w:val="24"/>
        </w:rPr>
      </w:pPr>
    </w:p>
    <w:p w:rsidR="00412C9E" w:rsidRDefault="00CA061F" w:rsidP="004E1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В рамках указанного основного мероприятия планируется:</w:t>
      </w:r>
    </w:p>
    <w:p w:rsidR="00412C9E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условий для развития сельского туризма;</w:t>
      </w:r>
    </w:p>
    <w:p w:rsidR="00412C9E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условий для развития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</w:r>
    </w:p>
    <w:p w:rsidR="002F7075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поддержка приоритетных направлений ту</w:t>
      </w:r>
      <w:r w:rsidR="002F7075">
        <w:rPr>
          <w:rFonts w:ascii="Times New Roman" w:hAnsi="Times New Roman" w:cs="Times New Roman"/>
          <w:sz w:val="24"/>
          <w:szCs w:val="24"/>
        </w:rPr>
        <w:t>ристской деятельности.</w:t>
      </w:r>
    </w:p>
    <w:p w:rsidR="00837A62" w:rsidRDefault="00CA061F" w:rsidP="00837A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Основное мероприятие направлено на достижение следующих показателей:</w:t>
      </w:r>
    </w:p>
    <w:p w:rsidR="002F7075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количество средств размещения, классифицированных в соответствии с системой классификации гостиниц и иных средств размещения.</w:t>
      </w:r>
    </w:p>
    <w:p w:rsidR="00837A62" w:rsidRPr="00837A62" w:rsidRDefault="00837A62" w:rsidP="00837A62">
      <w:pPr>
        <w:spacing w:after="0"/>
        <w:ind w:firstLine="567"/>
        <w:jc w:val="both"/>
        <w:rPr>
          <w:rFonts w:ascii="Times New Roman" w:hAnsi="Times New Roman" w:cs="Times New Roman"/>
          <w:sz w:val="4"/>
          <w:szCs w:val="24"/>
        </w:rPr>
      </w:pPr>
    </w:p>
    <w:p w:rsidR="00837A62" w:rsidRDefault="00CA061F" w:rsidP="00837A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Результатами реализации основного мероприятия станут:</w:t>
      </w:r>
    </w:p>
    <w:p w:rsidR="00837A62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высококонкурентоспособный туристско-рекреационный комплекс;</w:t>
      </w:r>
    </w:p>
    <w:p w:rsidR="00837A62" w:rsidRDefault="00837A62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061F" w:rsidRPr="001A5548">
        <w:rPr>
          <w:rFonts w:ascii="Times New Roman" w:hAnsi="Times New Roman" w:cs="Times New Roman"/>
          <w:sz w:val="24"/>
          <w:szCs w:val="24"/>
        </w:rPr>
        <w:t>повышение количества и качества к</w:t>
      </w:r>
      <w:r>
        <w:rPr>
          <w:rFonts w:ascii="Times New Roman" w:hAnsi="Times New Roman" w:cs="Times New Roman"/>
          <w:sz w:val="24"/>
          <w:szCs w:val="24"/>
        </w:rPr>
        <w:t xml:space="preserve">оллективных средств размещения, </w:t>
      </w:r>
      <w:r w:rsidR="00CA061F" w:rsidRPr="001A5548">
        <w:rPr>
          <w:rFonts w:ascii="Times New Roman" w:hAnsi="Times New Roman" w:cs="Times New Roman"/>
          <w:sz w:val="24"/>
          <w:szCs w:val="24"/>
        </w:rPr>
        <w:t>соответствующего современным требованиям (улучшение существующей материальной базы);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  <w:t>- развитие инженерной и транспортной инфраструктур;</w:t>
      </w:r>
    </w:p>
    <w:p w:rsidR="00837A62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повышение качества и количества объектов питания;</w:t>
      </w:r>
    </w:p>
    <w:p w:rsidR="002F7075" w:rsidRDefault="00CA061F" w:rsidP="004E1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круглогодичных объектов туриндустрии.</w:t>
      </w:r>
    </w:p>
    <w:p w:rsidR="00837A62" w:rsidRDefault="00CA061F" w:rsidP="00837A6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 Основное мероприятие будет реализовываться на протяжении всего периода действия подпрограммы - с 2018 по 2020 годы.</w:t>
      </w:r>
    </w:p>
    <w:p w:rsidR="00CA061F" w:rsidRPr="002F7075" w:rsidRDefault="00CA061F" w:rsidP="00837A62">
      <w:pPr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7075">
        <w:rPr>
          <w:rFonts w:ascii="Times New Roman" w:hAnsi="Times New Roman" w:cs="Times New Roman"/>
          <w:b/>
          <w:bCs/>
          <w:sz w:val="27"/>
          <w:szCs w:val="27"/>
        </w:rPr>
        <w:t xml:space="preserve">Повышение и продвижение туристского продукта </w:t>
      </w:r>
      <w:proofErr w:type="spellStart"/>
      <w:r w:rsidRPr="002F7075">
        <w:rPr>
          <w:rFonts w:ascii="Times New Roman" w:hAnsi="Times New Roman" w:cs="Times New Roman"/>
          <w:b/>
          <w:bCs/>
          <w:sz w:val="27"/>
          <w:szCs w:val="27"/>
        </w:rPr>
        <w:t>Барун-Хемчикском</w:t>
      </w:r>
      <w:proofErr w:type="spellEnd"/>
      <w:r w:rsidRPr="002F707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F7075">
        <w:rPr>
          <w:rFonts w:ascii="Times New Roman" w:hAnsi="Times New Roman" w:cs="Times New Roman"/>
          <w:b/>
          <w:bCs/>
          <w:sz w:val="27"/>
          <w:szCs w:val="27"/>
        </w:rPr>
        <w:t>кожууне</w:t>
      </w:r>
      <w:proofErr w:type="spellEnd"/>
      <w:r w:rsidRPr="002F7075">
        <w:rPr>
          <w:rFonts w:ascii="Times New Roman" w:hAnsi="Times New Roman" w:cs="Times New Roman"/>
          <w:b/>
          <w:bCs/>
          <w:sz w:val="27"/>
          <w:szCs w:val="27"/>
        </w:rPr>
        <w:t xml:space="preserve"> на муниципальном рынке туристских услуг</w:t>
      </w:r>
    </w:p>
    <w:p w:rsidR="00CA061F" w:rsidRPr="001A5548" w:rsidRDefault="00CA061F" w:rsidP="00A47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 xml:space="preserve"> Выполнение данного о</w:t>
      </w:r>
      <w:r w:rsidR="00A47404">
        <w:rPr>
          <w:rFonts w:ascii="Times New Roman" w:hAnsi="Times New Roman" w:cs="Times New Roman"/>
          <w:sz w:val="24"/>
          <w:szCs w:val="24"/>
        </w:rPr>
        <w:t>сновного мероприятия включает: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развитие системы подготовки кадров в сфере туриз</w:t>
      </w:r>
      <w:r w:rsidR="00A47404">
        <w:rPr>
          <w:rFonts w:ascii="Times New Roman" w:hAnsi="Times New Roman" w:cs="Times New Roman"/>
          <w:sz w:val="24"/>
          <w:szCs w:val="24"/>
        </w:rPr>
        <w:t>ма и индустрии гостеприимства;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lastRenderedPageBreak/>
        <w:t>- обеспечение соблюдения современных стандартов обслуживания и стабильности качества, предоставляемых в гостиницах и друг</w:t>
      </w:r>
      <w:r w:rsidR="00A47404">
        <w:rPr>
          <w:rFonts w:ascii="Times New Roman" w:hAnsi="Times New Roman" w:cs="Times New Roman"/>
          <w:sz w:val="24"/>
          <w:szCs w:val="24"/>
        </w:rPr>
        <w:t>их средствах размещения услуг;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повышение безопасност</w:t>
      </w:r>
      <w:r w:rsidR="00A47404">
        <w:rPr>
          <w:rFonts w:ascii="Times New Roman" w:hAnsi="Times New Roman" w:cs="Times New Roman"/>
          <w:sz w:val="24"/>
          <w:szCs w:val="24"/>
        </w:rPr>
        <w:t>и и качества туристских услуг;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обеспечение туристов достоверной информацией о предо</w:t>
      </w:r>
      <w:r w:rsidR="00A47404">
        <w:rPr>
          <w:rFonts w:ascii="Times New Roman" w:hAnsi="Times New Roman" w:cs="Times New Roman"/>
          <w:sz w:val="24"/>
          <w:szCs w:val="24"/>
        </w:rPr>
        <w:t>ставляемых туристских услугах;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создание единой системы туристской навигации в республике, в частности дорожных, уличных указателей, указателей к объектам туристского показа, систем ориентирования в общественном транспорте и др.;</w:t>
      </w:r>
    </w:p>
    <w:p w:rsidR="00CA061F" w:rsidRPr="001A5548" w:rsidRDefault="00CA061F" w:rsidP="00A47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единого республиканского событийного календаря;</w:t>
      </w:r>
    </w:p>
    <w:p w:rsidR="00CA061F" w:rsidRPr="001A5548" w:rsidRDefault="00CA061F" w:rsidP="00A47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формирование новых туристских маршрутов на территории кожууна;</w:t>
      </w:r>
    </w:p>
    <w:p w:rsidR="00CA061F" w:rsidRPr="001A5548" w:rsidRDefault="00CA061F" w:rsidP="00A47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поддержка развития туризма на уровне муниципальных образований;</w:t>
      </w:r>
    </w:p>
    <w:p w:rsidR="002E4EAD" w:rsidRDefault="00CA061F" w:rsidP="00A47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- создание стимулов для расширения спектра услуг в сфере туризма</w:t>
      </w:r>
    </w:p>
    <w:p w:rsidR="002E4EAD" w:rsidRDefault="00CA061F" w:rsidP="00A47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В рамках указанного осно</w:t>
      </w:r>
      <w:r w:rsidR="00A47404">
        <w:rPr>
          <w:rFonts w:ascii="Times New Roman" w:hAnsi="Times New Roman" w:cs="Times New Roman"/>
          <w:sz w:val="24"/>
          <w:szCs w:val="24"/>
        </w:rPr>
        <w:t>вного мероприятия планируется: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проведение обучающих семинаров для повышения квалификации специалистов в сфере туриз</w:t>
      </w:r>
      <w:r w:rsidR="00A47404">
        <w:rPr>
          <w:rFonts w:ascii="Times New Roman" w:hAnsi="Times New Roman" w:cs="Times New Roman"/>
          <w:sz w:val="24"/>
          <w:szCs w:val="24"/>
        </w:rPr>
        <w:t>ма и индустрии гостеприимства;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организация выездных обучений в субъекты туриндустрии друг</w:t>
      </w:r>
      <w:r w:rsidR="00A47404">
        <w:rPr>
          <w:rFonts w:ascii="Times New Roman" w:hAnsi="Times New Roman" w:cs="Times New Roman"/>
          <w:sz w:val="24"/>
          <w:szCs w:val="24"/>
        </w:rPr>
        <w:t>их регионов для обмена опытом;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практические занятия по вопросам организации и эффективного ве</w:t>
      </w:r>
      <w:r w:rsidR="00A47404">
        <w:rPr>
          <w:rFonts w:ascii="Times New Roman" w:hAnsi="Times New Roman" w:cs="Times New Roman"/>
          <w:sz w:val="24"/>
          <w:szCs w:val="24"/>
        </w:rPr>
        <w:t>дения бизнеса в сфере туризма;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увеличение количества дорожных, уличных указателей, указателей к объектам туристского показа, систем ориентирования в общ</w:t>
      </w:r>
      <w:r w:rsidR="00A47404">
        <w:rPr>
          <w:rFonts w:ascii="Times New Roman" w:hAnsi="Times New Roman" w:cs="Times New Roman"/>
          <w:sz w:val="24"/>
          <w:szCs w:val="24"/>
        </w:rPr>
        <w:t>ественном транспорте и др.;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повышение качества и увеличение количества туристских маршрутов на террит</w:t>
      </w:r>
      <w:r w:rsidR="00A47404">
        <w:rPr>
          <w:rFonts w:ascii="Times New Roman" w:hAnsi="Times New Roman" w:cs="Times New Roman"/>
          <w:sz w:val="24"/>
          <w:szCs w:val="24"/>
        </w:rPr>
        <w:t>ории Барун-Хемчикского кожууна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обеспечение участия Барун-Хемчикского кожууна  мероприятиях в сфере туризма;</w:t>
      </w:r>
    </w:p>
    <w:p w:rsidR="002E4EAD" w:rsidRDefault="00CA061F" w:rsidP="00A47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Основное мероприятие направлено на достиж</w:t>
      </w:r>
      <w:r w:rsidR="00A47404">
        <w:rPr>
          <w:rFonts w:ascii="Times New Roman" w:hAnsi="Times New Roman" w:cs="Times New Roman"/>
          <w:sz w:val="24"/>
          <w:szCs w:val="24"/>
        </w:rPr>
        <w:t>ение следующих показателей: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численность въезжающего потока туристов на территорию Барун-Хемчикского кожууна</w:t>
      </w:r>
      <w:r w:rsidRPr="001A5548">
        <w:rPr>
          <w:rFonts w:ascii="Times New Roman" w:hAnsi="Times New Roman" w:cs="Times New Roman"/>
          <w:sz w:val="24"/>
          <w:szCs w:val="24"/>
        </w:rPr>
        <w:br/>
        <w:t>Результатами р</w:t>
      </w:r>
      <w:r w:rsidR="00A47404">
        <w:rPr>
          <w:rFonts w:ascii="Times New Roman" w:hAnsi="Times New Roman" w:cs="Times New Roman"/>
          <w:sz w:val="24"/>
          <w:szCs w:val="24"/>
        </w:rPr>
        <w:t>еализации подпрограммы станут: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рос</w:t>
      </w:r>
      <w:r w:rsidR="00A47404">
        <w:rPr>
          <w:rFonts w:ascii="Times New Roman" w:hAnsi="Times New Roman" w:cs="Times New Roman"/>
          <w:sz w:val="24"/>
          <w:szCs w:val="24"/>
        </w:rPr>
        <w:t>т въездных туристских потоков;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повыше</w:t>
      </w:r>
      <w:r w:rsidR="00A47404">
        <w:rPr>
          <w:rFonts w:ascii="Times New Roman" w:hAnsi="Times New Roman" w:cs="Times New Roman"/>
          <w:sz w:val="24"/>
          <w:szCs w:val="24"/>
        </w:rPr>
        <w:t>ние качества туристских услуг;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 xml:space="preserve">- улучшение образа кожууна </w:t>
      </w:r>
      <w:r w:rsidR="00A47404">
        <w:rPr>
          <w:rFonts w:ascii="Times New Roman" w:hAnsi="Times New Roman" w:cs="Times New Roman"/>
          <w:sz w:val="24"/>
          <w:szCs w:val="24"/>
        </w:rPr>
        <w:t>как благоприятной для туризма;</w:t>
      </w:r>
      <w:r w:rsidR="00A47404">
        <w:rPr>
          <w:rFonts w:ascii="Times New Roman" w:hAnsi="Times New Roman" w:cs="Times New Roman"/>
          <w:sz w:val="24"/>
          <w:szCs w:val="24"/>
        </w:rPr>
        <w:br/>
      </w:r>
      <w:r w:rsidRPr="001A5548">
        <w:rPr>
          <w:rFonts w:ascii="Times New Roman" w:hAnsi="Times New Roman" w:cs="Times New Roman"/>
          <w:sz w:val="24"/>
          <w:szCs w:val="24"/>
        </w:rPr>
        <w:t>- высокий уровень развития межрегионального и международного сотрудничества Барун-Хемчикского кожууна в сфере туризма;</w:t>
      </w:r>
      <w:r w:rsidRPr="001A5548">
        <w:rPr>
          <w:rFonts w:ascii="Times New Roman" w:hAnsi="Times New Roman" w:cs="Times New Roman"/>
          <w:sz w:val="24"/>
          <w:szCs w:val="24"/>
        </w:rPr>
        <w:br/>
        <w:t>- повышение информированности туристов о возможностях и преимуществах туристского комплекса кожууна.</w:t>
      </w:r>
    </w:p>
    <w:p w:rsidR="00CA061F" w:rsidRPr="001A5548" w:rsidRDefault="00CA061F" w:rsidP="00A474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Основное мероприятие будет реализовываться на протяжении всего периода действия подпрограммы - с 2018 по 2020 годы.</w:t>
      </w:r>
      <w:r w:rsidRPr="001A5548">
        <w:rPr>
          <w:rFonts w:ascii="Times New Roman" w:hAnsi="Times New Roman" w:cs="Times New Roman"/>
          <w:sz w:val="24"/>
          <w:szCs w:val="24"/>
        </w:rPr>
        <w:br/>
      </w:r>
    </w:p>
    <w:p w:rsidR="002E4EAD" w:rsidRDefault="00CA061F" w:rsidP="002E4EAD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2E4EAD">
        <w:rPr>
          <w:rFonts w:ascii="Times New Roman" w:hAnsi="Times New Roman" w:cs="Times New Roman"/>
          <w:b/>
          <w:bCs/>
          <w:sz w:val="27"/>
          <w:szCs w:val="27"/>
        </w:rPr>
        <w:t>Финансовое обоснование подпрограммы</w:t>
      </w:r>
    </w:p>
    <w:p w:rsidR="00A47404" w:rsidRDefault="00CA061F" w:rsidP="00A47404">
      <w:pPr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1A5548">
        <w:rPr>
          <w:rFonts w:ascii="Times New Roman" w:hAnsi="Times New Roman" w:cs="Times New Roman"/>
          <w:sz w:val="24"/>
          <w:szCs w:val="24"/>
        </w:rPr>
        <w:t>Общая потребность в финансовых ресурсах на реализацию мероприятий подпрограммы</w:t>
      </w:r>
      <w:r w:rsidR="00B671BC">
        <w:rPr>
          <w:rFonts w:ascii="Times New Roman" w:hAnsi="Times New Roman" w:cs="Times New Roman"/>
          <w:sz w:val="24"/>
          <w:szCs w:val="24"/>
        </w:rPr>
        <w:t xml:space="preserve"> </w:t>
      </w:r>
      <w:r w:rsidRPr="001A5548">
        <w:rPr>
          <w:rFonts w:ascii="Times New Roman" w:hAnsi="Times New Roman" w:cs="Times New Roman"/>
          <w:sz w:val="24"/>
          <w:szCs w:val="24"/>
        </w:rPr>
        <w:t xml:space="preserve">на 2018 - 2020 годы оценивается в </w:t>
      </w:r>
      <w:r w:rsidR="00A47404">
        <w:rPr>
          <w:rFonts w:ascii="Times New Roman" w:hAnsi="Times New Roman" w:cs="Times New Roman"/>
          <w:sz w:val="24"/>
          <w:szCs w:val="24"/>
        </w:rPr>
        <w:t>530000</w:t>
      </w:r>
      <w:r w:rsidRPr="001A5548">
        <w:rPr>
          <w:rFonts w:ascii="Times New Roman" w:hAnsi="Times New Roman" w:cs="Times New Roman"/>
          <w:sz w:val="24"/>
          <w:szCs w:val="24"/>
        </w:rPr>
        <w:t xml:space="preserve"> тыс. рублей. Реализация мероприятий подпрограммы осуществляется за счет средств бюджетов всех уровней и внебюджетных источников.</w:t>
      </w:r>
    </w:p>
    <w:p w:rsidR="00CA061F" w:rsidRPr="00A47404" w:rsidRDefault="00A47404" w:rsidP="00A47404">
      <w:pPr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местного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бюджета, направляемые на реализацию подпрограммы, составляют </w:t>
      </w:r>
      <w:r>
        <w:rPr>
          <w:rFonts w:ascii="Times New Roman" w:hAnsi="Times New Roman" w:cs="Times New Roman"/>
          <w:sz w:val="24"/>
          <w:szCs w:val="24"/>
        </w:rPr>
        <w:t xml:space="preserve"> 450000тыс. рублей.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 Внебюджетные средства - </w:t>
      </w:r>
      <w:r w:rsidR="004B5F95">
        <w:rPr>
          <w:rFonts w:ascii="Times New Roman" w:hAnsi="Times New Roman" w:cs="Times New Roman"/>
          <w:sz w:val="24"/>
          <w:szCs w:val="24"/>
        </w:rPr>
        <w:t>80000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CA061F" w:rsidRPr="001A5548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подпрограммы носят прогнозный характер и подлежат ежегодному уточнению при принятии закона Республики Тыва о </w:t>
      </w:r>
      <w:r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CA061F" w:rsidRPr="001A5548">
        <w:rPr>
          <w:rFonts w:ascii="Times New Roman" w:hAnsi="Times New Roman" w:cs="Times New Roman"/>
          <w:sz w:val="24"/>
          <w:szCs w:val="24"/>
        </w:rPr>
        <w:t>бюджете Барун-Хемчикского кожууна, а очередной и плановый финансовый год исходя из возможностей муниципального бюджета.</w:t>
      </w:r>
      <w:r w:rsidR="00CA061F" w:rsidRPr="001A5548">
        <w:rPr>
          <w:rFonts w:ascii="Times New Roman" w:hAnsi="Times New Roman" w:cs="Times New Roman"/>
          <w:sz w:val="24"/>
          <w:szCs w:val="24"/>
        </w:rPr>
        <w:br/>
      </w:r>
      <w:r w:rsidR="00CA061F" w:rsidRPr="001A554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A061F" w:rsidRPr="002F7075">
        <w:rPr>
          <w:rFonts w:ascii="Times New Roman" w:hAnsi="Times New Roman" w:cs="Times New Roman"/>
          <w:b/>
          <w:bCs/>
          <w:sz w:val="27"/>
          <w:szCs w:val="27"/>
        </w:rPr>
        <w:t>Ожидаемые результаты и индикаторы подпрограммы (показатели)</w:t>
      </w:r>
    </w:p>
    <w:p w:rsidR="00BA2B6E" w:rsidRPr="004B5F95" w:rsidRDefault="00BA2B6E" w:rsidP="004B5F9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Приложение N 1. РЕСУРСНОЕ ОБЕСПЕЧЕНИЕ РЕАЛИЗАЦИИ </w:t>
      </w:r>
      <w:r w:rsidR="00A4740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МУНИЦИПАЛЬНОЙ </w:t>
      </w: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ПРОГРАММЫ РЕСПУБЛИКИ ТЫВА "РАЗВИТИЕ</w:t>
      </w:r>
      <w:r w:rsidR="00A4740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КУЛЬТУРЫ,  ИСКУССТВА</w:t>
      </w: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 w:rsidR="00A4740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И ТУРИЗМА В МУНИЦИПАЛЬНОМ ОБРАЗОВАНИИ </w:t>
      </w:r>
      <w:r w:rsidR="000F482A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БАРУН-ХЕМЧИКСКИЙ КОЖУУН РЕСПУБЛИКИ ТЫВА НА 2018</w:t>
      </w: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- 2020 ГОДЫ"</w:t>
      </w:r>
    </w:p>
    <w:p w:rsidR="00BA2B6E" w:rsidRPr="00212F42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</w:t>
      </w:r>
      <w:r w:rsidR="000F48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муниципальной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программе Республики Тыва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"Развитие культуры и туризма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201</w:t>
      </w:r>
      <w:r w:rsidR="000F48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- 2020 годы"</w:t>
      </w:r>
    </w:p>
    <w:p w:rsidR="00BA2B6E" w:rsidRPr="00212F42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252"/>
        <w:gridCol w:w="1006"/>
        <w:gridCol w:w="1313"/>
        <w:gridCol w:w="552"/>
        <w:gridCol w:w="552"/>
        <w:gridCol w:w="552"/>
        <w:gridCol w:w="552"/>
        <w:gridCol w:w="711"/>
        <w:gridCol w:w="697"/>
        <w:gridCol w:w="697"/>
        <w:gridCol w:w="711"/>
      </w:tblGrid>
      <w:tr w:rsidR="0057505A" w:rsidRPr="00212F42" w:rsidTr="0057505A">
        <w:trPr>
          <w:trHeight w:val="15"/>
        </w:trPr>
        <w:tc>
          <w:tcPr>
            <w:tcW w:w="116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исполнитель,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Расходы </w:t>
            </w:r>
            <w:r w:rsidR="000F482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местного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бюджета, годы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с 201</w:t>
            </w:r>
            <w:r w:rsidR="000F482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- 2020 гг.</w:t>
            </w:r>
          </w:p>
        </w:tc>
      </w:tr>
      <w:tr w:rsidR="0057505A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соисполнители, </w:t>
            </w:r>
            <w:r w:rsidR="000F482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муниципальной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заказчик-координатор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tabs>
                <w:tab w:val="left" w:pos="156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tabs>
                <w:tab w:val="left" w:pos="156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tabs>
                <w:tab w:val="left" w:pos="156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tabs>
                <w:tab w:val="left" w:pos="156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0F482A">
            <w:pPr>
              <w:tabs>
                <w:tab w:val="left" w:pos="156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776" w:rsidRPr="00212F42" w:rsidTr="0057505A">
        <w:tc>
          <w:tcPr>
            <w:tcW w:w="3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0F48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ВСЕГО по </w:t>
            </w:r>
            <w:r w:rsidR="000F482A"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муниципальной</w:t>
            </w: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программе "Развитие культуры и туризма Республики Тыва на </w:t>
            </w:r>
            <w:r w:rsidR="00146361"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2018</w:t>
            </w: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- 2020 годы"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11602,0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6665,6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7507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25774,6</w:t>
            </w:r>
          </w:p>
        </w:tc>
      </w:tr>
      <w:tr w:rsidR="00272776" w:rsidRPr="00212F42" w:rsidTr="0057505A">
        <w:tc>
          <w:tcPr>
            <w:tcW w:w="3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57505A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местный</w:t>
            </w:r>
            <w:r w:rsidR="00BA2B6E"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577,0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277,0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1426,0</w:t>
            </w:r>
          </w:p>
        </w:tc>
      </w:tr>
      <w:tr w:rsidR="000E3D65" w:rsidRPr="00212F42" w:rsidTr="0057505A">
        <w:tc>
          <w:tcPr>
            <w:tcW w:w="3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80,0</w:t>
            </w:r>
          </w:p>
        </w:tc>
      </w:tr>
      <w:tr w:rsidR="000E3D65" w:rsidRPr="00212F42" w:rsidTr="0057505A">
        <w:tc>
          <w:tcPr>
            <w:tcW w:w="3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11000,0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24"/>
                <w:szCs w:val="24"/>
                <w:lang w:eastAsia="ru-RU"/>
              </w:rPr>
            </w:pPr>
            <w:r w:rsidRPr="000E3D65">
              <w:rPr>
                <w:rFonts w:ascii="Times New Roman" w:eastAsia="Times New Roman" w:hAnsi="Times New Roman" w:cs="Aharoni"/>
                <w:b/>
                <w:sz w:val="24"/>
                <w:szCs w:val="24"/>
                <w:lang w:eastAsia="ru-RU"/>
              </w:rPr>
              <w:t>6068,6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BF6087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24"/>
                <w:szCs w:val="24"/>
                <w:lang w:eastAsia="ru-RU"/>
              </w:rPr>
            </w:pPr>
            <w:r w:rsidRPr="000E3D65">
              <w:rPr>
                <w:rFonts w:ascii="Times New Roman" w:eastAsia="Times New Roman" w:hAnsi="Times New Roman" w:cs="Aharoni"/>
                <w:b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E3D6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24268,6</w:t>
            </w:r>
          </w:p>
        </w:tc>
      </w:tr>
      <w:tr w:rsidR="000E3D65" w:rsidRPr="00212F42" w:rsidTr="0057505A"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 по подпрограмме 1 "Наследие"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0162F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Раздел 1</w:t>
            </w: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"Развитие библиотечного дела"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C53329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182,0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232,0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411,0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комплекто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вание библиотечных фондов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BF608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5D48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5D48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5D48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5D481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21,0</w:t>
            </w:r>
          </w:p>
        </w:tc>
      </w:tr>
      <w:tr w:rsidR="000E3D65" w:rsidRPr="00212F42" w:rsidTr="00BF6087"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экскурсионных и туристических поездок для гостей кожууна.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C53329" w:rsidRDefault="00C53329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332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  <w:r w:rsidR="000E3D65" w:rsidRPr="00C5332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450,0</w:t>
            </w:r>
          </w:p>
        </w:tc>
      </w:tr>
      <w:tr w:rsidR="000E3D65" w:rsidRPr="00212F42" w:rsidTr="00BF6087">
        <w:tc>
          <w:tcPr>
            <w:tcW w:w="1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8C2650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</w:tr>
      <w:tr w:rsidR="000E3D65" w:rsidRPr="00212F42" w:rsidTr="0057505A">
        <w:tc>
          <w:tcPr>
            <w:tcW w:w="3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 по подпрограмме 11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"Подготовка и проведение мероприятий, посвященных юбилейным датам"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B42FE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Раздел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915,0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 лет народного ансамбля песни и танца  "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Хемчик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Юбилейный творческий концерт, посвященный 70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летию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заслуженного работника культуры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Ховалыг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Д.К.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Праздничные мероприятия к 100-летия Героя Советского Союза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Хомушку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Чургуй-оол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Намгаевича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Праздничные мероприятия посвященный к 65 -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летию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детского сада «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Хунчугеш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с.Эрги-Барлык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Праздничные мероприятия посвященные к 50 -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летию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детского сада «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Арыкчыгаш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с.Аксы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Барлык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 –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летие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 дня образования сельского дома культуры имени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Ооржак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Базыр-оола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с.Шекпээр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лет творческий коллектив ВИА "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Сай-Хонаш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 лет МБУ РЦКС им. «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О.Намдараа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  с. Кызыл –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Мажалык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50 лет со дня основания МБОУДОД ДШИ с Кызыл-Мажалык 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Праздничные мероприятия к 90-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летию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 Дня образования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с.Аксы-Барлык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Праздничные мероприятия к 70-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летию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 Дня образования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с.Ак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Центральная </w:t>
            </w: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кожуунная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детская библиотека 55лет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Хонделенская</w:t>
            </w:r>
            <w:proofErr w:type="spellEnd"/>
            <w:r w:rsidRPr="00756D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сельская библиотека 65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Бижиктиг-Хаинская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сельская библиотека 50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8C2650" w:rsidRDefault="000E3D65" w:rsidP="008C26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 и общественный деятель Тувы</w:t>
            </w:r>
          </w:p>
          <w:p w:rsidR="000E3D65" w:rsidRPr="00212F42" w:rsidRDefault="000E3D65" w:rsidP="008C26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Монгуш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Какыйлаевич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Шыырап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95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 –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летие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 дня образования сельского дома культуры имени 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Кужугет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Серена 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с.Аксы-Барлык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8C2650" w:rsidRDefault="000E3D65" w:rsidP="008C26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Тувинский сказитель, Член Союза </w:t>
            </w:r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писателей РТ</w:t>
            </w:r>
          </w:p>
          <w:p w:rsidR="000E3D65" w:rsidRPr="00212F42" w:rsidRDefault="000E3D65" w:rsidP="008C26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Ч. Ч. </w:t>
            </w:r>
            <w:proofErr w:type="spellStart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Ооржак</w:t>
            </w:r>
            <w:proofErr w:type="spellEnd"/>
            <w:r w:rsidRPr="008C26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125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B42FE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lastRenderedPageBreak/>
              <w:t xml:space="preserve">Раздел 2.Разработка проектно-сметной документации объектов культуры 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0162FE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162F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180,0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B42FE4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FE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 – сметной документации нового   здания МБУ СК </w:t>
            </w:r>
            <w:proofErr w:type="spellStart"/>
            <w:r w:rsidRPr="00B42FE4">
              <w:rPr>
                <w:rFonts w:ascii="Times New Roman" w:eastAsia="Times New Roman" w:hAnsi="Times New Roman" w:cs="Times New Roman"/>
                <w:lang w:eastAsia="ru-RU"/>
              </w:rPr>
              <w:t>с.Бижиктиг</w:t>
            </w:r>
            <w:proofErr w:type="spellEnd"/>
            <w:r w:rsidRPr="00B42FE4">
              <w:rPr>
                <w:rFonts w:ascii="Times New Roman" w:eastAsia="Times New Roman" w:hAnsi="Times New Roman" w:cs="Times New Roman"/>
                <w:lang w:eastAsia="ru-RU"/>
              </w:rPr>
              <w:t>-Хая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Местный 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2FE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проектно – сметной документации капитального ремонта старого  здания МБУ СДК с. Аксы-Барлык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местный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 – сметной документации капитального ремонта старого  здания МБУ СДК с. Эрги-Барлык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местный</w:t>
            </w: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</w:tr>
      <w:tr w:rsidR="000E3D65" w:rsidRPr="00434CE7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Раздел 3</w:t>
            </w:r>
            <w:r w:rsidRPr="00434C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. "Развитие сельской культуры"</w:t>
            </w:r>
          </w:p>
        </w:tc>
        <w:tc>
          <w:tcPr>
            <w:tcW w:w="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434C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0E3D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434CE7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11000,0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75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D65" w:rsidRPr="00434CE7" w:rsidRDefault="000E3D65" w:rsidP="0075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6068,6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Default="000E3D65" w:rsidP="0075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3D65" w:rsidRPr="00434CE7" w:rsidRDefault="000E3D65" w:rsidP="0075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434CE7" w:rsidRDefault="000E3D65" w:rsidP="00756D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434CE7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24268,6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Строительство нового  здания СК </w:t>
            </w:r>
            <w:proofErr w:type="spellStart"/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с.Бижиктиг</w:t>
            </w:r>
            <w:proofErr w:type="spellEnd"/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-Хая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11000,0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Капитальный ремонт старого  здания  СДК </w:t>
            </w:r>
            <w:proofErr w:type="spellStart"/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с.Аксы-Барлык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6068,6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13268,6</w:t>
            </w:r>
          </w:p>
        </w:tc>
      </w:tr>
      <w:tr w:rsidR="000E3D65" w:rsidRPr="00212F42" w:rsidTr="0057505A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Капитальный ремонт старого  здания  СДК </w:t>
            </w:r>
            <w:proofErr w:type="spellStart"/>
            <w:r w:rsidRPr="0027277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с.Эрги-Барлык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3D65" w:rsidRPr="00212F42" w:rsidRDefault="000E3D65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BA2B6E" w:rsidRPr="00212F42" w:rsidRDefault="00BA2B6E" w:rsidP="00BA2B6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A2B6E" w:rsidRPr="004B5F95" w:rsidRDefault="00BA2B6E" w:rsidP="00BA2B6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Приложение N 2. ЦЕЛЕВЫЕ ПОКАЗАТЕЛИ (ИНДИКАТОРЫ) МУНИЦИПАЛЬНОЙ  ПРОГРАММЫ БАРУН-ХЕМЧИСКОГО КОЖУУНА РТ "РАЗВИТИЕ КУЛЬТУРЫ И ТУРИЗМА НА 2018 - 2020 ГОДЫ"</w:t>
      </w:r>
    </w:p>
    <w:p w:rsidR="00BA2B6E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муниципальной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программе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Барун-Хемчикском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кожууне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BA2B6E" w:rsidRPr="00212F42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РТ 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"Развитие культуры и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туризма на 201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- 2020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240"/>
        <w:gridCol w:w="876"/>
        <w:gridCol w:w="925"/>
        <w:gridCol w:w="876"/>
        <w:gridCol w:w="876"/>
        <w:gridCol w:w="928"/>
        <w:gridCol w:w="928"/>
        <w:gridCol w:w="928"/>
      </w:tblGrid>
      <w:tr w:rsidR="00BA2B6E" w:rsidRPr="00212F42" w:rsidTr="0062111F">
        <w:trPr>
          <w:trHeight w:val="15"/>
        </w:trPr>
        <w:tc>
          <w:tcPr>
            <w:tcW w:w="216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0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5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8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8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8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6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Изменения целевых показателей (индикаторов) по годам: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</w:tr>
      <w:tr w:rsidR="00BA2B6E" w:rsidRPr="00212F42" w:rsidTr="0062111F">
        <w:tc>
          <w:tcPr>
            <w:tcW w:w="97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1 "Наследие"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книговыдачи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экз.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2111F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138500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2111F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139840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2111F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140500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посещений библиотек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17311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17811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объектов культурного наследия регионального значения, обеспеченных учетной документацией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BA2B6E" w:rsidRPr="00212F42" w:rsidTr="0062111F">
        <w:tc>
          <w:tcPr>
            <w:tcW w:w="97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2 "Профессиональное искусство"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новых постановок театрально-концертных учреждений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660A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посетителей концертно-театральных учреждений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182368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188372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194560</w:t>
            </w:r>
          </w:p>
        </w:tc>
      </w:tr>
      <w:tr w:rsidR="00BA2B6E" w:rsidRPr="00212F42" w:rsidTr="0062111F">
        <w:tc>
          <w:tcPr>
            <w:tcW w:w="97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4 "Развитие туризма в Республике Тыва"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8A5CD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туристов, въехавших на территорию </w:t>
            </w:r>
            <w:r w:rsidR="008A5C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Барун-Хемчикского кожууна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60A34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2550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Объем налоговых поступлений в консолид</w:t>
            </w:r>
            <w:r w:rsidR="00005F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ированный бюджет </w:t>
            </w:r>
            <w:proofErr w:type="spellStart"/>
            <w:r w:rsidR="00005F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Барун-Хемчикский</w:t>
            </w:r>
            <w:proofErr w:type="spellEnd"/>
            <w:r w:rsidR="00005F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05F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2111F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</w:t>
            </w:r>
            <w:r w:rsidR="00BA2B6E"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рублей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17,1</w:t>
            </w:r>
          </w:p>
        </w:tc>
      </w:tr>
      <w:tr w:rsidR="00BA2B6E" w:rsidRPr="00212F42" w:rsidTr="0062111F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предоставленных платных услуг в туристско-рекреационной сфере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62111F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</w:t>
            </w:r>
            <w:r w:rsidR="00BA2B6E" w:rsidRPr="00212F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рублей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BA2B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B6E" w:rsidRPr="00212F42" w:rsidRDefault="00005F6E" w:rsidP="00A539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</w:tr>
    </w:tbl>
    <w:p w:rsidR="00BA2B6E" w:rsidRPr="0062095A" w:rsidRDefault="00BA2B6E" w:rsidP="0062095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B5F9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Приложение N 3. КОМПЛЕКСНЫЙ ПЛАН ПО РЕАЛИЗАЦИИ МЕРОПРИЯТИЙ МУНИЦИПАЛЬНОЙ  ПРОГРАММЫ БАРУН-ХЕМЧИКСКОГО КОЖУУНА РТ "РАЗВИТИЕ КУЛЬТУРЫ И ТУРИЗМА НА 2018 - 2020 ГОДЫ"</w:t>
      </w:r>
    </w:p>
    <w:p w:rsidR="00BA2B6E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муниципальной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программе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Барун-Хемчиского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кожууна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BA2B6E" w:rsidRPr="00212F42" w:rsidRDefault="00BA2B6E" w:rsidP="00BA2B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РТ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"Развитие культуры и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туризма на 201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</w:t>
      </w:r>
      <w:r w:rsidRPr="00212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- 2020 годы"</w:t>
      </w:r>
    </w:p>
    <w:p w:rsidR="00BA2B6E" w:rsidRPr="00212F42" w:rsidRDefault="00BA2B6E" w:rsidP="00BA2B6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210"/>
        <w:gridCol w:w="1343"/>
        <w:gridCol w:w="2224"/>
        <w:gridCol w:w="1992"/>
      </w:tblGrid>
      <w:tr w:rsidR="00BA2B6E" w:rsidRPr="00212F42" w:rsidTr="00BA2B6E">
        <w:trPr>
          <w:trHeight w:val="15"/>
        </w:trPr>
        <w:tc>
          <w:tcPr>
            <w:tcW w:w="198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0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3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24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2" w:type="dxa"/>
            <w:hideMark/>
          </w:tcPr>
          <w:p w:rsidR="00BA2B6E" w:rsidRPr="00212F42" w:rsidRDefault="00BA2B6E" w:rsidP="00A53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BA2B6E" w:rsidRDefault="00BA2B6E" w:rsidP="00BA2B6E">
      <w:pPr>
        <w:pStyle w:val="ConsPlusTitle"/>
        <w:keepNext/>
        <w:keepLines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A2B6E" w:rsidRPr="00D11A7B" w:rsidRDefault="00BA2B6E" w:rsidP="00BA2B6E">
      <w:pPr>
        <w:pStyle w:val="a6"/>
        <w:keepNext/>
        <w:keepLines/>
        <w:rPr>
          <w:b w:val="0"/>
          <w:sz w:val="24"/>
        </w:rPr>
      </w:pPr>
      <w:r w:rsidRPr="00D11A7B">
        <w:rPr>
          <w:b w:val="0"/>
          <w:sz w:val="24"/>
        </w:rPr>
        <w:t xml:space="preserve">Муниципальная  программа </w:t>
      </w:r>
    </w:p>
    <w:p w:rsidR="00BA2B6E" w:rsidRPr="00D11A7B" w:rsidRDefault="00BA2B6E" w:rsidP="00BA2B6E">
      <w:pPr>
        <w:pStyle w:val="a6"/>
        <w:keepNext/>
        <w:keepLines/>
        <w:rPr>
          <w:b w:val="0"/>
          <w:sz w:val="24"/>
        </w:rPr>
      </w:pPr>
      <w:r w:rsidRPr="00D11A7B">
        <w:rPr>
          <w:b w:val="0"/>
          <w:sz w:val="24"/>
        </w:rPr>
        <w:t>«Развитие культуры, искусства и туризма в муниципальном образовании</w:t>
      </w:r>
    </w:p>
    <w:p w:rsidR="00BA2B6E" w:rsidRPr="00D11A7B" w:rsidRDefault="00BA2B6E" w:rsidP="00BA2B6E">
      <w:pPr>
        <w:pStyle w:val="a6"/>
        <w:keepNext/>
        <w:keepLines/>
        <w:rPr>
          <w:b w:val="0"/>
          <w:sz w:val="24"/>
        </w:rPr>
      </w:pPr>
      <w:r w:rsidRPr="00D11A7B">
        <w:rPr>
          <w:b w:val="0"/>
          <w:sz w:val="24"/>
        </w:rPr>
        <w:t xml:space="preserve"> «</w:t>
      </w:r>
      <w:proofErr w:type="spellStart"/>
      <w:r w:rsidRPr="00D11A7B">
        <w:rPr>
          <w:b w:val="0"/>
          <w:sz w:val="24"/>
        </w:rPr>
        <w:t>Барун-Хемчикский</w:t>
      </w:r>
      <w:proofErr w:type="spellEnd"/>
      <w:r w:rsidR="0062095A">
        <w:rPr>
          <w:b w:val="0"/>
          <w:sz w:val="24"/>
        </w:rPr>
        <w:t xml:space="preserve"> </w:t>
      </w:r>
      <w:proofErr w:type="spellStart"/>
      <w:r w:rsidRPr="00D11A7B">
        <w:rPr>
          <w:b w:val="0"/>
          <w:sz w:val="24"/>
        </w:rPr>
        <w:t>кожуун</w:t>
      </w:r>
      <w:proofErr w:type="spellEnd"/>
      <w:r w:rsidRPr="00D11A7B">
        <w:rPr>
          <w:b w:val="0"/>
          <w:sz w:val="24"/>
        </w:rPr>
        <w:t xml:space="preserve"> Республики Тыва» на 201</w:t>
      </w:r>
      <w:r w:rsidR="00A975DA">
        <w:rPr>
          <w:b w:val="0"/>
          <w:sz w:val="24"/>
        </w:rPr>
        <w:t>8 – 2020</w:t>
      </w:r>
      <w:r w:rsidRPr="00D11A7B">
        <w:rPr>
          <w:b w:val="0"/>
          <w:sz w:val="24"/>
        </w:rPr>
        <w:t xml:space="preserve"> годы»</w:t>
      </w:r>
    </w:p>
    <w:p w:rsidR="00BA2B6E" w:rsidRDefault="00BA2B6E" w:rsidP="00BA2B6E">
      <w:pPr>
        <w:keepNext/>
        <w:keepLines/>
        <w:rPr>
          <w:rFonts w:ascii="Times New Roman" w:hAnsi="Times New Roman"/>
          <w:sz w:val="24"/>
          <w:szCs w:val="24"/>
        </w:rPr>
      </w:pPr>
    </w:p>
    <w:tbl>
      <w:tblPr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929"/>
        <w:gridCol w:w="1098"/>
        <w:gridCol w:w="1101"/>
        <w:gridCol w:w="1138"/>
        <w:gridCol w:w="1091"/>
      </w:tblGrid>
      <w:tr w:rsidR="00BA2B6E" w:rsidTr="00BA2B6E">
        <w:trPr>
          <w:trHeight w:val="284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Наименование целевых индикаторов  и показателей</w:t>
            </w:r>
          </w:p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A2B6E" w:rsidTr="00BA2B6E">
        <w:trPr>
          <w:trHeight w:val="932"/>
          <w:jc w:val="center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6E" w:rsidRDefault="00BA2B6E" w:rsidP="00A539D6">
            <w:pPr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6E" w:rsidRDefault="00BA2B6E" w:rsidP="00A539D6">
            <w:pPr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BA2B6E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 показатель за 2017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BA2B6E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BA2B6E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</w:tr>
      <w:tr w:rsidR="00BA2B6E" w:rsidTr="00BA2B6E">
        <w:trPr>
          <w:trHeight w:val="1451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1.Разнообразие тематической направленности проводимых мероприятий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направлений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A2B6E" w:rsidTr="00BA2B6E">
        <w:trPr>
          <w:trHeight w:val="2618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2.Разнообразие направлений деятельности самодеятельных творческих коллективов (хоровое, театральное и так далее)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направлений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A2B6E" w:rsidTr="00BA2B6E">
        <w:trPr>
          <w:trHeight w:val="1404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3.Количество выступлений самодеятельных творческих </w:t>
            </w:r>
          </w:p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количество выступлений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BA2B6E" w:rsidRDefault="00BA2B6E" w:rsidP="00BA2B6E">
      <w:pPr>
        <w:spacing w:line="232" w:lineRule="auto"/>
        <w:rPr>
          <w:sz w:val="24"/>
        </w:rPr>
        <w:sectPr w:rsidR="00BA2B6E">
          <w:pgSz w:w="11906" w:h="16838"/>
          <w:pgMar w:top="567" w:right="737" w:bottom="567" w:left="1418" w:header="709" w:footer="709" w:gutter="0"/>
          <w:pgNumType w:start="12"/>
          <w:cols w:space="720"/>
        </w:sectPr>
      </w:pP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706"/>
        <w:gridCol w:w="1089"/>
        <w:gridCol w:w="1089"/>
        <w:gridCol w:w="823"/>
        <w:gridCol w:w="882"/>
      </w:tblGrid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4.Подготовка методических рекомендаций, в том числе информационного сборника по теме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количество методических рекомендаций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5.Количество обучающих мероприятий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A2B6E" w:rsidRDefault="00BA2B6E" w:rsidP="00A539D6">
            <w:pPr>
              <w:keepNext/>
              <w:keepLines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spacing w:line="23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A2B6E" w:rsidTr="00A539D6">
        <w:trPr>
          <w:cantSplit/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6.Проведение консультаций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BA2B6E" w:rsidRDefault="00BA2B6E" w:rsidP="00A539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146000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146102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146210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146315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8. Доля экземпляров библиотечного фонда для детей в общем объеме библиотечного фонда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20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9.Количество посещений библиотек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7755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7860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7940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DD22F3">
              <w:rPr>
                <w:color w:val="000000"/>
                <w:sz w:val="24"/>
                <w:szCs w:val="24"/>
              </w:rPr>
              <w:t>8005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10.Количество выездов в год для оказания текущей организационно-методической помощи поселенческой библиотеке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30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11.Проведение </w:t>
            </w:r>
            <w:proofErr w:type="spellStart"/>
            <w:r>
              <w:rPr>
                <w:sz w:val="24"/>
              </w:rPr>
              <w:t>конференций,семинаров</w:t>
            </w:r>
            <w:proofErr w:type="spellEnd"/>
            <w:r>
              <w:rPr>
                <w:sz w:val="24"/>
              </w:rPr>
              <w:t>, стажировок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12.Подготовка методических материалов по основным направлениям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20</w:t>
            </w:r>
          </w:p>
        </w:tc>
      </w:tr>
      <w:tr w:rsidR="00BA2B6E" w:rsidTr="00A539D6">
        <w:trPr>
          <w:trHeight w:val="110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13.Оказание консультационной и организационной помощи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  <w:p w:rsidR="00BA2B6E" w:rsidRDefault="00BA2B6E" w:rsidP="00A539D6">
            <w:pPr>
              <w:keepNext/>
              <w:keepLines/>
              <w:rPr>
                <w:sz w:val="24"/>
              </w:rPr>
            </w:pPr>
          </w:p>
          <w:p w:rsidR="00BA2B6E" w:rsidRDefault="00BA2B6E" w:rsidP="00A539D6">
            <w:pPr>
              <w:keepNext/>
              <w:keepLines/>
              <w:rPr>
                <w:sz w:val="24"/>
              </w:rPr>
            </w:pPr>
          </w:p>
          <w:p w:rsidR="00BA2B6E" w:rsidRDefault="00BA2B6E" w:rsidP="00A539D6">
            <w:pPr>
              <w:keepNext/>
              <w:keepLine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69</w:t>
            </w:r>
          </w:p>
        </w:tc>
      </w:tr>
      <w:tr w:rsidR="00BA2B6E" w:rsidTr="00A539D6">
        <w:trPr>
          <w:trHeight w:val="14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14 Количество посетителей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от численности населения соответствующего поселения в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 xml:space="preserve">не менее </w:t>
            </w:r>
          </w:p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 xml:space="preserve">не менее </w:t>
            </w:r>
          </w:p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не менее</w:t>
            </w:r>
          </w:p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не менее</w:t>
            </w:r>
          </w:p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65</w:t>
            </w:r>
          </w:p>
        </w:tc>
      </w:tr>
      <w:tr w:rsidR="00BA2B6E" w:rsidTr="00A539D6">
        <w:trPr>
          <w:trHeight w:val="271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15.Количество участников клубных формирований (в том числе любительских объединений и формирований самодеятельного народного творчества)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385</w:t>
            </w:r>
          </w:p>
        </w:tc>
      </w:tr>
      <w:tr w:rsidR="00BA2B6E" w:rsidTr="00A539D6">
        <w:trPr>
          <w:trHeight w:val="223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18.Поступление выпускников в профильные </w:t>
            </w:r>
            <w:proofErr w:type="spellStart"/>
            <w:r>
              <w:rPr>
                <w:sz w:val="24"/>
              </w:rPr>
              <w:t>СУЗы</w:t>
            </w:r>
            <w:proofErr w:type="spellEnd"/>
            <w:r>
              <w:rPr>
                <w:sz w:val="24"/>
              </w:rPr>
              <w:t xml:space="preserve"> и ВУЗы к общему количеству выпускников в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5</w:t>
            </w:r>
          </w:p>
        </w:tc>
      </w:tr>
      <w:tr w:rsidR="00BA2B6E" w:rsidTr="00A539D6">
        <w:trPr>
          <w:trHeight w:val="1684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19.Уровень укомплектованности кадрами в соответствии со штатным расписанием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100</w:t>
            </w:r>
          </w:p>
        </w:tc>
      </w:tr>
      <w:tr w:rsidR="00BA2B6E" w:rsidTr="00A539D6">
        <w:trPr>
          <w:trHeight w:val="194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20.Доля педагогических кадров  с высшим образованием  от общего числа педагогов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Default="00BA2B6E" w:rsidP="00A539D6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6E" w:rsidRPr="00DD22F3" w:rsidRDefault="00BA2B6E" w:rsidP="00A539D6">
            <w:pPr>
              <w:keepNext/>
              <w:keepLines/>
              <w:jc w:val="center"/>
              <w:rPr>
                <w:color w:val="000000"/>
                <w:sz w:val="24"/>
              </w:rPr>
            </w:pPr>
            <w:r w:rsidRPr="00DD22F3">
              <w:rPr>
                <w:color w:val="000000"/>
                <w:sz w:val="24"/>
              </w:rPr>
              <w:t>40</w:t>
            </w:r>
          </w:p>
        </w:tc>
      </w:tr>
    </w:tbl>
    <w:p w:rsidR="00BA2B6E" w:rsidRDefault="00BA2B6E" w:rsidP="00BA2B6E">
      <w:pPr>
        <w:rPr>
          <w:sz w:val="24"/>
        </w:rPr>
      </w:pPr>
    </w:p>
    <w:p w:rsidR="005A6C75" w:rsidRDefault="005A6C75" w:rsidP="00D52F97"/>
    <w:sectPr w:rsidR="005A6C75" w:rsidSect="00962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3D99"/>
    <w:multiLevelType w:val="hybridMultilevel"/>
    <w:tmpl w:val="C39A77DA"/>
    <w:lvl w:ilvl="0" w:tplc="2084B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72BA"/>
    <w:multiLevelType w:val="hybridMultilevel"/>
    <w:tmpl w:val="6EAC5168"/>
    <w:lvl w:ilvl="0" w:tplc="A84030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CED0F42"/>
    <w:multiLevelType w:val="hybridMultilevel"/>
    <w:tmpl w:val="A3C078EC"/>
    <w:lvl w:ilvl="0" w:tplc="464E975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AF4AB6"/>
    <w:multiLevelType w:val="hybridMultilevel"/>
    <w:tmpl w:val="1FB02BD8"/>
    <w:lvl w:ilvl="0" w:tplc="0BB0E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359A"/>
    <w:multiLevelType w:val="hybridMultilevel"/>
    <w:tmpl w:val="220EC97E"/>
    <w:lvl w:ilvl="0" w:tplc="D2188D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A046DC"/>
    <w:multiLevelType w:val="hybridMultilevel"/>
    <w:tmpl w:val="1C5423BA"/>
    <w:lvl w:ilvl="0" w:tplc="707A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F42"/>
    <w:rsid w:val="00004EBE"/>
    <w:rsid w:val="00005F6E"/>
    <w:rsid w:val="000162FE"/>
    <w:rsid w:val="00023E89"/>
    <w:rsid w:val="00081CA7"/>
    <w:rsid w:val="000B7161"/>
    <w:rsid w:val="000B77BE"/>
    <w:rsid w:val="000D085E"/>
    <w:rsid w:val="000E3D65"/>
    <w:rsid w:val="000F482A"/>
    <w:rsid w:val="000F7A15"/>
    <w:rsid w:val="00122C11"/>
    <w:rsid w:val="00146361"/>
    <w:rsid w:val="0015410A"/>
    <w:rsid w:val="0017451F"/>
    <w:rsid w:val="00182260"/>
    <w:rsid w:val="00182898"/>
    <w:rsid w:val="001A31AD"/>
    <w:rsid w:val="001A5548"/>
    <w:rsid w:val="00212F42"/>
    <w:rsid w:val="00262853"/>
    <w:rsid w:val="00272776"/>
    <w:rsid w:val="00290051"/>
    <w:rsid w:val="002E1DE3"/>
    <w:rsid w:val="002E4EAD"/>
    <w:rsid w:val="002F3C8D"/>
    <w:rsid w:val="002F7075"/>
    <w:rsid w:val="00315200"/>
    <w:rsid w:val="00337EA6"/>
    <w:rsid w:val="00342B11"/>
    <w:rsid w:val="0035418E"/>
    <w:rsid w:val="003B685E"/>
    <w:rsid w:val="003C0E7C"/>
    <w:rsid w:val="00412C9E"/>
    <w:rsid w:val="00434CE7"/>
    <w:rsid w:val="00445AEC"/>
    <w:rsid w:val="004717FA"/>
    <w:rsid w:val="00476862"/>
    <w:rsid w:val="004B0CE8"/>
    <w:rsid w:val="004B27E0"/>
    <w:rsid w:val="004B5F95"/>
    <w:rsid w:val="004E1F22"/>
    <w:rsid w:val="00521C2F"/>
    <w:rsid w:val="005407E1"/>
    <w:rsid w:val="00544125"/>
    <w:rsid w:val="00552656"/>
    <w:rsid w:val="00565ADA"/>
    <w:rsid w:val="00571360"/>
    <w:rsid w:val="0057505A"/>
    <w:rsid w:val="00583F1A"/>
    <w:rsid w:val="00586B96"/>
    <w:rsid w:val="005A6C75"/>
    <w:rsid w:val="005B081D"/>
    <w:rsid w:val="005B194C"/>
    <w:rsid w:val="005B1FBF"/>
    <w:rsid w:val="005B6A97"/>
    <w:rsid w:val="005D4813"/>
    <w:rsid w:val="005E4B69"/>
    <w:rsid w:val="005F435F"/>
    <w:rsid w:val="006170C7"/>
    <w:rsid w:val="0062095A"/>
    <w:rsid w:val="0062111F"/>
    <w:rsid w:val="00622867"/>
    <w:rsid w:val="00626686"/>
    <w:rsid w:val="006276E0"/>
    <w:rsid w:val="00660A34"/>
    <w:rsid w:val="00664FA3"/>
    <w:rsid w:val="00683039"/>
    <w:rsid w:val="006846CF"/>
    <w:rsid w:val="006D12C7"/>
    <w:rsid w:val="006E4CFB"/>
    <w:rsid w:val="007027E9"/>
    <w:rsid w:val="00716718"/>
    <w:rsid w:val="00756DC9"/>
    <w:rsid w:val="0077074C"/>
    <w:rsid w:val="00783209"/>
    <w:rsid w:val="00787359"/>
    <w:rsid w:val="007B211B"/>
    <w:rsid w:val="007F4285"/>
    <w:rsid w:val="00837A62"/>
    <w:rsid w:val="0084244D"/>
    <w:rsid w:val="00847348"/>
    <w:rsid w:val="00847E54"/>
    <w:rsid w:val="008514DC"/>
    <w:rsid w:val="00851B47"/>
    <w:rsid w:val="00887200"/>
    <w:rsid w:val="008A5CD0"/>
    <w:rsid w:val="008C0EF6"/>
    <w:rsid w:val="008C25D5"/>
    <w:rsid w:val="008C2650"/>
    <w:rsid w:val="008C3507"/>
    <w:rsid w:val="008C5026"/>
    <w:rsid w:val="008D4878"/>
    <w:rsid w:val="009178F7"/>
    <w:rsid w:val="00936AC4"/>
    <w:rsid w:val="0095414F"/>
    <w:rsid w:val="00962583"/>
    <w:rsid w:val="009B048D"/>
    <w:rsid w:val="009B5FD4"/>
    <w:rsid w:val="009D1EF1"/>
    <w:rsid w:val="00A12DB3"/>
    <w:rsid w:val="00A22092"/>
    <w:rsid w:val="00A40211"/>
    <w:rsid w:val="00A40C51"/>
    <w:rsid w:val="00A47404"/>
    <w:rsid w:val="00A539D6"/>
    <w:rsid w:val="00A975A6"/>
    <w:rsid w:val="00A975DA"/>
    <w:rsid w:val="00AB2FCE"/>
    <w:rsid w:val="00AC5153"/>
    <w:rsid w:val="00AC6E5C"/>
    <w:rsid w:val="00AD6BBC"/>
    <w:rsid w:val="00AE1443"/>
    <w:rsid w:val="00B33C66"/>
    <w:rsid w:val="00B42FE4"/>
    <w:rsid w:val="00B52815"/>
    <w:rsid w:val="00B671BC"/>
    <w:rsid w:val="00B70A8A"/>
    <w:rsid w:val="00B7593A"/>
    <w:rsid w:val="00BA2B6E"/>
    <w:rsid w:val="00BC51C3"/>
    <w:rsid w:val="00BF25E9"/>
    <w:rsid w:val="00BF6087"/>
    <w:rsid w:val="00BF751C"/>
    <w:rsid w:val="00C27705"/>
    <w:rsid w:val="00C53329"/>
    <w:rsid w:val="00C738CC"/>
    <w:rsid w:val="00CA061F"/>
    <w:rsid w:val="00CB41A8"/>
    <w:rsid w:val="00CB4AAC"/>
    <w:rsid w:val="00CC1C33"/>
    <w:rsid w:val="00CC4EAE"/>
    <w:rsid w:val="00CD4CA4"/>
    <w:rsid w:val="00CE595A"/>
    <w:rsid w:val="00CF5964"/>
    <w:rsid w:val="00CF7D4A"/>
    <w:rsid w:val="00D52F97"/>
    <w:rsid w:val="00DA2AC7"/>
    <w:rsid w:val="00DE110E"/>
    <w:rsid w:val="00E24CA0"/>
    <w:rsid w:val="00E35B65"/>
    <w:rsid w:val="00E53F52"/>
    <w:rsid w:val="00E566CD"/>
    <w:rsid w:val="00E66B29"/>
    <w:rsid w:val="00E8681A"/>
    <w:rsid w:val="00EF1DE2"/>
    <w:rsid w:val="00F115B9"/>
    <w:rsid w:val="00F633CF"/>
    <w:rsid w:val="00F83E0B"/>
    <w:rsid w:val="00F85F2A"/>
    <w:rsid w:val="00F865F1"/>
    <w:rsid w:val="00FA44BA"/>
    <w:rsid w:val="00FB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97F5"/>
  <w15:docId w15:val="{52B5C216-5640-4F10-A7C2-CFA01A12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AE"/>
  </w:style>
  <w:style w:type="paragraph" w:styleId="1">
    <w:name w:val="heading 1"/>
    <w:basedOn w:val="a"/>
    <w:link w:val="10"/>
    <w:uiPriority w:val="9"/>
    <w:qFormat/>
    <w:rsid w:val="0021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2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2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0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F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F4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C3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C35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semiHidden/>
    <w:rsid w:val="008C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6258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Title">
    <w:name w:val="ConsPlusTitle"/>
    <w:rsid w:val="00CF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D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61F"/>
  </w:style>
  <w:style w:type="paragraph" w:styleId="ab">
    <w:name w:val="Body Text"/>
    <w:basedOn w:val="a"/>
    <w:link w:val="ac"/>
    <w:semiHidden/>
    <w:unhideWhenUsed/>
    <w:rsid w:val="00CA0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A0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061F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CA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CA06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61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6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76378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40209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06587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3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4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5563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59673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99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um.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2B6A-1762-4E11-B15A-ECFAB1A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39</Pages>
  <Words>12667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84700</CharactersWithSpaces>
  <SharedDoc>false</SharedDoc>
  <HLinks>
    <vt:vector size="18" baseType="variant">
      <vt:variant>
        <vt:i4>6553714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http://docs.cntd.ru/document/446232348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Тыва</cp:lastModifiedBy>
  <cp:revision>27</cp:revision>
  <cp:lastPrinted>2018-06-05T06:27:00Z</cp:lastPrinted>
  <dcterms:created xsi:type="dcterms:W3CDTF">2018-01-16T09:01:00Z</dcterms:created>
  <dcterms:modified xsi:type="dcterms:W3CDTF">2019-09-10T05:03:00Z</dcterms:modified>
</cp:coreProperties>
</file>