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A4" w:rsidRDefault="006D48A4" w:rsidP="006D48A4">
      <w:pPr>
        <w:ind w:firstLine="0"/>
        <w:jc w:val="center"/>
      </w:pPr>
      <w:bookmarkStart w:id="0" w:name="OLE_LINK132"/>
      <w:bookmarkStart w:id="1" w:name="OLE_LINK19"/>
      <w:bookmarkStart w:id="2" w:name="OLE_LINK20"/>
      <w:bookmarkStart w:id="3" w:name="_Toc273554828"/>
      <w:bookmarkStart w:id="4" w:name="_Toc273558607"/>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Default="00212E12" w:rsidP="006D48A4">
      <w:pPr>
        <w:ind w:firstLine="0"/>
        <w:jc w:val="center"/>
      </w:pPr>
    </w:p>
    <w:p w:rsidR="00212E12" w:rsidRPr="00A87EC2" w:rsidRDefault="00212E12"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526D07"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r w:rsidRPr="00445542">
        <w:rPr>
          <w:b/>
          <w:sz w:val="36"/>
          <w:szCs w:val="36"/>
        </w:rPr>
        <w:t>МОДЕЛЬНЫЕ</w:t>
      </w:r>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D48A4" w:rsidRPr="00A87EC2" w:rsidRDefault="006D48A4" w:rsidP="006D48A4">
      <w:pPr>
        <w:ind w:firstLine="0"/>
        <w:jc w:val="center"/>
      </w:pPr>
    </w:p>
    <w:p w:rsidR="006D48A4" w:rsidRPr="00445542" w:rsidRDefault="005947DA" w:rsidP="00445542">
      <w:pPr>
        <w:ind w:firstLine="0"/>
        <w:jc w:val="center"/>
        <w:rPr>
          <w:b/>
          <w:sz w:val="32"/>
          <w:szCs w:val="32"/>
        </w:rPr>
      </w:pPr>
      <w:bookmarkStart w:id="35" w:name="_Toc491440541"/>
      <w:bookmarkStart w:id="36" w:name="_Toc494296286"/>
      <w:bookmarkStart w:id="37" w:name="OLE_LINK193"/>
      <w:bookmarkStart w:id="38" w:name="OLE_LINK194"/>
      <w:bookmarkStart w:id="39" w:name="OLE_LINK195"/>
      <w:r w:rsidRPr="00445542">
        <w:rPr>
          <w:b/>
          <w:sz w:val="32"/>
          <w:szCs w:val="32"/>
        </w:rPr>
        <w:t>муниципальн</w:t>
      </w:r>
      <w:r w:rsidR="00591712">
        <w:rPr>
          <w:b/>
          <w:sz w:val="32"/>
          <w:szCs w:val="32"/>
        </w:rPr>
        <w:t>ых</w:t>
      </w:r>
      <w:r w:rsidRPr="00445542">
        <w:rPr>
          <w:b/>
          <w:sz w:val="32"/>
          <w:szCs w:val="32"/>
        </w:rPr>
        <w:t xml:space="preserve"> район</w:t>
      </w:r>
      <w:bookmarkEnd w:id="35"/>
      <w:bookmarkEnd w:id="36"/>
      <w:r w:rsidR="00591712">
        <w:rPr>
          <w:b/>
          <w:sz w:val="32"/>
          <w:szCs w:val="32"/>
        </w:rPr>
        <w:t>ов</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0"/>
    <w:bookmarkEnd w:id="37"/>
    <w:bookmarkEnd w:id="38"/>
    <w:bookmarkEnd w:id="39"/>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Default="006D48A4" w:rsidP="006D48A4">
      <w:pPr>
        <w:ind w:firstLine="0"/>
        <w:jc w:val="center"/>
      </w:pPr>
    </w:p>
    <w:p w:rsidR="00DF101F" w:rsidRPr="00A87EC2" w:rsidRDefault="00DF101F"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212E12" w:rsidP="006D48A4">
      <w:pPr>
        <w:pStyle w:val="aff6"/>
        <w:ind w:firstLine="0"/>
        <w:jc w:val="center"/>
        <w:rPr>
          <w:b/>
          <w:sz w:val="28"/>
          <w:szCs w:val="28"/>
          <w:lang w:val="ru-RU"/>
        </w:rPr>
      </w:pPr>
      <w:r>
        <w:rPr>
          <w:b/>
          <w:sz w:val="28"/>
          <w:szCs w:val="28"/>
          <w:lang w:val="ru-RU"/>
        </w:rPr>
        <w:t>2022</w:t>
      </w:r>
      <w:r w:rsidR="006D48A4" w:rsidRPr="00A87EC2">
        <w:rPr>
          <w:b/>
          <w:sz w:val="28"/>
          <w:szCs w:val="28"/>
          <w:lang w:val="ru-RU"/>
        </w:rPr>
        <w:t xml:space="preserve"> г.</w:t>
      </w:r>
    </w:p>
    <w:bookmarkStart w:id="40" w:name="OLE_LINK196"/>
    <w:bookmarkStart w:id="41" w:name="OLE_LINK197"/>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75pt" o:ole="">
            <v:imagedata r:id="rId8" o:title=""/>
          </v:shape>
          <o:OLEObject Type="Embed" ProgID="CorelDRAW.Graphic.14" ShapeID="_x0000_i1025" DrawAspect="Content" ObjectID="_1724771427"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Default="0059144D" w:rsidP="00200A6B">
      <w:pPr>
        <w:jc w:val="center"/>
      </w:pPr>
    </w:p>
    <w:p w:rsidR="00212E12" w:rsidRPr="00A87EC2" w:rsidRDefault="00212E12"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tblPr>
      <w:tblGrid>
        <w:gridCol w:w="5778"/>
        <w:gridCol w:w="3686"/>
      </w:tblGrid>
      <w:tr w:rsidR="00212E12" w:rsidRPr="00A87EC2" w:rsidTr="00340F96">
        <w:tc>
          <w:tcPr>
            <w:tcW w:w="5778" w:type="dxa"/>
          </w:tcPr>
          <w:bookmarkEnd w:id="40"/>
          <w:bookmarkEnd w:id="41"/>
          <w:p w:rsidR="00212E12" w:rsidRDefault="00212E12" w:rsidP="00340F96">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212E12" w:rsidRPr="00A87EC2" w:rsidRDefault="00212E12" w:rsidP="00340F96">
            <w:pPr>
              <w:ind w:firstLine="0"/>
              <w:jc w:val="left"/>
              <w:rPr>
                <w:sz w:val="20"/>
                <w:szCs w:val="20"/>
              </w:rPr>
            </w:pPr>
            <w:r w:rsidRPr="00526D07">
              <w:rPr>
                <w:sz w:val="20"/>
                <w:szCs w:val="20"/>
              </w:rPr>
              <w:t>Республики Тыва «</w:t>
            </w:r>
            <w:proofErr w:type="spellStart"/>
            <w:r w:rsidRPr="00526D07">
              <w:rPr>
                <w:sz w:val="20"/>
                <w:szCs w:val="20"/>
              </w:rPr>
              <w:t>Госстройзаказ</w:t>
            </w:r>
            <w:proofErr w:type="spellEnd"/>
            <w:r w:rsidRPr="00526D07">
              <w:rPr>
                <w:sz w:val="20"/>
                <w:szCs w:val="20"/>
              </w:rPr>
              <w:t>»</w:t>
            </w:r>
          </w:p>
        </w:tc>
        <w:tc>
          <w:tcPr>
            <w:tcW w:w="3686" w:type="dxa"/>
          </w:tcPr>
          <w:p w:rsidR="00212E12" w:rsidRPr="00A87EC2" w:rsidRDefault="00212E12" w:rsidP="00340F96">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w:t>
            </w:r>
            <w:r>
              <w:rPr>
                <w:sz w:val="20"/>
                <w:szCs w:val="20"/>
              </w:rPr>
              <w:t>2022</w:t>
            </w:r>
            <w:r w:rsidRPr="00A87EC2">
              <w:rPr>
                <w:sz w:val="20"/>
                <w:szCs w:val="20"/>
              </w:rPr>
              <w:t xml:space="preserve"> года</w:t>
            </w:r>
          </w:p>
        </w:tc>
      </w:tr>
    </w:tbl>
    <w:p w:rsidR="00212E12" w:rsidRPr="00A87EC2" w:rsidRDefault="00212E12" w:rsidP="00212E12">
      <w:pPr>
        <w:ind w:firstLine="0"/>
        <w:jc w:val="center"/>
      </w:pPr>
    </w:p>
    <w:p w:rsidR="00212E12" w:rsidRPr="00A87EC2" w:rsidRDefault="00212E12" w:rsidP="00212E12">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060F81" w:rsidP="00445542">
      <w:pPr>
        <w:ind w:firstLine="0"/>
        <w:jc w:val="center"/>
        <w:rPr>
          <w:b/>
          <w:sz w:val="36"/>
          <w:szCs w:val="36"/>
        </w:rPr>
      </w:pPr>
      <w:r>
        <w:rPr>
          <w:b/>
          <w:sz w:val="36"/>
          <w:szCs w:val="36"/>
        </w:rPr>
        <w:t>Муниципальный район «Барун-Хемчикский кожуун Республики Тыва</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591712" w:rsidRPr="00445542" w:rsidRDefault="00591712" w:rsidP="00591712">
      <w:pPr>
        <w:ind w:firstLine="0"/>
        <w:jc w:val="center"/>
        <w:rPr>
          <w:b/>
          <w:sz w:val="32"/>
          <w:szCs w:val="32"/>
        </w:rPr>
      </w:pPr>
      <w:r w:rsidRPr="00445542">
        <w:rPr>
          <w:b/>
          <w:sz w:val="32"/>
          <w:szCs w:val="32"/>
        </w:rPr>
        <w:t>муниципальн</w:t>
      </w:r>
      <w:r>
        <w:rPr>
          <w:b/>
          <w:sz w:val="32"/>
          <w:szCs w:val="32"/>
        </w:rPr>
        <w:t>ых</w:t>
      </w:r>
      <w:r w:rsidRPr="00445542">
        <w:rPr>
          <w:b/>
          <w:sz w:val="32"/>
          <w:szCs w:val="32"/>
        </w:rPr>
        <w:t xml:space="preserve"> район</w:t>
      </w:r>
      <w:r>
        <w:rPr>
          <w:b/>
          <w:sz w:val="32"/>
          <w:szCs w:val="32"/>
        </w:rPr>
        <w:t>ов</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2" w:name="OLE_LINK203"/>
            <w:bookmarkStart w:id="43" w:name="OLE_LINK204"/>
            <w:bookmarkStart w:id="44"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 xml:space="preserve">Т.Ю. </w:t>
            </w:r>
            <w:proofErr w:type="spellStart"/>
            <w:r w:rsidRPr="00A87EC2">
              <w:rPr>
                <w:sz w:val="28"/>
                <w:szCs w:val="28"/>
              </w:rPr>
              <w:t>Базанова</w:t>
            </w:r>
            <w:proofErr w:type="spellEnd"/>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2"/>
    <w:bookmarkEnd w:id="43"/>
    <w:bookmarkEnd w:id="44"/>
    <w:p w:rsidR="00200A6B" w:rsidRPr="00A87EC2" w:rsidRDefault="00200A6B" w:rsidP="00200A6B">
      <w:pPr>
        <w:jc w:val="center"/>
      </w:pPr>
    </w:p>
    <w:p w:rsidR="00200A6B" w:rsidRPr="00A87EC2" w:rsidRDefault="00200A6B" w:rsidP="00200A6B">
      <w:pPr>
        <w:jc w:val="center"/>
      </w:pPr>
    </w:p>
    <w:p w:rsidR="00DF101F" w:rsidRPr="00A87EC2" w:rsidRDefault="00DF101F" w:rsidP="00200A6B">
      <w:pPr>
        <w:jc w:val="center"/>
      </w:pPr>
    </w:p>
    <w:p w:rsidR="00200A6B" w:rsidRPr="00A87EC2" w:rsidRDefault="00200A6B" w:rsidP="00200A6B">
      <w:pPr>
        <w:jc w:val="center"/>
      </w:pPr>
    </w:p>
    <w:p w:rsidR="00200A6B" w:rsidRPr="00A87EC2" w:rsidRDefault="00212E12"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rsidR="00200A6B" w:rsidRPr="00A87EC2" w:rsidRDefault="00200A6B" w:rsidP="004843F4">
      <w:pPr>
        <w:spacing w:after="120"/>
        <w:jc w:val="center"/>
        <w:rPr>
          <w:rFonts w:cs="Times New Roman"/>
          <w:b/>
          <w:szCs w:val="24"/>
        </w:rPr>
        <w:sectPr w:rsidR="00200A6B" w:rsidRPr="00A87EC2" w:rsidSect="00AB1EEF">
          <w:pgSz w:w="11906" w:h="16838"/>
          <w:pgMar w:top="1134" w:right="851" w:bottom="1134" w:left="1701" w:header="709" w:footer="709" w:gutter="0"/>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347D48" w:rsidRDefault="00A3270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A3270E">
        <w:fldChar w:fldCharType="begin"/>
      </w:r>
      <w:r w:rsidR="007F2D50" w:rsidRPr="00A87EC2">
        <w:instrText xml:space="preserve"> TOC \o "1-3" \h \z \u </w:instrText>
      </w:r>
      <w:r w:rsidRPr="00A3270E">
        <w:fldChar w:fldCharType="separate"/>
      </w:r>
      <w:hyperlink w:anchor="_Toc107515310" w:history="1">
        <w:r w:rsidR="00347D48" w:rsidRPr="004B0F88">
          <w:rPr>
            <w:rStyle w:val="a9"/>
            <w:noProof/>
          </w:rPr>
          <w:t>1.</w:t>
        </w:r>
        <w:r w:rsidR="00347D48">
          <w:rPr>
            <w:rFonts w:asciiTheme="minorHAnsi" w:eastAsiaTheme="minorEastAsia" w:hAnsiTheme="minorHAnsi" w:cstheme="minorBidi"/>
            <w:b w:val="0"/>
            <w:bCs w:val="0"/>
            <w:caps w:val="0"/>
            <w:noProof/>
            <w:sz w:val="22"/>
            <w:szCs w:val="22"/>
            <w:lang w:eastAsia="ru-RU"/>
          </w:rPr>
          <w:tab/>
        </w:r>
        <w:r w:rsidR="00347D48" w:rsidRPr="004B0F88">
          <w:rPr>
            <w:rStyle w:val="a9"/>
            <w:noProof/>
          </w:rPr>
          <w:t>Основная часть</w:t>
        </w:r>
        <w:r w:rsidR="00347D48">
          <w:rPr>
            <w:noProof/>
            <w:webHidden/>
          </w:rPr>
          <w:tab/>
        </w:r>
        <w:r>
          <w:rPr>
            <w:noProof/>
            <w:webHidden/>
          </w:rPr>
          <w:fldChar w:fldCharType="begin"/>
        </w:r>
        <w:r w:rsidR="00347D48">
          <w:rPr>
            <w:noProof/>
            <w:webHidden/>
          </w:rPr>
          <w:instrText xml:space="preserve"> PAGEREF _Toc107515310 \h </w:instrText>
        </w:r>
        <w:r>
          <w:rPr>
            <w:noProof/>
            <w:webHidden/>
          </w:rPr>
        </w:r>
        <w:r>
          <w:rPr>
            <w:noProof/>
            <w:webHidden/>
          </w:rPr>
          <w:fldChar w:fldCharType="separate"/>
        </w:r>
        <w:r w:rsidR="00347D48">
          <w:rPr>
            <w:noProof/>
            <w:webHidden/>
          </w:rPr>
          <w:t>4</w:t>
        </w:r>
        <w:r>
          <w:rPr>
            <w:noProof/>
            <w:webHidden/>
          </w:rPr>
          <w:fldChar w:fldCharType="end"/>
        </w:r>
      </w:hyperlink>
    </w:p>
    <w:p w:rsidR="00347D48" w:rsidRDefault="00A3270E">
      <w:pPr>
        <w:pStyle w:val="22"/>
        <w:rPr>
          <w:rFonts w:asciiTheme="minorHAnsi" w:eastAsiaTheme="minorEastAsia" w:hAnsiTheme="minorHAnsi" w:cstheme="minorBidi"/>
          <w:iCs w:val="0"/>
          <w:noProof/>
          <w:sz w:val="22"/>
          <w:szCs w:val="22"/>
          <w:lang w:eastAsia="ru-RU"/>
        </w:rPr>
      </w:pPr>
      <w:hyperlink w:anchor="_Toc107515311" w:history="1">
        <w:r w:rsidR="00347D48" w:rsidRPr="004B0F88">
          <w:rPr>
            <w:rStyle w:val="a9"/>
            <w:noProof/>
          </w:rPr>
          <w:t>1.1.</w:t>
        </w:r>
        <w:r w:rsidR="00347D48">
          <w:rPr>
            <w:rFonts w:asciiTheme="minorHAnsi" w:eastAsiaTheme="minorEastAsia" w:hAnsiTheme="minorHAnsi" w:cstheme="minorBidi"/>
            <w:iCs w:val="0"/>
            <w:noProof/>
            <w:sz w:val="22"/>
            <w:szCs w:val="22"/>
            <w:lang w:eastAsia="ru-RU"/>
          </w:rPr>
          <w:tab/>
        </w:r>
        <w:r w:rsidR="00347D48" w:rsidRPr="004B0F88">
          <w:rPr>
            <w:rStyle w:val="a9"/>
            <w:noProof/>
          </w:rPr>
          <w:t>Общие положения</w:t>
        </w:r>
        <w:r w:rsidR="00347D48">
          <w:rPr>
            <w:noProof/>
            <w:webHidden/>
          </w:rPr>
          <w:tab/>
        </w:r>
        <w:r>
          <w:rPr>
            <w:noProof/>
            <w:webHidden/>
          </w:rPr>
          <w:fldChar w:fldCharType="begin"/>
        </w:r>
        <w:r w:rsidR="00347D48">
          <w:rPr>
            <w:noProof/>
            <w:webHidden/>
          </w:rPr>
          <w:instrText xml:space="preserve"> PAGEREF _Toc107515311 \h </w:instrText>
        </w:r>
        <w:r>
          <w:rPr>
            <w:noProof/>
            <w:webHidden/>
          </w:rPr>
        </w:r>
        <w:r>
          <w:rPr>
            <w:noProof/>
            <w:webHidden/>
          </w:rPr>
          <w:fldChar w:fldCharType="separate"/>
        </w:r>
        <w:r w:rsidR="00347D48">
          <w:rPr>
            <w:noProof/>
            <w:webHidden/>
          </w:rPr>
          <w:t>4</w:t>
        </w:r>
        <w:r>
          <w:rPr>
            <w:noProof/>
            <w:webHidden/>
          </w:rPr>
          <w:fldChar w:fldCharType="end"/>
        </w:r>
      </w:hyperlink>
    </w:p>
    <w:p w:rsidR="00347D48" w:rsidRDefault="00A3270E">
      <w:pPr>
        <w:pStyle w:val="31"/>
        <w:rPr>
          <w:rFonts w:asciiTheme="minorHAnsi" w:eastAsiaTheme="minorEastAsia" w:hAnsiTheme="minorHAnsi" w:cstheme="minorBidi"/>
          <w:noProof/>
          <w:sz w:val="22"/>
          <w:szCs w:val="22"/>
          <w:lang w:eastAsia="ru-RU"/>
        </w:rPr>
      </w:pPr>
      <w:hyperlink w:anchor="_Toc107515312" w:history="1">
        <w:r w:rsidR="00347D48" w:rsidRPr="004B0F88">
          <w:rPr>
            <w:rStyle w:val="a9"/>
            <w:noProof/>
          </w:rPr>
          <w:t>1.1.1.</w:t>
        </w:r>
        <w:r w:rsidR="00347D48">
          <w:rPr>
            <w:rFonts w:asciiTheme="minorHAnsi" w:eastAsiaTheme="minorEastAsia" w:hAnsiTheme="minorHAnsi" w:cstheme="minorBidi"/>
            <w:noProof/>
            <w:sz w:val="22"/>
            <w:szCs w:val="22"/>
            <w:lang w:eastAsia="ru-RU"/>
          </w:rPr>
          <w:tab/>
        </w:r>
        <w:r w:rsidR="00347D48" w:rsidRPr="004B0F88">
          <w:rPr>
            <w:rStyle w:val="a9"/>
            <w:noProof/>
          </w:rPr>
          <w:t>Цели и задачи разработки МНГП</w:t>
        </w:r>
        <w:r w:rsidR="00347D48">
          <w:rPr>
            <w:noProof/>
            <w:webHidden/>
          </w:rPr>
          <w:tab/>
        </w:r>
        <w:r>
          <w:rPr>
            <w:noProof/>
            <w:webHidden/>
          </w:rPr>
          <w:fldChar w:fldCharType="begin"/>
        </w:r>
        <w:r w:rsidR="00347D48">
          <w:rPr>
            <w:noProof/>
            <w:webHidden/>
          </w:rPr>
          <w:instrText xml:space="preserve"> PAGEREF _Toc107515312 \h </w:instrText>
        </w:r>
        <w:r>
          <w:rPr>
            <w:noProof/>
            <w:webHidden/>
          </w:rPr>
        </w:r>
        <w:r>
          <w:rPr>
            <w:noProof/>
            <w:webHidden/>
          </w:rPr>
          <w:fldChar w:fldCharType="separate"/>
        </w:r>
        <w:r w:rsidR="00347D48">
          <w:rPr>
            <w:noProof/>
            <w:webHidden/>
          </w:rPr>
          <w:t>4</w:t>
        </w:r>
        <w:r>
          <w:rPr>
            <w:noProof/>
            <w:webHidden/>
          </w:rPr>
          <w:fldChar w:fldCharType="end"/>
        </w:r>
      </w:hyperlink>
    </w:p>
    <w:p w:rsidR="00347D48" w:rsidRDefault="00A3270E">
      <w:pPr>
        <w:pStyle w:val="31"/>
        <w:rPr>
          <w:rFonts w:asciiTheme="minorHAnsi" w:eastAsiaTheme="minorEastAsia" w:hAnsiTheme="minorHAnsi" w:cstheme="minorBidi"/>
          <w:noProof/>
          <w:sz w:val="22"/>
          <w:szCs w:val="22"/>
          <w:lang w:eastAsia="ru-RU"/>
        </w:rPr>
      </w:pPr>
      <w:hyperlink w:anchor="_Toc107515313" w:history="1">
        <w:r w:rsidR="00347D48" w:rsidRPr="004B0F88">
          <w:rPr>
            <w:rStyle w:val="a9"/>
            <w:noProof/>
          </w:rPr>
          <w:t>1.1.2.</w:t>
        </w:r>
        <w:r w:rsidR="00347D48">
          <w:rPr>
            <w:rFonts w:asciiTheme="minorHAnsi" w:eastAsiaTheme="minorEastAsia" w:hAnsiTheme="minorHAnsi" w:cstheme="minorBidi"/>
            <w:noProof/>
            <w:sz w:val="22"/>
            <w:szCs w:val="22"/>
            <w:lang w:eastAsia="ru-RU"/>
          </w:rPr>
          <w:tab/>
        </w:r>
        <w:r w:rsidR="00347D48" w:rsidRPr="004B0F88">
          <w:rPr>
            <w:rStyle w:val="a9"/>
            <w:noProof/>
          </w:rPr>
          <w:t>Области нормирования в МНГП</w:t>
        </w:r>
        <w:r w:rsidR="00347D48">
          <w:rPr>
            <w:noProof/>
            <w:webHidden/>
          </w:rPr>
          <w:tab/>
        </w:r>
        <w:r>
          <w:rPr>
            <w:noProof/>
            <w:webHidden/>
          </w:rPr>
          <w:fldChar w:fldCharType="begin"/>
        </w:r>
        <w:r w:rsidR="00347D48">
          <w:rPr>
            <w:noProof/>
            <w:webHidden/>
          </w:rPr>
          <w:instrText xml:space="preserve"> PAGEREF _Toc107515313 \h </w:instrText>
        </w:r>
        <w:r>
          <w:rPr>
            <w:noProof/>
            <w:webHidden/>
          </w:rPr>
        </w:r>
        <w:r>
          <w:rPr>
            <w:noProof/>
            <w:webHidden/>
          </w:rPr>
          <w:fldChar w:fldCharType="separate"/>
        </w:r>
        <w:r w:rsidR="00347D48">
          <w:rPr>
            <w:noProof/>
            <w:webHidden/>
          </w:rPr>
          <w:t>4</w:t>
        </w:r>
        <w:r>
          <w:rPr>
            <w:noProof/>
            <w:webHidden/>
          </w:rPr>
          <w:fldChar w:fldCharType="end"/>
        </w:r>
      </w:hyperlink>
    </w:p>
    <w:p w:rsidR="00347D48" w:rsidRDefault="00A3270E">
      <w:pPr>
        <w:pStyle w:val="31"/>
        <w:rPr>
          <w:rFonts w:asciiTheme="minorHAnsi" w:eastAsiaTheme="minorEastAsia" w:hAnsiTheme="minorHAnsi" w:cstheme="minorBidi"/>
          <w:noProof/>
          <w:sz w:val="22"/>
          <w:szCs w:val="22"/>
          <w:lang w:eastAsia="ru-RU"/>
        </w:rPr>
      </w:pPr>
      <w:hyperlink w:anchor="_Toc107515314" w:history="1">
        <w:r w:rsidR="00347D48" w:rsidRPr="004B0F88">
          <w:rPr>
            <w:rStyle w:val="a9"/>
            <w:noProof/>
          </w:rPr>
          <w:t>1.1.3.</w:t>
        </w:r>
        <w:r w:rsidR="00347D48">
          <w:rPr>
            <w:rFonts w:asciiTheme="minorHAnsi" w:eastAsiaTheme="minorEastAsia" w:hAnsiTheme="minorHAnsi" w:cstheme="minorBidi"/>
            <w:noProof/>
            <w:sz w:val="22"/>
            <w:szCs w:val="22"/>
            <w:lang w:eastAsia="ru-RU"/>
          </w:rPr>
          <w:tab/>
        </w:r>
        <w:r w:rsidR="00347D48" w:rsidRPr="004B0F88">
          <w:rPr>
            <w:rStyle w:val="a9"/>
            <w:noProof/>
          </w:rPr>
          <w:t>Сведения о дифференциации территории для целей применения расчетных показателей</w:t>
        </w:r>
        <w:r w:rsidR="00347D48">
          <w:rPr>
            <w:noProof/>
            <w:webHidden/>
          </w:rPr>
          <w:tab/>
        </w:r>
        <w:r>
          <w:rPr>
            <w:noProof/>
            <w:webHidden/>
          </w:rPr>
          <w:fldChar w:fldCharType="begin"/>
        </w:r>
        <w:r w:rsidR="00347D48">
          <w:rPr>
            <w:noProof/>
            <w:webHidden/>
          </w:rPr>
          <w:instrText xml:space="preserve"> PAGEREF _Toc107515314 \h </w:instrText>
        </w:r>
        <w:r>
          <w:rPr>
            <w:noProof/>
            <w:webHidden/>
          </w:rPr>
        </w:r>
        <w:r>
          <w:rPr>
            <w:noProof/>
            <w:webHidden/>
          </w:rPr>
          <w:fldChar w:fldCharType="separate"/>
        </w:r>
        <w:r w:rsidR="00347D48">
          <w:rPr>
            <w:noProof/>
            <w:webHidden/>
          </w:rPr>
          <w:t>5</w:t>
        </w:r>
        <w:r>
          <w:rPr>
            <w:noProof/>
            <w:webHidden/>
          </w:rPr>
          <w:fldChar w:fldCharType="end"/>
        </w:r>
      </w:hyperlink>
    </w:p>
    <w:p w:rsidR="00347D48" w:rsidRDefault="00A3270E">
      <w:pPr>
        <w:pStyle w:val="22"/>
        <w:rPr>
          <w:rFonts w:asciiTheme="minorHAnsi" w:eastAsiaTheme="minorEastAsia" w:hAnsiTheme="minorHAnsi" w:cstheme="minorBidi"/>
          <w:iCs w:val="0"/>
          <w:noProof/>
          <w:sz w:val="22"/>
          <w:szCs w:val="22"/>
          <w:lang w:eastAsia="ru-RU"/>
        </w:rPr>
      </w:pPr>
      <w:hyperlink w:anchor="_Toc107515315" w:history="1">
        <w:r w:rsidR="00347D48" w:rsidRPr="004B0F88">
          <w:rPr>
            <w:rStyle w:val="a9"/>
            <w:noProof/>
          </w:rPr>
          <w:t>1.2.</w:t>
        </w:r>
        <w:r w:rsidR="00347D48">
          <w:rPr>
            <w:rFonts w:asciiTheme="minorHAnsi" w:eastAsiaTheme="minorEastAsia" w:hAnsiTheme="minorHAnsi" w:cstheme="minorBidi"/>
            <w:iCs w:val="0"/>
            <w:noProof/>
            <w:sz w:val="22"/>
            <w:szCs w:val="22"/>
            <w:lang w:eastAsia="ru-RU"/>
          </w:rPr>
          <w:tab/>
        </w:r>
        <w:r w:rsidR="00347D48" w:rsidRPr="004B0F88">
          <w:rPr>
            <w:rStyle w:val="a9"/>
            <w:noProof/>
          </w:rPr>
          <w:t>Расчетные показатели для объектов местного значения муниципальных районов</w:t>
        </w:r>
        <w:r w:rsidR="00347D48">
          <w:rPr>
            <w:noProof/>
            <w:webHidden/>
          </w:rPr>
          <w:tab/>
        </w:r>
        <w:r w:rsidR="00347D48">
          <w:rPr>
            <w:noProof/>
            <w:webHidden/>
          </w:rPr>
          <w:tab/>
        </w:r>
        <w:r>
          <w:rPr>
            <w:noProof/>
            <w:webHidden/>
          </w:rPr>
          <w:fldChar w:fldCharType="begin"/>
        </w:r>
        <w:r w:rsidR="00347D48">
          <w:rPr>
            <w:noProof/>
            <w:webHidden/>
          </w:rPr>
          <w:instrText xml:space="preserve"> PAGEREF _Toc107515315 \h </w:instrText>
        </w:r>
        <w:r>
          <w:rPr>
            <w:noProof/>
            <w:webHidden/>
          </w:rPr>
        </w:r>
        <w:r>
          <w:rPr>
            <w:noProof/>
            <w:webHidden/>
          </w:rPr>
          <w:fldChar w:fldCharType="separate"/>
        </w:r>
        <w:r w:rsidR="00347D48">
          <w:rPr>
            <w:noProof/>
            <w:webHidden/>
          </w:rPr>
          <w:t>6</w:t>
        </w:r>
        <w:r>
          <w:rPr>
            <w:noProof/>
            <w:webHidden/>
          </w:rPr>
          <w:fldChar w:fldCharType="end"/>
        </w:r>
      </w:hyperlink>
    </w:p>
    <w:p w:rsidR="00347D48" w:rsidRDefault="00A3270E">
      <w:pPr>
        <w:pStyle w:val="22"/>
        <w:rPr>
          <w:rFonts w:asciiTheme="minorHAnsi" w:eastAsiaTheme="minorEastAsia" w:hAnsiTheme="minorHAnsi" w:cstheme="minorBidi"/>
          <w:iCs w:val="0"/>
          <w:noProof/>
          <w:sz w:val="22"/>
          <w:szCs w:val="22"/>
          <w:lang w:eastAsia="ru-RU"/>
        </w:rPr>
      </w:pPr>
      <w:hyperlink w:anchor="_Toc107515316" w:history="1">
        <w:r w:rsidR="00347D48" w:rsidRPr="004B0F88">
          <w:rPr>
            <w:rStyle w:val="a9"/>
            <w:noProof/>
          </w:rPr>
          <w:t>1.3.</w:t>
        </w:r>
        <w:r w:rsidR="00347D48">
          <w:rPr>
            <w:rFonts w:asciiTheme="minorHAnsi" w:eastAsiaTheme="minorEastAsia" w:hAnsiTheme="minorHAnsi" w:cstheme="minorBidi"/>
            <w:iCs w:val="0"/>
            <w:noProof/>
            <w:sz w:val="22"/>
            <w:szCs w:val="22"/>
            <w:lang w:eastAsia="ru-RU"/>
          </w:rPr>
          <w:tab/>
        </w:r>
        <w:r w:rsidR="00347D48" w:rsidRPr="004B0F88">
          <w:rPr>
            <w:rStyle w:val="a9"/>
            <w:noProof/>
          </w:rPr>
          <w:t>Приложения к основной части</w:t>
        </w:r>
        <w:r w:rsidR="00347D48">
          <w:rPr>
            <w:noProof/>
            <w:webHidden/>
          </w:rPr>
          <w:tab/>
        </w:r>
        <w:r>
          <w:rPr>
            <w:noProof/>
            <w:webHidden/>
          </w:rPr>
          <w:fldChar w:fldCharType="begin"/>
        </w:r>
        <w:r w:rsidR="00347D48">
          <w:rPr>
            <w:noProof/>
            <w:webHidden/>
          </w:rPr>
          <w:instrText xml:space="preserve"> PAGEREF _Toc107515316 \h </w:instrText>
        </w:r>
        <w:r>
          <w:rPr>
            <w:noProof/>
            <w:webHidden/>
          </w:rPr>
        </w:r>
        <w:r>
          <w:rPr>
            <w:noProof/>
            <w:webHidden/>
          </w:rPr>
          <w:fldChar w:fldCharType="separate"/>
        </w:r>
        <w:r w:rsidR="00347D48">
          <w:rPr>
            <w:noProof/>
            <w:webHidden/>
          </w:rPr>
          <w:t>14</w:t>
        </w:r>
        <w:r>
          <w:rPr>
            <w:noProof/>
            <w:webHidden/>
          </w:rPr>
          <w:fldChar w:fldCharType="end"/>
        </w:r>
      </w:hyperlink>
    </w:p>
    <w:p w:rsidR="00347D48" w:rsidRDefault="00A3270E">
      <w:pPr>
        <w:pStyle w:val="31"/>
        <w:rPr>
          <w:rFonts w:asciiTheme="minorHAnsi" w:eastAsiaTheme="minorEastAsia" w:hAnsiTheme="minorHAnsi" w:cstheme="minorBidi"/>
          <w:noProof/>
          <w:sz w:val="22"/>
          <w:szCs w:val="22"/>
          <w:lang w:eastAsia="ru-RU"/>
        </w:rPr>
      </w:pPr>
      <w:hyperlink w:anchor="_Toc107515317" w:history="1">
        <w:r w:rsidR="00347D48" w:rsidRPr="004B0F88">
          <w:rPr>
            <w:rStyle w:val="a9"/>
            <w:noProof/>
          </w:rPr>
          <w:t>1.3.1.</w:t>
        </w:r>
        <w:r w:rsidR="00347D48">
          <w:rPr>
            <w:rFonts w:asciiTheme="minorHAnsi" w:eastAsiaTheme="minorEastAsia" w:hAnsiTheme="minorHAnsi" w:cstheme="minorBidi"/>
            <w:noProof/>
            <w:sz w:val="22"/>
            <w:szCs w:val="22"/>
            <w:lang w:eastAsia="ru-RU"/>
          </w:rPr>
          <w:tab/>
        </w:r>
        <w:r w:rsidR="00347D48" w:rsidRPr="004B0F88">
          <w:rPr>
            <w:rStyle w:val="a9"/>
            <w:noProof/>
          </w:rPr>
          <w:t>Перечень нормативно-правовых актов и иных документов</w:t>
        </w:r>
        <w:r w:rsidR="00347D48">
          <w:rPr>
            <w:noProof/>
            <w:webHidden/>
          </w:rPr>
          <w:tab/>
        </w:r>
        <w:r>
          <w:rPr>
            <w:noProof/>
            <w:webHidden/>
          </w:rPr>
          <w:fldChar w:fldCharType="begin"/>
        </w:r>
        <w:r w:rsidR="00347D48">
          <w:rPr>
            <w:noProof/>
            <w:webHidden/>
          </w:rPr>
          <w:instrText xml:space="preserve"> PAGEREF _Toc107515317 \h </w:instrText>
        </w:r>
        <w:r>
          <w:rPr>
            <w:noProof/>
            <w:webHidden/>
          </w:rPr>
        </w:r>
        <w:r>
          <w:rPr>
            <w:noProof/>
            <w:webHidden/>
          </w:rPr>
          <w:fldChar w:fldCharType="separate"/>
        </w:r>
        <w:r w:rsidR="00347D48">
          <w:rPr>
            <w:noProof/>
            <w:webHidden/>
          </w:rPr>
          <w:t>14</w:t>
        </w:r>
        <w:r>
          <w:rPr>
            <w:noProof/>
            <w:webHidden/>
          </w:rPr>
          <w:fldChar w:fldCharType="end"/>
        </w:r>
      </w:hyperlink>
    </w:p>
    <w:p w:rsidR="00347D48" w:rsidRDefault="00A3270E">
      <w:pPr>
        <w:pStyle w:val="31"/>
        <w:rPr>
          <w:rFonts w:asciiTheme="minorHAnsi" w:eastAsiaTheme="minorEastAsia" w:hAnsiTheme="minorHAnsi" w:cstheme="minorBidi"/>
          <w:noProof/>
          <w:sz w:val="22"/>
          <w:szCs w:val="22"/>
          <w:lang w:eastAsia="ru-RU"/>
        </w:rPr>
      </w:pPr>
      <w:hyperlink w:anchor="_Toc107515318" w:history="1">
        <w:r w:rsidR="00347D48" w:rsidRPr="004B0F88">
          <w:rPr>
            <w:rStyle w:val="a9"/>
            <w:noProof/>
          </w:rPr>
          <w:t>1.3.2.</w:t>
        </w:r>
        <w:r w:rsidR="00347D48">
          <w:rPr>
            <w:rFonts w:asciiTheme="minorHAnsi" w:eastAsiaTheme="minorEastAsia" w:hAnsiTheme="minorHAnsi" w:cstheme="minorBidi"/>
            <w:noProof/>
            <w:sz w:val="22"/>
            <w:szCs w:val="22"/>
            <w:lang w:eastAsia="ru-RU"/>
          </w:rPr>
          <w:tab/>
        </w:r>
        <w:r w:rsidR="00347D48" w:rsidRPr="004B0F88">
          <w:rPr>
            <w:rStyle w:val="a9"/>
            <w:noProof/>
          </w:rPr>
          <w:t>Список терминов и определений, применяемых в нормативах градостроительного проектирования</w:t>
        </w:r>
        <w:r w:rsidR="00347D48">
          <w:rPr>
            <w:noProof/>
            <w:webHidden/>
          </w:rPr>
          <w:tab/>
        </w:r>
        <w:r>
          <w:rPr>
            <w:noProof/>
            <w:webHidden/>
          </w:rPr>
          <w:fldChar w:fldCharType="begin"/>
        </w:r>
        <w:r w:rsidR="00347D48">
          <w:rPr>
            <w:noProof/>
            <w:webHidden/>
          </w:rPr>
          <w:instrText xml:space="preserve"> PAGEREF _Toc107515318 \h </w:instrText>
        </w:r>
        <w:r>
          <w:rPr>
            <w:noProof/>
            <w:webHidden/>
          </w:rPr>
        </w:r>
        <w:r>
          <w:rPr>
            <w:noProof/>
            <w:webHidden/>
          </w:rPr>
          <w:fldChar w:fldCharType="separate"/>
        </w:r>
        <w:r w:rsidR="00347D48">
          <w:rPr>
            <w:noProof/>
            <w:webHidden/>
          </w:rPr>
          <w:t>15</w:t>
        </w:r>
        <w:r>
          <w:rPr>
            <w:noProof/>
            <w:webHidden/>
          </w:rPr>
          <w:fldChar w:fldCharType="end"/>
        </w:r>
      </w:hyperlink>
    </w:p>
    <w:p w:rsidR="00347D48" w:rsidRDefault="00A3270E">
      <w:pPr>
        <w:pStyle w:val="31"/>
        <w:rPr>
          <w:rFonts w:asciiTheme="minorHAnsi" w:eastAsiaTheme="minorEastAsia" w:hAnsiTheme="minorHAnsi" w:cstheme="minorBidi"/>
          <w:noProof/>
          <w:sz w:val="22"/>
          <w:szCs w:val="22"/>
          <w:lang w:eastAsia="ru-RU"/>
        </w:rPr>
      </w:pPr>
      <w:hyperlink w:anchor="_Toc107515319" w:history="1">
        <w:r w:rsidR="00347D48" w:rsidRPr="004B0F88">
          <w:rPr>
            <w:rStyle w:val="a9"/>
            <w:noProof/>
          </w:rPr>
          <w:t>1.3.3.</w:t>
        </w:r>
        <w:r w:rsidR="00347D48">
          <w:rPr>
            <w:rFonts w:asciiTheme="minorHAnsi" w:eastAsiaTheme="minorEastAsia" w:hAnsiTheme="minorHAnsi" w:cstheme="minorBidi"/>
            <w:noProof/>
            <w:sz w:val="22"/>
            <w:szCs w:val="22"/>
            <w:lang w:eastAsia="ru-RU"/>
          </w:rPr>
          <w:tab/>
        </w:r>
        <w:r w:rsidR="00347D48" w:rsidRPr="004B0F88">
          <w:rPr>
            <w:rStyle w:val="a9"/>
            <w:noProof/>
          </w:rPr>
          <w:t>Перечень используемых сокращений</w:t>
        </w:r>
        <w:r w:rsidR="00347D48">
          <w:rPr>
            <w:noProof/>
            <w:webHidden/>
          </w:rPr>
          <w:tab/>
        </w:r>
        <w:r>
          <w:rPr>
            <w:noProof/>
            <w:webHidden/>
          </w:rPr>
          <w:fldChar w:fldCharType="begin"/>
        </w:r>
        <w:r w:rsidR="00347D48">
          <w:rPr>
            <w:noProof/>
            <w:webHidden/>
          </w:rPr>
          <w:instrText xml:space="preserve"> PAGEREF _Toc107515319 \h </w:instrText>
        </w:r>
        <w:r>
          <w:rPr>
            <w:noProof/>
            <w:webHidden/>
          </w:rPr>
        </w:r>
        <w:r>
          <w:rPr>
            <w:noProof/>
            <w:webHidden/>
          </w:rPr>
          <w:fldChar w:fldCharType="separate"/>
        </w:r>
        <w:r w:rsidR="00347D48">
          <w:rPr>
            <w:noProof/>
            <w:webHidden/>
          </w:rPr>
          <w:t>17</w:t>
        </w:r>
        <w:r>
          <w:rPr>
            <w:noProof/>
            <w:webHidden/>
          </w:rPr>
          <w:fldChar w:fldCharType="end"/>
        </w:r>
      </w:hyperlink>
    </w:p>
    <w:p w:rsidR="00347D48" w:rsidRDefault="00A3270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20" w:history="1">
        <w:r w:rsidR="00347D48" w:rsidRPr="004B0F88">
          <w:rPr>
            <w:rStyle w:val="a9"/>
            <w:noProof/>
          </w:rPr>
          <w:t>2.</w:t>
        </w:r>
        <w:r w:rsidR="00347D48">
          <w:rPr>
            <w:rFonts w:asciiTheme="minorHAnsi" w:eastAsiaTheme="minorEastAsia" w:hAnsiTheme="minorHAnsi" w:cstheme="minorBidi"/>
            <w:b w:val="0"/>
            <w:bCs w:val="0"/>
            <w:caps w:val="0"/>
            <w:noProof/>
            <w:sz w:val="22"/>
            <w:szCs w:val="22"/>
            <w:lang w:eastAsia="ru-RU"/>
          </w:rPr>
          <w:tab/>
        </w:r>
        <w:r w:rsidR="00347D48" w:rsidRPr="004B0F88">
          <w:rPr>
            <w:rStyle w:val="a9"/>
            <w:noProof/>
          </w:rPr>
          <w:t>Материалы по обоснованию расчетных показателей, содержащихся в основной части модельных местных нормативов</w:t>
        </w:r>
        <w:r w:rsidR="00347D48">
          <w:rPr>
            <w:noProof/>
            <w:webHidden/>
          </w:rPr>
          <w:tab/>
        </w:r>
        <w:r>
          <w:rPr>
            <w:noProof/>
            <w:webHidden/>
          </w:rPr>
          <w:fldChar w:fldCharType="begin"/>
        </w:r>
        <w:r w:rsidR="00347D48">
          <w:rPr>
            <w:noProof/>
            <w:webHidden/>
          </w:rPr>
          <w:instrText xml:space="preserve"> PAGEREF _Toc107515320 \h </w:instrText>
        </w:r>
        <w:r>
          <w:rPr>
            <w:noProof/>
            <w:webHidden/>
          </w:rPr>
        </w:r>
        <w:r>
          <w:rPr>
            <w:noProof/>
            <w:webHidden/>
          </w:rPr>
          <w:fldChar w:fldCharType="separate"/>
        </w:r>
        <w:r w:rsidR="00347D48">
          <w:rPr>
            <w:noProof/>
            <w:webHidden/>
          </w:rPr>
          <w:t>18</w:t>
        </w:r>
        <w:r>
          <w:rPr>
            <w:noProof/>
            <w:webHidden/>
          </w:rPr>
          <w:fldChar w:fldCharType="end"/>
        </w:r>
      </w:hyperlink>
    </w:p>
    <w:p w:rsidR="00347D48" w:rsidRDefault="00A3270E">
      <w:pPr>
        <w:pStyle w:val="22"/>
        <w:rPr>
          <w:rFonts w:asciiTheme="minorHAnsi" w:eastAsiaTheme="minorEastAsia" w:hAnsiTheme="minorHAnsi" w:cstheme="minorBidi"/>
          <w:iCs w:val="0"/>
          <w:noProof/>
          <w:sz w:val="22"/>
          <w:szCs w:val="22"/>
          <w:lang w:eastAsia="ru-RU"/>
        </w:rPr>
      </w:pPr>
      <w:hyperlink w:anchor="_Toc107515321" w:history="1">
        <w:r w:rsidR="00347D48" w:rsidRPr="004B0F88">
          <w:rPr>
            <w:rStyle w:val="a9"/>
            <w:noProof/>
          </w:rPr>
          <w:t>2.1.</w:t>
        </w:r>
        <w:r w:rsidR="00347D48">
          <w:rPr>
            <w:rFonts w:asciiTheme="minorHAnsi" w:eastAsiaTheme="minorEastAsia" w:hAnsiTheme="minorHAnsi" w:cstheme="minorBidi"/>
            <w:iCs w:val="0"/>
            <w:noProof/>
            <w:sz w:val="22"/>
            <w:szCs w:val="22"/>
            <w:lang w:eastAsia="ru-RU"/>
          </w:rPr>
          <w:tab/>
        </w:r>
        <w:r w:rsidR="00347D48" w:rsidRPr="004B0F88">
          <w:rPr>
            <w:rStyle w:val="a9"/>
            <w:noProof/>
          </w:rPr>
          <w:t>Результаты анализа территориальных особенностей муниципальных районов Республики Тыва, влияющих на установление расчетных показателей</w:t>
        </w:r>
        <w:r w:rsidR="00347D48">
          <w:rPr>
            <w:noProof/>
            <w:webHidden/>
          </w:rPr>
          <w:tab/>
        </w:r>
        <w:r>
          <w:rPr>
            <w:noProof/>
            <w:webHidden/>
          </w:rPr>
          <w:fldChar w:fldCharType="begin"/>
        </w:r>
        <w:r w:rsidR="00347D48">
          <w:rPr>
            <w:noProof/>
            <w:webHidden/>
          </w:rPr>
          <w:instrText xml:space="preserve"> PAGEREF _Toc107515321 \h </w:instrText>
        </w:r>
        <w:r>
          <w:rPr>
            <w:noProof/>
            <w:webHidden/>
          </w:rPr>
        </w:r>
        <w:r>
          <w:rPr>
            <w:noProof/>
            <w:webHidden/>
          </w:rPr>
          <w:fldChar w:fldCharType="separate"/>
        </w:r>
        <w:r w:rsidR="00347D48">
          <w:rPr>
            <w:noProof/>
            <w:webHidden/>
          </w:rPr>
          <w:t>18</w:t>
        </w:r>
        <w:r>
          <w:rPr>
            <w:noProof/>
            <w:webHidden/>
          </w:rPr>
          <w:fldChar w:fldCharType="end"/>
        </w:r>
      </w:hyperlink>
    </w:p>
    <w:p w:rsidR="00347D48" w:rsidRDefault="00A3270E">
      <w:pPr>
        <w:pStyle w:val="31"/>
        <w:rPr>
          <w:rFonts w:asciiTheme="minorHAnsi" w:eastAsiaTheme="minorEastAsia" w:hAnsiTheme="minorHAnsi" w:cstheme="minorBidi"/>
          <w:noProof/>
          <w:sz w:val="22"/>
          <w:szCs w:val="22"/>
          <w:lang w:eastAsia="ru-RU"/>
        </w:rPr>
      </w:pPr>
      <w:hyperlink w:anchor="_Toc107515322" w:history="1">
        <w:r w:rsidR="00347D48" w:rsidRPr="004B0F88">
          <w:rPr>
            <w:rStyle w:val="a9"/>
            <w:noProof/>
          </w:rPr>
          <w:t>2.1.1.</w:t>
        </w:r>
        <w:r w:rsidR="00347D48">
          <w:rPr>
            <w:rFonts w:asciiTheme="minorHAnsi" w:eastAsiaTheme="minorEastAsia" w:hAnsiTheme="minorHAnsi" w:cstheme="minorBidi"/>
            <w:noProof/>
            <w:sz w:val="22"/>
            <w:szCs w:val="22"/>
            <w:lang w:eastAsia="ru-RU"/>
          </w:rPr>
          <w:tab/>
        </w:r>
        <w:r w:rsidR="00347D48" w:rsidRPr="004B0F88">
          <w:rPr>
            <w:rStyle w:val="a9"/>
            <w:noProof/>
          </w:rPr>
          <w:t>Анализ социально-демографического состава и плотности населения на территории муниципальных районов Республики Тыва</w:t>
        </w:r>
        <w:r w:rsidR="00347D48">
          <w:rPr>
            <w:noProof/>
            <w:webHidden/>
          </w:rPr>
          <w:tab/>
        </w:r>
        <w:r>
          <w:rPr>
            <w:noProof/>
            <w:webHidden/>
          </w:rPr>
          <w:fldChar w:fldCharType="begin"/>
        </w:r>
        <w:r w:rsidR="00347D48">
          <w:rPr>
            <w:noProof/>
            <w:webHidden/>
          </w:rPr>
          <w:instrText xml:space="preserve"> PAGEREF _Toc107515322 \h </w:instrText>
        </w:r>
        <w:r>
          <w:rPr>
            <w:noProof/>
            <w:webHidden/>
          </w:rPr>
        </w:r>
        <w:r>
          <w:rPr>
            <w:noProof/>
            <w:webHidden/>
          </w:rPr>
          <w:fldChar w:fldCharType="separate"/>
        </w:r>
        <w:r w:rsidR="00347D48">
          <w:rPr>
            <w:noProof/>
            <w:webHidden/>
          </w:rPr>
          <w:t>18</w:t>
        </w:r>
        <w:r>
          <w:rPr>
            <w:noProof/>
            <w:webHidden/>
          </w:rPr>
          <w:fldChar w:fldCharType="end"/>
        </w:r>
      </w:hyperlink>
    </w:p>
    <w:p w:rsidR="00347D48" w:rsidRDefault="00A3270E">
      <w:pPr>
        <w:pStyle w:val="31"/>
        <w:rPr>
          <w:rFonts w:asciiTheme="minorHAnsi" w:eastAsiaTheme="minorEastAsia" w:hAnsiTheme="minorHAnsi" w:cstheme="minorBidi"/>
          <w:noProof/>
          <w:sz w:val="22"/>
          <w:szCs w:val="22"/>
          <w:lang w:eastAsia="ru-RU"/>
        </w:rPr>
      </w:pPr>
      <w:hyperlink w:anchor="_Toc107515323" w:history="1">
        <w:r w:rsidR="00347D48" w:rsidRPr="004B0F88">
          <w:rPr>
            <w:rStyle w:val="a9"/>
            <w:noProof/>
          </w:rPr>
          <w:t>2.1.2.</w:t>
        </w:r>
        <w:r w:rsidR="00347D48">
          <w:rPr>
            <w:rFonts w:asciiTheme="minorHAnsi" w:eastAsiaTheme="minorEastAsia" w:hAnsiTheme="minorHAnsi" w:cstheme="minorBidi"/>
            <w:noProof/>
            <w:sz w:val="22"/>
            <w:szCs w:val="22"/>
            <w:lang w:eastAsia="ru-RU"/>
          </w:rPr>
          <w:tab/>
        </w:r>
        <w:r w:rsidR="00347D48" w:rsidRPr="004B0F88">
          <w:rPr>
            <w:rStyle w:val="a9"/>
            <w:noProof/>
          </w:rPr>
          <w:t>Дифференциация проектируемой территории для целей разработки местных нормативов градостроительного проектирования</w:t>
        </w:r>
        <w:r w:rsidR="00347D48">
          <w:rPr>
            <w:noProof/>
            <w:webHidden/>
          </w:rPr>
          <w:tab/>
        </w:r>
        <w:r>
          <w:rPr>
            <w:noProof/>
            <w:webHidden/>
          </w:rPr>
          <w:fldChar w:fldCharType="begin"/>
        </w:r>
        <w:r w:rsidR="00347D48">
          <w:rPr>
            <w:noProof/>
            <w:webHidden/>
          </w:rPr>
          <w:instrText xml:space="preserve"> PAGEREF _Toc107515323 \h </w:instrText>
        </w:r>
        <w:r>
          <w:rPr>
            <w:noProof/>
            <w:webHidden/>
          </w:rPr>
        </w:r>
        <w:r>
          <w:rPr>
            <w:noProof/>
            <w:webHidden/>
          </w:rPr>
          <w:fldChar w:fldCharType="separate"/>
        </w:r>
        <w:r w:rsidR="00347D48">
          <w:rPr>
            <w:noProof/>
            <w:webHidden/>
          </w:rPr>
          <w:t>20</w:t>
        </w:r>
        <w:r>
          <w:rPr>
            <w:noProof/>
            <w:webHidden/>
          </w:rPr>
          <w:fldChar w:fldCharType="end"/>
        </w:r>
      </w:hyperlink>
    </w:p>
    <w:p w:rsidR="00347D48" w:rsidRDefault="00A3270E">
      <w:pPr>
        <w:pStyle w:val="31"/>
        <w:rPr>
          <w:rFonts w:asciiTheme="minorHAnsi" w:eastAsiaTheme="minorEastAsia" w:hAnsiTheme="minorHAnsi" w:cstheme="minorBidi"/>
          <w:noProof/>
          <w:sz w:val="22"/>
          <w:szCs w:val="22"/>
          <w:lang w:eastAsia="ru-RU"/>
        </w:rPr>
      </w:pPr>
      <w:hyperlink w:anchor="_Toc107515324" w:history="1">
        <w:r w:rsidR="00347D48" w:rsidRPr="004B0F88">
          <w:rPr>
            <w:rStyle w:val="a9"/>
            <w:noProof/>
          </w:rPr>
          <w:t>2.1.3.</w:t>
        </w:r>
        <w:r w:rsidR="00347D48">
          <w:rPr>
            <w:rFonts w:asciiTheme="minorHAnsi" w:eastAsiaTheme="minorEastAsia" w:hAnsiTheme="minorHAnsi" w:cstheme="minorBidi"/>
            <w:noProof/>
            <w:sz w:val="22"/>
            <w:szCs w:val="22"/>
            <w:lang w:eastAsia="ru-RU"/>
          </w:rPr>
          <w:tab/>
        </w:r>
        <w:r w:rsidR="00347D48" w:rsidRPr="004B0F88">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347D48">
          <w:rPr>
            <w:noProof/>
            <w:webHidden/>
          </w:rPr>
          <w:tab/>
        </w:r>
        <w:r>
          <w:rPr>
            <w:noProof/>
            <w:webHidden/>
          </w:rPr>
          <w:fldChar w:fldCharType="begin"/>
        </w:r>
        <w:r w:rsidR="00347D48">
          <w:rPr>
            <w:noProof/>
            <w:webHidden/>
          </w:rPr>
          <w:instrText xml:space="preserve"> PAGEREF _Toc107515324 \h </w:instrText>
        </w:r>
        <w:r>
          <w:rPr>
            <w:noProof/>
            <w:webHidden/>
          </w:rPr>
        </w:r>
        <w:r>
          <w:rPr>
            <w:noProof/>
            <w:webHidden/>
          </w:rPr>
          <w:fldChar w:fldCharType="separate"/>
        </w:r>
        <w:r w:rsidR="00347D48">
          <w:rPr>
            <w:noProof/>
            <w:webHidden/>
          </w:rPr>
          <w:t>22</w:t>
        </w:r>
        <w:r>
          <w:rPr>
            <w:noProof/>
            <w:webHidden/>
          </w:rPr>
          <w:fldChar w:fldCharType="end"/>
        </w:r>
      </w:hyperlink>
    </w:p>
    <w:p w:rsidR="00347D48" w:rsidRDefault="00A3270E">
      <w:pPr>
        <w:pStyle w:val="22"/>
        <w:rPr>
          <w:rFonts w:asciiTheme="minorHAnsi" w:eastAsiaTheme="minorEastAsia" w:hAnsiTheme="minorHAnsi" w:cstheme="minorBidi"/>
          <w:iCs w:val="0"/>
          <w:noProof/>
          <w:sz w:val="22"/>
          <w:szCs w:val="22"/>
          <w:lang w:eastAsia="ru-RU"/>
        </w:rPr>
      </w:pPr>
      <w:hyperlink w:anchor="_Toc107515325" w:history="1">
        <w:r w:rsidR="00347D48" w:rsidRPr="004B0F88">
          <w:rPr>
            <w:rStyle w:val="a9"/>
            <w:noProof/>
          </w:rPr>
          <w:t>2.2.</w:t>
        </w:r>
        <w:r w:rsidR="00347D48">
          <w:rPr>
            <w:rFonts w:asciiTheme="minorHAnsi" w:eastAsiaTheme="minorEastAsia" w:hAnsiTheme="minorHAnsi" w:cstheme="minorBidi"/>
            <w:iCs w:val="0"/>
            <w:noProof/>
            <w:sz w:val="22"/>
            <w:szCs w:val="22"/>
            <w:lang w:eastAsia="ru-RU"/>
          </w:rPr>
          <w:tab/>
        </w:r>
        <w:r w:rsidR="00347D48" w:rsidRPr="004B0F88">
          <w:rPr>
            <w:rStyle w:val="a9"/>
            <w:noProof/>
          </w:rPr>
          <w:t>Обоснование расчетных показателей, содержащихся в основной части</w:t>
        </w:r>
        <w:r w:rsidR="00347D48">
          <w:rPr>
            <w:noProof/>
            <w:webHidden/>
          </w:rPr>
          <w:tab/>
        </w:r>
        <w:r>
          <w:rPr>
            <w:noProof/>
            <w:webHidden/>
          </w:rPr>
          <w:fldChar w:fldCharType="begin"/>
        </w:r>
        <w:r w:rsidR="00347D48">
          <w:rPr>
            <w:noProof/>
            <w:webHidden/>
          </w:rPr>
          <w:instrText xml:space="preserve"> PAGEREF _Toc107515325 \h </w:instrText>
        </w:r>
        <w:r>
          <w:rPr>
            <w:noProof/>
            <w:webHidden/>
          </w:rPr>
        </w:r>
        <w:r>
          <w:rPr>
            <w:noProof/>
            <w:webHidden/>
          </w:rPr>
          <w:fldChar w:fldCharType="separate"/>
        </w:r>
        <w:r w:rsidR="00347D48">
          <w:rPr>
            <w:noProof/>
            <w:webHidden/>
          </w:rPr>
          <w:t>23</w:t>
        </w:r>
        <w:r>
          <w:rPr>
            <w:noProof/>
            <w:webHidden/>
          </w:rPr>
          <w:fldChar w:fldCharType="end"/>
        </w:r>
      </w:hyperlink>
    </w:p>
    <w:p w:rsidR="00347D48" w:rsidRDefault="00A3270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26" w:history="1">
        <w:r w:rsidR="00347D48" w:rsidRPr="004B0F88">
          <w:rPr>
            <w:rStyle w:val="a9"/>
            <w:noProof/>
          </w:rPr>
          <w:t>3.</w:t>
        </w:r>
        <w:r w:rsidR="00347D48">
          <w:rPr>
            <w:rFonts w:asciiTheme="minorHAnsi" w:eastAsiaTheme="minorEastAsia" w:hAnsiTheme="minorHAnsi" w:cstheme="minorBidi"/>
            <w:b w:val="0"/>
            <w:bCs w:val="0"/>
            <w:caps w:val="0"/>
            <w:noProof/>
            <w:sz w:val="22"/>
            <w:szCs w:val="22"/>
            <w:lang w:eastAsia="ru-RU"/>
          </w:rPr>
          <w:tab/>
        </w:r>
        <w:r w:rsidR="00347D48" w:rsidRPr="004B0F88">
          <w:rPr>
            <w:rStyle w:val="a9"/>
            <w:noProof/>
          </w:rPr>
          <w:t>Правила и область применения расчетных показателей, содержащихся в основной части модельных местных нормативов</w:t>
        </w:r>
        <w:r w:rsidR="00347D48">
          <w:rPr>
            <w:noProof/>
            <w:webHidden/>
          </w:rPr>
          <w:tab/>
        </w:r>
        <w:r>
          <w:rPr>
            <w:noProof/>
            <w:webHidden/>
          </w:rPr>
          <w:fldChar w:fldCharType="begin"/>
        </w:r>
        <w:r w:rsidR="00347D48">
          <w:rPr>
            <w:noProof/>
            <w:webHidden/>
          </w:rPr>
          <w:instrText xml:space="preserve"> PAGEREF _Toc107515326 \h </w:instrText>
        </w:r>
        <w:r>
          <w:rPr>
            <w:noProof/>
            <w:webHidden/>
          </w:rPr>
        </w:r>
        <w:r>
          <w:rPr>
            <w:noProof/>
            <w:webHidden/>
          </w:rPr>
          <w:fldChar w:fldCharType="separate"/>
        </w:r>
        <w:r w:rsidR="00347D48">
          <w:rPr>
            <w:noProof/>
            <w:webHidden/>
          </w:rPr>
          <w:t>30</w:t>
        </w:r>
        <w:r>
          <w:rPr>
            <w:noProof/>
            <w:webHidden/>
          </w:rPr>
          <w:fldChar w:fldCharType="end"/>
        </w:r>
      </w:hyperlink>
    </w:p>
    <w:p w:rsidR="00347D48" w:rsidRDefault="00A3270E">
      <w:pPr>
        <w:pStyle w:val="22"/>
        <w:rPr>
          <w:rFonts w:asciiTheme="minorHAnsi" w:eastAsiaTheme="minorEastAsia" w:hAnsiTheme="minorHAnsi" w:cstheme="minorBidi"/>
          <w:iCs w:val="0"/>
          <w:noProof/>
          <w:sz w:val="22"/>
          <w:szCs w:val="22"/>
          <w:lang w:eastAsia="ru-RU"/>
        </w:rPr>
      </w:pPr>
      <w:hyperlink w:anchor="_Toc107515327" w:history="1">
        <w:r w:rsidR="00347D48" w:rsidRPr="004B0F88">
          <w:rPr>
            <w:rStyle w:val="a9"/>
            <w:noProof/>
          </w:rPr>
          <w:t>3.1.</w:t>
        </w:r>
        <w:r w:rsidR="00347D48">
          <w:rPr>
            <w:rFonts w:asciiTheme="minorHAnsi" w:eastAsiaTheme="minorEastAsia" w:hAnsiTheme="minorHAnsi" w:cstheme="minorBidi"/>
            <w:iCs w:val="0"/>
            <w:noProof/>
            <w:sz w:val="22"/>
            <w:szCs w:val="22"/>
            <w:lang w:eastAsia="ru-RU"/>
          </w:rPr>
          <w:tab/>
        </w:r>
        <w:r w:rsidR="00347D48" w:rsidRPr="004B0F88">
          <w:rPr>
            <w:rStyle w:val="a9"/>
            <w:noProof/>
          </w:rPr>
          <w:t>Правила применения расчетных показателей</w:t>
        </w:r>
        <w:r w:rsidR="00347D48">
          <w:rPr>
            <w:noProof/>
            <w:webHidden/>
          </w:rPr>
          <w:tab/>
        </w:r>
        <w:r>
          <w:rPr>
            <w:noProof/>
            <w:webHidden/>
          </w:rPr>
          <w:fldChar w:fldCharType="begin"/>
        </w:r>
        <w:r w:rsidR="00347D48">
          <w:rPr>
            <w:noProof/>
            <w:webHidden/>
          </w:rPr>
          <w:instrText xml:space="preserve"> PAGEREF _Toc107515327 \h </w:instrText>
        </w:r>
        <w:r>
          <w:rPr>
            <w:noProof/>
            <w:webHidden/>
          </w:rPr>
        </w:r>
        <w:r>
          <w:rPr>
            <w:noProof/>
            <w:webHidden/>
          </w:rPr>
          <w:fldChar w:fldCharType="separate"/>
        </w:r>
        <w:r w:rsidR="00347D48">
          <w:rPr>
            <w:noProof/>
            <w:webHidden/>
          </w:rPr>
          <w:t>30</w:t>
        </w:r>
        <w:r>
          <w:rPr>
            <w:noProof/>
            <w:webHidden/>
          </w:rPr>
          <w:fldChar w:fldCharType="end"/>
        </w:r>
      </w:hyperlink>
    </w:p>
    <w:p w:rsidR="00347D48" w:rsidRDefault="00A3270E">
      <w:pPr>
        <w:pStyle w:val="22"/>
        <w:rPr>
          <w:rFonts w:asciiTheme="minorHAnsi" w:eastAsiaTheme="minorEastAsia" w:hAnsiTheme="minorHAnsi" w:cstheme="minorBidi"/>
          <w:iCs w:val="0"/>
          <w:noProof/>
          <w:sz w:val="22"/>
          <w:szCs w:val="22"/>
          <w:lang w:eastAsia="ru-RU"/>
        </w:rPr>
      </w:pPr>
      <w:hyperlink w:anchor="_Toc107515328" w:history="1">
        <w:r w:rsidR="00347D48" w:rsidRPr="004B0F88">
          <w:rPr>
            <w:rStyle w:val="a9"/>
            <w:noProof/>
          </w:rPr>
          <w:t>3.2.</w:t>
        </w:r>
        <w:r w:rsidR="00347D48">
          <w:rPr>
            <w:rFonts w:asciiTheme="minorHAnsi" w:eastAsiaTheme="minorEastAsia" w:hAnsiTheme="minorHAnsi" w:cstheme="minorBidi"/>
            <w:iCs w:val="0"/>
            <w:noProof/>
            <w:sz w:val="22"/>
            <w:szCs w:val="22"/>
            <w:lang w:eastAsia="ru-RU"/>
          </w:rPr>
          <w:tab/>
        </w:r>
        <w:r w:rsidR="00347D48" w:rsidRPr="004B0F88">
          <w:rPr>
            <w:rStyle w:val="a9"/>
            <w:noProof/>
          </w:rPr>
          <w:t>Область применения расчетных показателей</w:t>
        </w:r>
        <w:r w:rsidR="00347D48">
          <w:rPr>
            <w:noProof/>
            <w:webHidden/>
          </w:rPr>
          <w:tab/>
        </w:r>
        <w:r>
          <w:rPr>
            <w:noProof/>
            <w:webHidden/>
          </w:rPr>
          <w:fldChar w:fldCharType="begin"/>
        </w:r>
        <w:r w:rsidR="00347D48">
          <w:rPr>
            <w:noProof/>
            <w:webHidden/>
          </w:rPr>
          <w:instrText xml:space="preserve"> PAGEREF _Toc107515328 \h </w:instrText>
        </w:r>
        <w:r>
          <w:rPr>
            <w:noProof/>
            <w:webHidden/>
          </w:rPr>
        </w:r>
        <w:r>
          <w:rPr>
            <w:noProof/>
            <w:webHidden/>
          </w:rPr>
          <w:fldChar w:fldCharType="separate"/>
        </w:r>
        <w:r w:rsidR="00347D48">
          <w:rPr>
            <w:noProof/>
            <w:webHidden/>
          </w:rPr>
          <w:t>31</w:t>
        </w:r>
        <w:r>
          <w:rPr>
            <w:noProof/>
            <w:webHidden/>
          </w:rPr>
          <w:fldChar w:fldCharType="end"/>
        </w:r>
      </w:hyperlink>
    </w:p>
    <w:p w:rsidR="00BD3893" w:rsidRPr="00A87EC2" w:rsidRDefault="00A3270E"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AB1EEF" w:rsidRDefault="00AB1EEF" w:rsidP="00AB1EEF">
      <w:pPr>
        <w:pStyle w:val="11"/>
        <w:numPr>
          <w:ilvl w:val="0"/>
          <w:numId w:val="13"/>
        </w:numPr>
        <w:ind w:left="0" w:firstLine="0"/>
      </w:pPr>
      <w:bookmarkStart w:id="45" w:name="_Toc106281695"/>
      <w:bookmarkStart w:id="46" w:name="_Toc107313472"/>
      <w:bookmarkStart w:id="47" w:name="_Toc107515310"/>
      <w:bookmarkStart w:id="48" w:name="_Toc483046936"/>
      <w:bookmarkStart w:id="49" w:name="_Toc487905098"/>
      <w:bookmarkStart w:id="50" w:name="_Toc488147808"/>
      <w:bookmarkStart w:id="51" w:name="_Toc488147870"/>
      <w:bookmarkStart w:id="52" w:name="_Toc491440547"/>
      <w:bookmarkStart w:id="53" w:name="_Toc527370797"/>
      <w:r>
        <w:lastRenderedPageBreak/>
        <w:t>Основная часть</w:t>
      </w:r>
      <w:bookmarkEnd w:id="45"/>
      <w:bookmarkEnd w:id="46"/>
      <w:bookmarkEnd w:id="47"/>
    </w:p>
    <w:p w:rsidR="00AB1EEF" w:rsidRDefault="00AB1EEF" w:rsidP="00AB1EEF">
      <w:pPr>
        <w:pStyle w:val="20"/>
        <w:numPr>
          <w:ilvl w:val="1"/>
          <w:numId w:val="13"/>
        </w:numPr>
        <w:ind w:left="0" w:firstLine="0"/>
      </w:pPr>
      <w:bookmarkStart w:id="54" w:name="_Toc84513398"/>
      <w:bookmarkStart w:id="55" w:name="_Toc88055610"/>
      <w:bookmarkStart w:id="56" w:name="_Toc106281696"/>
      <w:bookmarkStart w:id="57" w:name="_Toc107313473"/>
      <w:bookmarkStart w:id="58" w:name="_Toc107515311"/>
      <w:r>
        <w:t>Общие положения</w:t>
      </w:r>
      <w:bookmarkEnd w:id="54"/>
      <w:bookmarkEnd w:id="55"/>
      <w:bookmarkEnd w:id="56"/>
      <w:bookmarkEnd w:id="57"/>
      <w:bookmarkEnd w:id="58"/>
    </w:p>
    <w:p w:rsidR="00AB1EEF" w:rsidRDefault="00AB1EEF" w:rsidP="00AB1EEF">
      <w:pPr>
        <w:pStyle w:val="3"/>
        <w:numPr>
          <w:ilvl w:val="2"/>
          <w:numId w:val="13"/>
        </w:numPr>
        <w:ind w:left="0" w:hanging="11"/>
      </w:pPr>
      <w:bookmarkStart w:id="59" w:name="_Toc525754979"/>
      <w:bookmarkStart w:id="60" w:name="_Toc526356436"/>
      <w:bookmarkStart w:id="61" w:name="_Toc48487355"/>
      <w:bookmarkStart w:id="62" w:name="_Toc106281697"/>
      <w:bookmarkStart w:id="63" w:name="_Toc107313474"/>
      <w:bookmarkStart w:id="64" w:name="_Toc107515312"/>
      <w:r w:rsidRPr="004022FF">
        <w:t xml:space="preserve">Цели и задачи разработки </w:t>
      </w:r>
      <w:bookmarkEnd w:id="59"/>
      <w:bookmarkEnd w:id="60"/>
      <w:bookmarkEnd w:id="61"/>
      <w:bookmarkEnd w:id="62"/>
      <w:bookmarkEnd w:id="63"/>
      <w:r>
        <w:t>МНГП</w:t>
      </w:r>
      <w:bookmarkEnd w:id="64"/>
    </w:p>
    <w:bookmarkEnd w:id="48"/>
    <w:bookmarkEnd w:id="49"/>
    <w:bookmarkEnd w:id="50"/>
    <w:bookmarkEnd w:id="51"/>
    <w:bookmarkEnd w:id="52"/>
    <w:bookmarkEnd w:id="53"/>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A527D1" w:rsidRPr="00A87EC2">
        <w:rPr>
          <w:lang w:val="ru-RU"/>
        </w:rPr>
        <w:t>муниципальн</w:t>
      </w:r>
      <w:r w:rsidR="00591712">
        <w:rPr>
          <w:lang w:val="ru-RU"/>
        </w:rPr>
        <w:t>ых ра</w:t>
      </w:r>
      <w:r w:rsidR="00591712">
        <w:rPr>
          <w:lang w:val="ru-RU"/>
        </w:rPr>
        <w:t>й</w:t>
      </w:r>
      <w:r w:rsidR="00591712">
        <w:rPr>
          <w:lang w:val="ru-RU"/>
        </w:rPr>
        <w:t xml:space="preserve">онов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591712">
        <w:rPr>
          <w:lang w:val="ru-RU"/>
        </w:rPr>
        <w:t>районов</w:t>
      </w:r>
      <w:r w:rsidR="00A527D1" w:rsidRPr="00A87EC2">
        <w:rPr>
          <w:lang w:val="ru-RU"/>
        </w:rPr>
        <w:t xml:space="preserve"> </w:t>
      </w:r>
      <w:r>
        <w:rPr>
          <w:lang w:val="ru-RU"/>
        </w:rPr>
        <w:t>Республики Тыва</w:t>
      </w:r>
      <w:r w:rsidR="00EC5F7F" w:rsidRPr="00A87EC2">
        <w:rPr>
          <w:lang w:val="ru-RU"/>
        </w:rPr>
        <w:t xml:space="preserve">, </w:t>
      </w:r>
      <w:r>
        <w:rPr>
          <w:lang w:val="ru-RU"/>
        </w:rPr>
        <w:t>Модельные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П район</w:t>
      </w:r>
      <w:r w:rsidR="00591712">
        <w:rPr>
          <w:lang w:val="ru-RU"/>
        </w:rPr>
        <w:t>ов</w:t>
      </w:r>
      <w:r w:rsidR="00EC5F7F" w:rsidRPr="00A87EC2">
        <w:rPr>
          <w:lang w:val="ru-RU"/>
        </w:rPr>
        <w:t xml:space="preserve">) разработаны в целях </w:t>
      </w:r>
      <w:proofErr w:type="gramStart"/>
      <w:r w:rsidR="00EC5F7F" w:rsidRPr="00A87EC2">
        <w:rPr>
          <w:lang w:val="ru-RU"/>
        </w:rPr>
        <w:t xml:space="preserve">реализации полномочий органов государственной власти </w:t>
      </w:r>
      <w:r>
        <w:rPr>
          <w:lang w:val="ru-RU"/>
        </w:rPr>
        <w:t>Республики</w:t>
      </w:r>
      <w:proofErr w:type="gramEnd"/>
      <w:r>
        <w:rPr>
          <w:lang w:val="ru-RU"/>
        </w:rPr>
        <w:t xml:space="preserve"> Тыва</w:t>
      </w:r>
      <w:r w:rsidR="00EC5F7F" w:rsidRPr="00A87EC2">
        <w:rPr>
          <w:lang w:val="ru-RU"/>
        </w:rPr>
        <w:t xml:space="preserve"> в сфере градостроительной деятельности.</w:t>
      </w:r>
    </w:p>
    <w:p w:rsidR="00EC5F7F" w:rsidRPr="00A87EC2" w:rsidRDefault="00591712" w:rsidP="00EC5F7F">
      <w:pPr>
        <w:pStyle w:val="aff6"/>
        <w:rPr>
          <w:lang w:val="ru-RU"/>
        </w:rPr>
      </w:pPr>
      <w:bookmarkStart w:id="65" w:name="_Hlk107314961"/>
      <w:r>
        <w:rPr>
          <w:lang w:val="ru-RU"/>
        </w:rPr>
        <w:t>Модельные МНГП районов</w:t>
      </w:r>
      <w:r w:rsidR="009556D1" w:rsidRPr="00A87EC2">
        <w:rPr>
          <w:lang w:val="ru-RU"/>
        </w:rPr>
        <w:t xml:space="preserve"> </w:t>
      </w:r>
      <w:r w:rsidR="00EC5F7F" w:rsidRPr="00A87EC2">
        <w:rPr>
          <w:lang w:val="ru-RU"/>
        </w:rPr>
        <w:t>разработаны в соответствии с законодательством Ро</w:t>
      </w:r>
      <w:r w:rsidR="00EC5F7F" w:rsidRPr="00A87EC2">
        <w:rPr>
          <w:lang w:val="ru-RU"/>
        </w:rPr>
        <w:t>с</w:t>
      </w:r>
      <w:r w:rsidR="00EC5F7F" w:rsidRPr="00A87EC2">
        <w:rPr>
          <w:lang w:val="ru-RU"/>
        </w:rPr>
        <w:t xml:space="preserve">сийской Федерации и </w:t>
      </w:r>
      <w:r w:rsidR="00526D07">
        <w:rPr>
          <w:lang w:val="ru-RU"/>
        </w:rPr>
        <w:t>Республики Тыва</w:t>
      </w:r>
      <w:r w:rsidR="00EC5F7F" w:rsidRPr="00A87EC2">
        <w:rPr>
          <w:lang w:val="ru-RU"/>
        </w:rPr>
        <w:t>, нормативно-правовыми и нормативно-техническими документами.</w:t>
      </w:r>
    </w:p>
    <w:bookmarkEnd w:id="65"/>
    <w:p w:rsidR="00526D07" w:rsidRDefault="00591712" w:rsidP="00A275FA">
      <w:pPr>
        <w:pStyle w:val="aff6"/>
        <w:rPr>
          <w:lang w:val="ru-RU"/>
        </w:rPr>
      </w:pPr>
      <w:r>
        <w:rPr>
          <w:lang w:val="ru-RU"/>
        </w:rPr>
        <w:t>Модельные МНГП районов</w:t>
      </w:r>
      <w:r w:rsidR="00A527D1" w:rsidRPr="00A87EC2">
        <w:rPr>
          <w:lang w:val="ru-RU"/>
        </w:rPr>
        <w:t xml:space="preserve"> </w:t>
      </w:r>
      <w:r w:rsidR="00526D07">
        <w:rPr>
          <w:lang w:val="ru-RU"/>
        </w:rPr>
        <w:t>Республики Тыва</w:t>
      </w:r>
      <w:r w:rsidR="00A527D1" w:rsidRPr="00A87EC2">
        <w:rPr>
          <w:lang w:val="ru-RU"/>
        </w:rPr>
        <w:t xml:space="preserve"> </w:t>
      </w:r>
      <w:r w:rsidR="00EC5F7F" w:rsidRPr="00A87EC2">
        <w:rPr>
          <w:lang w:val="ru-RU"/>
        </w:rPr>
        <w:t>разработаны в целях</w:t>
      </w:r>
      <w:r w:rsidR="00760DBB">
        <w:rPr>
          <w:lang w:val="ru-RU"/>
        </w:rPr>
        <w:t>:</w:t>
      </w:r>
    </w:p>
    <w:p w:rsidR="00526D07" w:rsidRPr="00526D07" w:rsidRDefault="00526D07" w:rsidP="00526D07">
      <w:pPr>
        <w:pStyle w:val="aff6"/>
        <w:rPr>
          <w:lang w:val="ru-RU"/>
        </w:rPr>
      </w:pPr>
      <w:proofErr w:type="gramStart"/>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w:t>
      </w:r>
      <w:r w:rsidRPr="00526D07">
        <w:rPr>
          <w:lang w:val="ru-RU"/>
        </w:rPr>
        <w:t>х</w:t>
      </w:r>
      <w:r w:rsidRPr="00526D07">
        <w:rPr>
          <w:lang w:val="ru-RU"/>
        </w:rPr>
        <w:t>раны окружающей среды, сохранения памятников истории и культуры, защиты террит</w:t>
      </w:r>
      <w:r w:rsidRPr="00526D07">
        <w:rPr>
          <w:lang w:val="ru-RU"/>
        </w:rPr>
        <w:t>о</w:t>
      </w:r>
      <w:r w:rsidRPr="00526D07">
        <w:rPr>
          <w:lang w:val="ru-RU"/>
        </w:rPr>
        <w:t>рии муниципальных образований от неблагоприятных воздействий  природного и техн</w:t>
      </w:r>
      <w:r w:rsidRPr="00526D07">
        <w:rPr>
          <w:lang w:val="ru-RU"/>
        </w:rPr>
        <w:t>о</w:t>
      </w:r>
      <w:r w:rsidRPr="00526D07">
        <w:rPr>
          <w:lang w:val="ru-RU"/>
        </w:rPr>
        <w:t xml:space="preserve">генного характера, создания условий для реализации гарантий граждан, включая </w:t>
      </w:r>
      <w:proofErr w:type="spellStart"/>
      <w:r w:rsidRPr="00526D07">
        <w:rPr>
          <w:lang w:val="ru-RU"/>
        </w:rPr>
        <w:t>малом</w:t>
      </w:r>
      <w:r w:rsidRPr="00526D07">
        <w:rPr>
          <w:lang w:val="ru-RU"/>
        </w:rPr>
        <w:t>о</w:t>
      </w:r>
      <w:r w:rsidRPr="00526D07">
        <w:rPr>
          <w:lang w:val="ru-RU"/>
        </w:rPr>
        <w:t>бильные</w:t>
      </w:r>
      <w:proofErr w:type="spellEnd"/>
      <w:r w:rsidRPr="00526D07">
        <w:rPr>
          <w:lang w:val="ru-RU"/>
        </w:rPr>
        <w:t xml:space="preserve">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roofErr w:type="gramEnd"/>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354430" w:rsidRPr="00CC35FD" w:rsidRDefault="00354430" w:rsidP="00354430">
      <w:pPr>
        <w:pStyle w:val="aff6"/>
        <w:rPr>
          <w:lang w:val="ru-RU"/>
        </w:rPr>
      </w:pPr>
      <w:bookmarkStart w:id="66" w:name="_Hlk107315245"/>
      <w:r w:rsidRPr="00CC35FD">
        <w:rPr>
          <w:lang w:val="ru-RU"/>
        </w:rPr>
        <w:t xml:space="preserve">При </w:t>
      </w:r>
      <w:r>
        <w:rPr>
          <w:lang w:val="ru-RU"/>
        </w:rPr>
        <w:t>разработке</w:t>
      </w:r>
      <w:r w:rsidRPr="00CC35FD">
        <w:rPr>
          <w:lang w:val="ru-RU"/>
        </w:rPr>
        <w:t xml:space="preserve"> </w:t>
      </w:r>
      <w:bookmarkStart w:id="67" w:name="OLE_LINK81"/>
      <w:r>
        <w:rPr>
          <w:lang w:val="ru-RU"/>
        </w:rPr>
        <w:t xml:space="preserve">Модельных </w:t>
      </w:r>
      <w:bookmarkEnd w:id="67"/>
      <w:r>
        <w:rPr>
          <w:lang w:val="ru-RU"/>
        </w:rPr>
        <w:t>МНГП районов</w:t>
      </w:r>
      <w:r w:rsidRPr="00CC35FD">
        <w:rPr>
          <w:lang w:val="ru-RU"/>
        </w:rPr>
        <w:t xml:space="preserve"> решаются следующие </w:t>
      </w:r>
      <w:r w:rsidRPr="00CC35FD">
        <w:rPr>
          <w:i/>
          <w:lang w:val="ru-RU"/>
        </w:rPr>
        <w:t>задачи</w:t>
      </w:r>
      <w:r w:rsidRPr="00CC35FD">
        <w:rPr>
          <w:lang w:val="ru-RU"/>
        </w:rPr>
        <w:t>:</w:t>
      </w:r>
    </w:p>
    <w:p w:rsidR="00354430" w:rsidRPr="00CC35FD" w:rsidRDefault="00354430" w:rsidP="00354430">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Модельных МНГП районов</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Pr>
          <w:lang w:val="ru-RU" w:eastAsia="ru-RU"/>
        </w:rPr>
        <w:t>мес</w:t>
      </w:r>
      <w:r>
        <w:rPr>
          <w:lang w:val="ru-RU" w:eastAsia="ru-RU"/>
        </w:rPr>
        <w:t>т</w:t>
      </w:r>
      <w:r>
        <w:rPr>
          <w:lang w:val="ru-RU" w:eastAsia="ru-RU"/>
        </w:rPr>
        <w:t>ного значения</w:t>
      </w:r>
      <w:r w:rsidRPr="00CC35FD">
        <w:rPr>
          <w:lang w:val="ru-RU" w:eastAsia="ru-RU"/>
        </w:rPr>
        <w:t>, а также расчетные показатели максимально допустимого уровня террит</w:t>
      </w:r>
      <w:r w:rsidRPr="00CC35FD">
        <w:rPr>
          <w:lang w:val="ru-RU" w:eastAsia="ru-RU"/>
        </w:rPr>
        <w:t>о</w:t>
      </w:r>
      <w:r w:rsidRPr="00CC35FD">
        <w:rPr>
          <w:lang w:val="ru-RU" w:eastAsia="ru-RU"/>
        </w:rPr>
        <w:t>риальной доступности таких объектов для населения;</w:t>
      </w:r>
    </w:p>
    <w:p w:rsidR="00354430" w:rsidRPr="00CC35FD" w:rsidRDefault="00354430" w:rsidP="00354430">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Модельных МНГП районов</w:t>
      </w:r>
      <w:r w:rsidRPr="00CC35FD">
        <w:rPr>
          <w:rFonts w:eastAsia="Times New Roman" w:cs="Times New Roman"/>
          <w:szCs w:val="24"/>
        </w:rPr>
        <w:t>;</w:t>
      </w:r>
    </w:p>
    <w:p w:rsidR="00354430" w:rsidRPr="00CC35FD" w:rsidRDefault="00354430" w:rsidP="00354430">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Модельных МНГП районов</w:t>
      </w:r>
      <w:r w:rsidRPr="00CC35FD">
        <w:rPr>
          <w:rFonts w:eastAsia="Times New Roman" w:cs="Times New Roman"/>
          <w:szCs w:val="24"/>
        </w:rPr>
        <w:t>.</w:t>
      </w:r>
    </w:p>
    <w:p w:rsidR="00354430" w:rsidRDefault="00354430" w:rsidP="00354430">
      <w:pPr>
        <w:pStyle w:val="aff6"/>
        <w:rPr>
          <w:lang w:val="ru-RU"/>
        </w:rPr>
      </w:pPr>
      <w:bookmarkStart w:id="68" w:name="_Toc106281698"/>
      <w:bookmarkStart w:id="69" w:name="_Toc107313475"/>
      <w:bookmarkEnd w:id="66"/>
      <w:r>
        <w:rPr>
          <w:lang w:val="ru-RU"/>
        </w:rPr>
        <w:t>Модельные МНГП районов</w:t>
      </w:r>
      <w:r w:rsidRPr="00A87EC2">
        <w:rPr>
          <w:lang w:val="ru-RU"/>
        </w:rPr>
        <w:t xml:space="preserve"> разработаны на основании статистических и демогр</w:t>
      </w:r>
      <w:r w:rsidRPr="00A87EC2">
        <w:rPr>
          <w:lang w:val="ru-RU"/>
        </w:rPr>
        <w:t>а</w:t>
      </w:r>
      <w:r w:rsidRPr="00A87EC2">
        <w:rPr>
          <w:lang w:val="ru-RU"/>
        </w:rPr>
        <w:t xml:space="preserve">фических данных с учетом административно-территориального устройства </w:t>
      </w:r>
      <w:r>
        <w:rPr>
          <w:lang w:val="ru-RU"/>
        </w:rPr>
        <w:t>Республики Тыва</w:t>
      </w:r>
      <w:r w:rsidRPr="00A87EC2">
        <w:rPr>
          <w:lang w:val="ru-RU"/>
        </w:rPr>
        <w:t>, социально-демографического состава и плотности населения муниципальных ра</w:t>
      </w:r>
      <w:r w:rsidRPr="00A87EC2">
        <w:rPr>
          <w:lang w:val="ru-RU"/>
        </w:rPr>
        <w:t>й</w:t>
      </w:r>
      <w:r w:rsidRPr="00A87EC2">
        <w:rPr>
          <w:lang w:val="ru-RU"/>
        </w:rPr>
        <w:t xml:space="preserve">онов </w:t>
      </w:r>
      <w:r>
        <w:rPr>
          <w:lang w:val="ru-RU"/>
        </w:rPr>
        <w:t>Республики Тыва</w:t>
      </w:r>
      <w:r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Pr="00A87EC2">
        <w:rPr>
          <w:lang w:val="ru-RU"/>
        </w:rPr>
        <w:t>, предложений органов м</w:t>
      </w:r>
      <w:r w:rsidRPr="00A87EC2">
        <w:rPr>
          <w:lang w:val="ru-RU"/>
        </w:rPr>
        <w:t>е</w:t>
      </w:r>
      <w:r w:rsidRPr="00A87EC2">
        <w:rPr>
          <w:lang w:val="ru-RU"/>
        </w:rPr>
        <w:t>стного самоуправления.</w:t>
      </w:r>
    </w:p>
    <w:p w:rsidR="00354430" w:rsidRPr="004022FF" w:rsidRDefault="00354430" w:rsidP="00354430">
      <w:pPr>
        <w:pStyle w:val="3"/>
        <w:numPr>
          <w:ilvl w:val="2"/>
          <w:numId w:val="13"/>
        </w:numPr>
        <w:ind w:left="0" w:hanging="11"/>
      </w:pPr>
      <w:bookmarkStart w:id="70" w:name="_Toc107515313"/>
      <w:bookmarkStart w:id="71" w:name="_Hlk107315259"/>
      <w:r w:rsidRPr="004022FF">
        <w:t>Области нормирования</w:t>
      </w:r>
      <w:r>
        <w:t xml:space="preserve"> </w:t>
      </w:r>
      <w:bookmarkEnd w:id="68"/>
      <w:bookmarkEnd w:id="69"/>
      <w:r>
        <w:t>в МНГП</w:t>
      </w:r>
      <w:bookmarkEnd w:id="70"/>
    </w:p>
    <w:p w:rsidR="00354430" w:rsidRDefault="00354430" w:rsidP="00354430">
      <w:pPr>
        <w:ind w:left="115" w:right="57" w:firstLine="425"/>
      </w:pPr>
      <w:r w:rsidRPr="00FE101B">
        <w:rPr>
          <w:i/>
          <w:iCs/>
        </w:rPr>
        <w:t>Области нормирования</w:t>
      </w:r>
      <w:r>
        <w:t xml:space="preserve">, для которых Модельными МНГП районов установлены расчетные </w:t>
      </w:r>
      <w:r w:rsidRPr="00FE101B">
        <w:rPr>
          <w:rFonts w:cs="Times New Roman"/>
        </w:rPr>
        <w:t>показатели</w:t>
      </w:r>
      <w:r>
        <w:t>, включают в себя:</w:t>
      </w:r>
    </w:p>
    <w:p w:rsidR="008F1E9A" w:rsidRDefault="008F1E9A" w:rsidP="00354430">
      <w:pPr>
        <w:pStyle w:val="affb"/>
        <w:numPr>
          <w:ilvl w:val="0"/>
          <w:numId w:val="50"/>
        </w:numPr>
        <w:ind w:left="1276" w:right="57"/>
        <w:rPr>
          <w:rFonts w:cs="Times New Roman"/>
        </w:rPr>
      </w:pPr>
      <w:proofErr w:type="spellStart"/>
      <w:r>
        <w:rPr>
          <w:rFonts w:cs="Times New Roman"/>
        </w:rPr>
        <w:t>электро</w:t>
      </w:r>
      <w:proofErr w:type="spellEnd"/>
      <w:r>
        <w:rPr>
          <w:rFonts w:cs="Times New Roman"/>
        </w:rPr>
        <w:t>- и газоснабжение поселений;</w:t>
      </w:r>
    </w:p>
    <w:p w:rsidR="008F1E9A" w:rsidRPr="008F1E9A" w:rsidRDefault="008F1E9A" w:rsidP="008F1E9A">
      <w:pPr>
        <w:pStyle w:val="affb"/>
        <w:numPr>
          <w:ilvl w:val="0"/>
          <w:numId w:val="50"/>
        </w:numPr>
        <w:ind w:left="1276" w:right="57"/>
        <w:rPr>
          <w:rFonts w:cs="Times New Roman"/>
        </w:rPr>
      </w:pPr>
      <w:r w:rsidRPr="008F1E9A">
        <w:rPr>
          <w:rFonts w:cs="Times New Roman"/>
        </w:rPr>
        <w:lastRenderedPageBreak/>
        <w:t>автомобильные дороги местного значения вне границ населенных пунктов в границах муниципального района;</w:t>
      </w:r>
    </w:p>
    <w:p w:rsidR="008F1E9A" w:rsidRPr="008F1E9A" w:rsidRDefault="008F1E9A" w:rsidP="008F1E9A">
      <w:pPr>
        <w:pStyle w:val="affb"/>
        <w:numPr>
          <w:ilvl w:val="0"/>
          <w:numId w:val="50"/>
        </w:numPr>
        <w:ind w:left="1276" w:right="57"/>
        <w:rPr>
          <w:rFonts w:cs="Times New Roman"/>
        </w:rPr>
      </w:pPr>
      <w:r w:rsidRPr="008F1E9A">
        <w:rPr>
          <w:rFonts w:cs="Times New Roman"/>
        </w:rPr>
        <w:t>организация дорожного сервиса и транспортного обслуживания;</w:t>
      </w:r>
    </w:p>
    <w:p w:rsidR="008F1E9A" w:rsidRPr="008F1E9A" w:rsidRDefault="008F1E9A" w:rsidP="008F1E9A">
      <w:pPr>
        <w:pStyle w:val="affb"/>
        <w:numPr>
          <w:ilvl w:val="0"/>
          <w:numId w:val="50"/>
        </w:numPr>
        <w:ind w:left="1276" w:right="57"/>
        <w:rPr>
          <w:rFonts w:cs="Times New Roman"/>
        </w:rPr>
      </w:pPr>
      <w:r w:rsidRPr="008F1E9A">
        <w:rPr>
          <w:rFonts w:cs="Times New Roman"/>
        </w:rPr>
        <w:t>физическая культура и массовый спорт;</w:t>
      </w:r>
    </w:p>
    <w:p w:rsidR="00354430" w:rsidRPr="008F1E9A" w:rsidRDefault="00354430" w:rsidP="00354430">
      <w:pPr>
        <w:pStyle w:val="affb"/>
        <w:numPr>
          <w:ilvl w:val="0"/>
          <w:numId w:val="50"/>
        </w:numPr>
        <w:ind w:left="1276" w:right="57"/>
        <w:rPr>
          <w:rFonts w:cs="Times New Roman"/>
        </w:rPr>
      </w:pPr>
      <w:r w:rsidRPr="008F1E9A">
        <w:rPr>
          <w:rFonts w:cs="Times New Roman"/>
        </w:rPr>
        <w:t>образование;</w:t>
      </w:r>
    </w:p>
    <w:p w:rsidR="008F1E9A" w:rsidRDefault="008F1E9A" w:rsidP="008F1E9A">
      <w:pPr>
        <w:pStyle w:val="affb"/>
        <w:numPr>
          <w:ilvl w:val="0"/>
          <w:numId w:val="50"/>
        </w:numPr>
        <w:ind w:left="1276" w:right="57"/>
        <w:rPr>
          <w:rFonts w:cs="Times New Roman"/>
        </w:rPr>
      </w:pPr>
      <w:r w:rsidRPr="008F1E9A">
        <w:rPr>
          <w:rFonts w:cs="Times New Roman"/>
        </w:rPr>
        <w:t>обработка, утилизация, обезвреживание, размещение твердых коммунальных отходов;</w:t>
      </w:r>
    </w:p>
    <w:p w:rsidR="008F1E9A" w:rsidRPr="008F1E9A" w:rsidRDefault="008F1E9A" w:rsidP="008F1E9A">
      <w:pPr>
        <w:pStyle w:val="affb"/>
        <w:numPr>
          <w:ilvl w:val="0"/>
          <w:numId w:val="50"/>
        </w:numPr>
        <w:ind w:left="1276" w:right="57"/>
        <w:rPr>
          <w:rFonts w:cs="Times New Roman"/>
        </w:rPr>
      </w:pPr>
      <w:r>
        <w:rPr>
          <w:rFonts w:cs="Times New Roman"/>
        </w:rPr>
        <w:t>ритуальные услуги;</w:t>
      </w:r>
    </w:p>
    <w:p w:rsidR="00354430" w:rsidRPr="008F1E9A" w:rsidRDefault="00354430" w:rsidP="00354430">
      <w:pPr>
        <w:pStyle w:val="affb"/>
        <w:numPr>
          <w:ilvl w:val="0"/>
          <w:numId w:val="50"/>
        </w:numPr>
        <w:ind w:left="1276" w:right="57"/>
        <w:rPr>
          <w:rFonts w:cs="Times New Roman"/>
        </w:rPr>
      </w:pPr>
      <w:r w:rsidRPr="008F1E9A">
        <w:rPr>
          <w:rFonts w:cs="Times New Roman"/>
        </w:rPr>
        <w:t>культура</w:t>
      </w:r>
      <w:r w:rsidR="008F1E9A">
        <w:rPr>
          <w:rFonts w:cs="Times New Roman"/>
        </w:rPr>
        <w:t xml:space="preserve"> и искусство</w:t>
      </w:r>
      <w:r w:rsidRPr="008F1E9A">
        <w:rPr>
          <w:rFonts w:cs="Times New Roman"/>
        </w:rPr>
        <w:t>;</w:t>
      </w:r>
    </w:p>
    <w:p w:rsidR="008F1E9A" w:rsidRPr="003E248F" w:rsidRDefault="008F1E9A" w:rsidP="008F1E9A">
      <w:pPr>
        <w:pStyle w:val="affb"/>
        <w:numPr>
          <w:ilvl w:val="0"/>
          <w:numId w:val="50"/>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rsidR="00354430" w:rsidRPr="008F1E9A" w:rsidRDefault="00354430" w:rsidP="00354430">
      <w:pPr>
        <w:pStyle w:val="affb"/>
        <w:numPr>
          <w:ilvl w:val="0"/>
          <w:numId w:val="50"/>
        </w:numPr>
        <w:ind w:left="1276" w:right="57"/>
        <w:rPr>
          <w:rFonts w:cs="Times New Roman"/>
        </w:rPr>
      </w:pPr>
      <w:r w:rsidRPr="008F1E9A">
        <w:rPr>
          <w:rFonts w:cs="Times New Roman"/>
        </w:rPr>
        <w:t>иные области в связи с решением вопросов местного значения.</w:t>
      </w:r>
    </w:p>
    <w:p w:rsidR="00354430" w:rsidRPr="004022FF" w:rsidRDefault="00354430" w:rsidP="00354430">
      <w:pPr>
        <w:pStyle w:val="3"/>
        <w:numPr>
          <w:ilvl w:val="2"/>
          <w:numId w:val="13"/>
        </w:numPr>
        <w:ind w:left="0" w:hanging="11"/>
      </w:pPr>
      <w:bookmarkStart w:id="72" w:name="_Toc106281699"/>
      <w:bookmarkStart w:id="73" w:name="_Toc107313476"/>
      <w:bookmarkStart w:id="74" w:name="_Toc107515314"/>
      <w:r>
        <w:t>С</w:t>
      </w:r>
      <w:r w:rsidRPr="004022FF">
        <w:t>ведения о дифференциации территории для целей применения расчетных показателей</w:t>
      </w:r>
      <w:bookmarkEnd w:id="72"/>
      <w:bookmarkEnd w:id="73"/>
      <w:bookmarkEnd w:id="74"/>
    </w:p>
    <w:p w:rsidR="00354430" w:rsidRDefault="00354430" w:rsidP="00354430">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w:t>
      </w:r>
      <w:proofErr w:type="gramStart"/>
      <w:r w:rsidRPr="0007180C">
        <w:rPr>
          <w:szCs w:val="24"/>
        </w:rPr>
        <w:t>в</w:t>
      </w:r>
      <w:proofErr w:type="gramEnd"/>
      <w:r w:rsidRPr="0007180C">
        <w:rPr>
          <w:szCs w:val="24"/>
        </w:rPr>
        <w:t xml:space="preserve"> </w:t>
      </w:r>
      <w:r>
        <w:t>Модельных МНГП районов</w:t>
      </w:r>
      <w:r w:rsidRPr="00CC35FD">
        <w:t xml:space="preserve"> </w:t>
      </w:r>
      <w:r w:rsidRPr="0007180C">
        <w:rPr>
          <w:szCs w:val="24"/>
        </w:rPr>
        <w:t>опред</w:t>
      </w:r>
      <w:r w:rsidRPr="0007180C">
        <w:rPr>
          <w:szCs w:val="24"/>
        </w:rPr>
        <w:t>е</w:t>
      </w:r>
      <w:r w:rsidRPr="0007180C">
        <w:rPr>
          <w:szCs w:val="24"/>
        </w:rPr>
        <w:t>лен</w:t>
      </w:r>
      <w:r>
        <w:rPr>
          <w:szCs w:val="24"/>
        </w:rPr>
        <w:t>ы:</w:t>
      </w:r>
    </w:p>
    <w:p w:rsidR="00354430" w:rsidRPr="0007180C" w:rsidRDefault="00354430" w:rsidP="00354430">
      <w:pPr>
        <w:pStyle w:val="affb"/>
        <w:numPr>
          <w:ilvl w:val="0"/>
          <w:numId w:val="43"/>
        </w:numPr>
        <w:rPr>
          <w:szCs w:val="24"/>
        </w:rPr>
      </w:pPr>
      <w:r w:rsidRPr="0007180C">
        <w:rPr>
          <w:szCs w:val="24"/>
        </w:rPr>
        <w:t xml:space="preserve">численность населения; </w:t>
      </w:r>
    </w:p>
    <w:p w:rsidR="00354430" w:rsidRPr="00A87EC2" w:rsidRDefault="00354430" w:rsidP="00354430">
      <w:pPr>
        <w:pStyle w:val="affb"/>
        <w:numPr>
          <w:ilvl w:val="0"/>
          <w:numId w:val="43"/>
        </w:numPr>
      </w:pPr>
      <w:r>
        <w:rPr>
          <w:szCs w:val="24"/>
        </w:rPr>
        <w:t>в</w:t>
      </w:r>
      <w:r w:rsidRPr="0068192B">
        <w:rPr>
          <w:szCs w:val="24"/>
        </w:rPr>
        <w:t>ид (категория) населенн</w:t>
      </w:r>
      <w:r>
        <w:rPr>
          <w:szCs w:val="24"/>
        </w:rPr>
        <w:t>ых</w:t>
      </w:r>
      <w:r w:rsidRPr="0068192B">
        <w:rPr>
          <w:szCs w:val="24"/>
        </w:rPr>
        <w:t xml:space="preserve"> пункт</w:t>
      </w:r>
      <w:r>
        <w:rPr>
          <w:szCs w:val="24"/>
        </w:rPr>
        <w:t>ов: городские и сельские населенные пункты.</w:t>
      </w:r>
    </w:p>
    <w:p w:rsidR="00354430" w:rsidRPr="00A87EC2" w:rsidRDefault="00354430" w:rsidP="00EC5F7F">
      <w:pPr>
        <w:pStyle w:val="aff6"/>
        <w:rPr>
          <w:lang w:val="ru-RU"/>
        </w:rPr>
      </w:pPr>
    </w:p>
    <w:bookmarkEnd w:id="71"/>
    <w:p w:rsidR="006D4B70" w:rsidRDefault="006D4B70">
      <w:pPr>
        <w:spacing w:after="200" w:line="276" w:lineRule="auto"/>
        <w:ind w:firstLine="0"/>
        <w:jc w:val="left"/>
        <w:rPr>
          <w:rFonts w:eastAsia="Times New Roman" w:cs="Times New Roman"/>
          <w:szCs w:val="24"/>
          <w:lang w:eastAsia="ar-SA" w:bidi="en-US"/>
        </w:rPr>
      </w:pPr>
      <w:r>
        <w:br w:type="page"/>
      </w:r>
    </w:p>
    <w:p w:rsidR="006D4B70" w:rsidRDefault="006D4B70" w:rsidP="006D4B70">
      <w:pPr>
        <w:pStyle w:val="20"/>
        <w:numPr>
          <w:ilvl w:val="1"/>
          <w:numId w:val="13"/>
        </w:numPr>
        <w:ind w:left="0" w:firstLine="0"/>
        <w:rPr>
          <w:rFonts w:cs="Times New Roman"/>
        </w:rPr>
      </w:pPr>
      <w:bookmarkStart w:id="75" w:name="_Toc107515315"/>
      <w:r w:rsidRPr="004022FF">
        <w:rPr>
          <w:rFonts w:cs="Times New Roman"/>
        </w:rPr>
        <w:lastRenderedPageBreak/>
        <w:t xml:space="preserve">Расчетные показатели </w:t>
      </w:r>
      <w:r>
        <w:rPr>
          <w:rFonts w:cs="Times New Roman"/>
        </w:rPr>
        <w:t>для объектов местного значения муниципальных районов</w:t>
      </w:r>
      <w:bookmarkEnd w:id="75"/>
    </w:p>
    <w:p w:rsidR="004D4897" w:rsidRPr="00673852" w:rsidRDefault="004D4897" w:rsidP="004D4897">
      <w:pPr>
        <w:spacing w:before="120"/>
        <w:jc w:val="right"/>
        <w:rPr>
          <w:b/>
          <w:i/>
        </w:rPr>
      </w:pPr>
      <w:bookmarkStart w:id="76" w:name="OLE_LINK183"/>
      <w:bookmarkStart w:id="77" w:name="OLE_LINK184"/>
      <w:r w:rsidRPr="00673852">
        <w:rPr>
          <w:b/>
          <w:i/>
        </w:rPr>
        <w:t>Таблица</w:t>
      </w:r>
      <w:r>
        <w:rPr>
          <w:b/>
          <w:i/>
        </w:rPr>
        <w:t xml:space="preserve"> 1.1</w:t>
      </w:r>
    </w:p>
    <w:p w:rsidR="004D4897" w:rsidRDefault="003A6C53" w:rsidP="003A6C53">
      <w:pPr>
        <w:pStyle w:val="5"/>
        <w:keepNext/>
        <w:keepLines/>
        <w:suppressAutoHyphens/>
        <w:spacing w:before="0" w:after="120"/>
        <w:ind w:firstLine="0"/>
        <w:jc w:val="center"/>
        <w:rPr>
          <w:rFonts w:ascii="Times New Roman" w:hAnsi="Times New Roman"/>
          <w:sz w:val="24"/>
          <w:szCs w:val="24"/>
        </w:rPr>
      </w:pPr>
      <w:r w:rsidRPr="003A6C53">
        <w:rPr>
          <w:rFonts w:ascii="Times New Roman" w:hAnsi="Times New Roman"/>
          <w:sz w:val="24"/>
          <w:szCs w:val="24"/>
        </w:rPr>
        <w:t>Объекты</w:t>
      </w:r>
      <w:r w:rsidR="004D4897" w:rsidRPr="003A6C53">
        <w:rPr>
          <w:rFonts w:ascii="Times New Roman" w:hAnsi="Times New Roman"/>
          <w:sz w:val="24"/>
          <w:szCs w:val="24"/>
        </w:rPr>
        <w:t xml:space="preserve"> местного значения муниципального района в области </w:t>
      </w:r>
      <w:proofErr w:type="spellStart"/>
      <w:r w:rsidR="004D4897" w:rsidRPr="003A6C53">
        <w:rPr>
          <w:rFonts w:ascii="Times New Roman" w:hAnsi="Times New Roman"/>
          <w:sz w:val="24"/>
          <w:szCs w:val="24"/>
        </w:rPr>
        <w:t>электро</w:t>
      </w:r>
      <w:proofErr w:type="spellEnd"/>
      <w:r w:rsidR="004D4897" w:rsidRPr="003A6C53">
        <w:rPr>
          <w:rFonts w:ascii="Times New Roman" w:hAnsi="Times New Roman"/>
          <w:sz w:val="24"/>
          <w:szCs w:val="24"/>
        </w:rPr>
        <w:t xml:space="preserve">- и газоснабжения </w:t>
      </w:r>
      <w:r w:rsidR="00E434EF" w:rsidRPr="003A6C53">
        <w:rPr>
          <w:rFonts w:ascii="Times New Roman" w:hAnsi="Times New Roman"/>
          <w:sz w:val="24"/>
          <w:szCs w:val="24"/>
        </w:rPr>
        <w:t>поселений</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19"/>
        <w:gridCol w:w="1560"/>
        <w:gridCol w:w="1143"/>
        <w:gridCol w:w="1134"/>
        <w:gridCol w:w="1701"/>
        <w:gridCol w:w="1833"/>
        <w:gridCol w:w="851"/>
      </w:tblGrid>
      <w:tr w:rsidR="003A6C53" w:rsidTr="003A6C53">
        <w:trPr>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3A6C53" w:rsidRDefault="003A6C53" w:rsidP="00EE6EFE">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3A6C53" w:rsidRDefault="003A6C53" w:rsidP="00EE6EFE">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3A6C53" w:rsidRDefault="003A6C53" w:rsidP="00EE6EFE">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3A6C53" w:rsidRDefault="003A6C53" w:rsidP="00EE6EFE">
            <w:pPr>
              <w:pStyle w:val="aff6"/>
              <w:ind w:firstLine="0"/>
              <w:jc w:val="center"/>
              <w:rPr>
                <w:sz w:val="20"/>
                <w:szCs w:val="20"/>
                <w:lang w:val="ru-RU"/>
              </w:rPr>
            </w:pPr>
            <w:r>
              <w:rPr>
                <w:b/>
                <w:i/>
                <w:sz w:val="20"/>
                <w:szCs w:val="20"/>
                <w:lang w:val="ru-RU"/>
              </w:rPr>
              <w:t>Значение расчетного показателя</w:t>
            </w:r>
          </w:p>
        </w:tc>
      </w:tr>
      <w:tr w:rsidR="003A6C53" w:rsidRPr="000C191A" w:rsidTr="003A6C53">
        <w:trPr>
          <w:trHeight w:val="50"/>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3A6C53" w:rsidRDefault="003A6C53" w:rsidP="003A6C53">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w:t>
            </w:r>
            <w:proofErr w:type="gramStart"/>
            <w:r>
              <w:rPr>
                <w:sz w:val="20"/>
                <w:szCs w:val="20"/>
                <w:lang w:val="ru-RU"/>
              </w:rPr>
              <w:t>ч</w:t>
            </w:r>
            <w:proofErr w:type="gramEnd"/>
            <w:r>
              <w:rPr>
                <w:sz w:val="20"/>
                <w:szCs w:val="20"/>
                <w:lang w:val="ru-RU"/>
              </w:rPr>
              <w:t>/ чел. в год [1]</w:t>
            </w:r>
          </w:p>
        </w:tc>
        <w:tc>
          <w:tcPr>
            <w:tcW w:w="1134" w:type="dxa"/>
            <w:vMerge w:val="restart"/>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 xml:space="preserve">Чадан, </w:t>
            </w:r>
            <w:proofErr w:type="spellStart"/>
            <w:r w:rsidRPr="006F51C8">
              <w:rPr>
                <w:sz w:val="20"/>
                <w:szCs w:val="20"/>
                <w:lang w:val="ru-RU"/>
              </w:rPr>
              <w:t>п</w:t>
            </w:r>
            <w:r>
              <w:rPr>
                <w:sz w:val="20"/>
                <w:szCs w:val="20"/>
                <w:lang w:val="ru-RU"/>
              </w:rPr>
              <w:t>гт</w:t>
            </w:r>
            <w:proofErr w:type="spellEnd"/>
            <w:r w:rsidRPr="006F51C8">
              <w:rPr>
                <w:sz w:val="20"/>
                <w:szCs w:val="20"/>
                <w:lang w:val="ru-RU"/>
              </w:rPr>
              <w:t xml:space="preserve"> </w:t>
            </w:r>
            <w:proofErr w:type="spellStart"/>
            <w:r w:rsidRPr="006F51C8">
              <w:rPr>
                <w:sz w:val="20"/>
                <w:szCs w:val="20"/>
                <w:lang w:val="ru-RU"/>
              </w:rPr>
              <w:t>Каа-Хем</w:t>
            </w:r>
            <w:proofErr w:type="spellEnd"/>
            <w:r w:rsidRPr="006F51C8">
              <w:rPr>
                <w:sz w:val="20"/>
                <w:szCs w:val="20"/>
                <w:lang w:val="ru-RU"/>
              </w:rPr>
              <w:t>,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w:t>
            </w:r>
            <w:proofErr w:type="spellStart"/>
            <w:r w:rsidRPr="006F51C8">
              <w:rPr>
                <w:sz w:val="20"/>
                <w:szCs w:val="20"/>
                <w:lang w:val="ru-RU"/>
              </w:rPr>
              <w:t>Шагонар</w:t>
            </w:r>
            <w:proofErr w:type="spellEnd"/>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Pr="000C191A" w:rsidRDefault="003A6C53" w:rsidP="003A6C53">
            <w:pPr>
              <w:pStyle w:val="aff6"/>
              <w:ind w:firstLine="0"/>
              <w:rPr>
                <w:sz w:val="18"/>
                <w:szCs w:val="18"/>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0C191A" w:rsidRDefault="003A6C53" w:rsidP="003A6C53">
            <w:pPr>
              <w:pStyle w:val="aff6"/>
              <w:ind w:firstLine="0"/>
              <w:jc w:val="center"/>
              <w:rPr>
                <w:sz w:val="18"/>
                <w:szCs w:val="18"/>
                <w:lang w:val="ru-RU"/>
              </w:rPr>
            </w:pPr>
            <w:r>
              <w:rPr>
                <w:color w:val="000000"/>
                <w:sz w:val="20"/>
                <w:szCs w:val="20"/>
              </w:rPr>
              <w:t>1360</w:t>
            </w:r>
          </w:p>
        </w:tc>
      </w:tr>
      <w:tr w:rsidR="003A6C53"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jc w:val="center"/>
              <w:rPr>
                <w:color w:val="000000"/>
                <w:sz w:val="20"/>
                <w:szCs w:val="20"/>
              </w:rPr>
            </w:pPr>
            <w:r>
              <w:rPr>
                <w:color w:val="000000"/>
                <w:sz w:val="20"/>
                <w:szCs w:val="20"/>
              </w:rPr>
              <w:t>1600</w:t>
            </w:r>
          </w:p>
        </w:tc>
      </w:tr>
      <w:tr w:rsidR="003A6C53"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без стационарных плит, с кондицион</w:t>
            </w:r>
            <w:r>
              <w:rPr>
                <w:sz w:val="20"/>
                <w:szCs w:val="20"/>
                <w:lang w:val="ru-RU"/>
              </w:rPr>
              <w:t>е</w:t>
            </w:r>
            <w:r>
              <w:rPr>
                <w:sz w:val="20"/>
                <w:szCs w:val="20"/>
                <w:lang w:val="ru-RU"/>
              </w:rPr>
              <w:t>рами</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jc w:val="center"/>
              <w:rPr>
                <w:color w:val="000000"/>
                <w:sz w:val="20"/>
                <w:szCs w:val="20"/>
              </w:rPr>
            </w:pPr>
            <w:r>
              <w:rPr>
                <w:color w:val="000000"/>
                <w:sz w:val="20"/>
                <w:szCs w:val="20"/>
              </w:rPr>
              <w:t>1680</w:t>
            </w:r>
          </w:p>
        </w:tc>
      </w:tr>
      <w:tr w:rsidR="003A6C53"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jc w:val="center"/>
              <w:rPr>
                <w:color w:val="000000"/>
                <w:sz w:val="20"/>
                <w:szCs w:val="20"/>
              </w:rPr>
            </w:pPr>
            <w:r>
              <w:rPr>
                <w:color w:val="000000"/>
                <w:sz w:val="20"/>
                <w:szCs w:val="20"/>
              </w:rPr>
              <w:t>1920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r>
              <w:rPr>
                <w:sz w:val="20"/>
                <w:szCs w:val="20"/>
                <w:lang w:val="ru-RU"/>
              </w:rPr>
              <w:t>сельские населенные пункты</w:t>
            </w: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950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1250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без стационарных плит, с кондицион</w:t>
            </w:r>
            <w:r>
              <w:rPr>
                <w:sz w:val="20"/>
                <w:szCs w:val="20"/>
                <w:lang w:val="ru-RU"/>
              </w:rPr>
              <w:t>е</w:t>
            </w:r>
            <w:r>
              <w:rPr>
                <w:sz w:val="20"/>
                <w:szCs w:val="20"/>
                <w:lang w:val="ru-RU"/>
              </w:rPr>
              <w:t>рами</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1350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1650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w:t>
            </w:r>
            <w:r>
              <w:rPr>
                <w:sz w:val="20"/>
                <w:szCs w:val="20"/>
                <w:lang w:val="ru-RU"/>
              </w:rPr>
              <w:t>а</w:t>
            </w:r>
            <w:r>
              <w:rPr>
                <w:sz w:val="20"/>
                <w:szCs w:val="20"/>
                <w:lang w:val="ru-RU"/>
              </w:rPr>
              <w:t>грузки</w:t>
            </w:r>
          </w:p>
        </w:tc>
        <w:tc>
          <w:tcPr>
            <w:tcW w:w="1134" w:type="dxa"/>
            <w:vMerge w:val="restart"/>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 xml:space="preserve">Чадан, </w:t>
            </w:r>
            <w:proofErr w:type="spellStart"/>
            <w:r w:rsidRPr="006F51C8">
              <w:rPr>
                <w:sz w:val="20"/>
                <w:szCs w:val="20"/>
                <w:lang w:val="ru-RU"/>
              </w:rPr>
              <w:t>п</w:t>
            </w:r>
            <w:r>
              <w:rPr>
                <w:sz w:val="20"/>
                <w:szCs w:val="20"/>
                <w:lang w:val="ru-RU"/>
              </w:rPr>
              <w:t>гт</w:t>
            </w:r>
            <w:proofErr w:type="spellEnd"/>
            <w:r w:rsidRPr="006F51C8">
              <w:rPr>
                <w:sz w:val="20"/>
                <w:szCs w:val="20"/>
                <w:lang w:val="ru-RU"/>
              </w:rPr>
              <w:t xml:space="preserve"> </w:t>
            </w:r>
            <w:proofErr w:type="spellStart"/>
            <w:r w:rsidRPr="006F51C8">
              <w:rPr>
                <w:sz w:val="20"/>
                <w:szCs w:val="20"/>
                <w:lang w:val="ru-RU"/>
              </w:rPr>
              <w:t>Каа-Хем</w:t>
            </w:r>
            <w:proofErr w:type="spellEnd"/>
            <w:r w:rsidRPr="006F51C8">
              <w:rPr>
                <w:sz w:val="20"/>
                <w:szCs w:val="20"/>
                <w:lang w:val="ru-RU"/>
              </w:rPr>
              <w:t>,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w:t>
            </w:r>
            <w:proofErr w:type="spellStart"/>
            <w:r w:rsidRPr="006F51C8">
              <w:rPr>
                <w:sz w:val="20"/>
                <w:szCs w:val="20"/>
                <w:lang w:val="ru-RU"/>
              </w:rPr>
              <w:t>Шагонар</w:t>
            </w:r>
            <w:proofErr w:type="spellEnd"/>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4160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4560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без стационарных плит, с кондицион</w:t>
            </w:r>
            <w:r>
              <w:rPr>
                <w:sz w:val="20"/>
                <w:szCs w:val="20"/>
                <w:lang w:val="ru-RU"/>
              </w:rPr>
              <w:t>е</w:t>
            </w:r>
            <w:r>
              <w:rPr>
                <w:sz w:val="20"/>
                <w:szCs w:val="20"/>
                <w:lang w:val="ru-RU"/>
              </w:rPr>
              <w:t>рами</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4240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4640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r>
              <w:rPr>
                <w:sz w:val="20"/>
                <w:szCs w:val="20"/>
                <w:lang w:val="ru-RU"/>
              </w:rPr>
              <w:t>сельские населенные пункты</w:t>
            </w: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4100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4600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без стационарных плит, с кондицион</w:t>
            </w:r>
            <w:r>
              <w:rPr>
                <w:sz w:val="20"/>
                <w:szCs w:val="20"/>
                <w:lang w:val="ru-RU"/>
              </w:rPr>
              <w:t>е</w:t>
            </w:r>
            <w:r>
              <w:rPr>
                <w:sz w:val="20"/>
                <w:szCs w:val="20"/>
                <w:lang w:val="ru-RU"/>
              </w:rPr>
              <w:t>рами</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4400</w:t>
            </w:r>
          </w:p>
        </w:tc>
      </w:tr>
      <w:tr w:rsidR="003A6C53" w:rsidRPr="006F51C8"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6F51C8" w:rsidRDefault="003A6C53" w:rsidP="003A6C53">
            <w:pPr>
              <w:pStyle w:val="aff6"/>
              <w:ind w:firstLine="0"/>
              <w:jc w:val="center"/>
              <w:rPr>
                <w:color w:val="000000"/>
                <w:sz w:val="20"/>
                <w:szCs w:val="20"/>
                <w:lang w:val="ru-RU"/>
              </w:rPr>
            </w:pPr>
            <w:r>
              <w:rPr>
                <w:color w:val="000000"/>
                <w:sz w:val="20"/>
                <w:szCs w:val="20"/>
              </w:rPr>
              <w:t>4900</w:t>
            </w:r>
          </w:p>
        </w:tc>
      </w:tr>
      <w:tr w:rsidR="003A6C53" w:rsidTr="003A6C53">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3A6C53" w:rsidRPr="000A3113" w:rsidRDefault="003A6C53" w:rsidP="003A6C53">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62" w:type="dxa"/>
            <w:gridSpan w:val="5"/>
            <w:tcBorders>
              <w:top w:val="single" w:sz="12" w:space="0" w:color="000000" w:themeColor="text1"/>
              <w:left w:val="single" w:sz="12" w:space="0" w:color="000000" w:themeColor="text1"/>
              <w:right w:val="single" w:sz="12" w:space="0" w:color="000000" w:themeColor="text1"/>
            </w:tcBorders>
          </w:tcPr>
          <w:p w:rsidR="003A6C53" w:rsidRDefault="003A6C53" w:rsidP="003A6C53">
            <w:pPr>
              <w:pStyle w:val="aff6"/>
              <w:ind w:firstLine="0"/>
              <w:jc w:val="center"/>
              <w:rPr>
                <w:sz w:val="20"/>
                <w:szCs w:val="20"/>
              </w:rPr>
            </w:pPr>
            <w:r>
              <w:rPr>
                <w:sz w:val="20"/>
                <w:szCs w:val="20"/>
                <w:lang w:val="ru-RU"/>
              </w:rPr>
              <w:t>Не нормируется</w:t>
            </w:r>
          </w:p>
        </w:tc>
      </w:tr>
      <w:tr w:rsidR="003A6C53" w:rsidRPr="00C85572" w:rsidTr="003A6C53">
        <w:trPr>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3A6C53" w:rsidRDefault="003A6C53" w:rsidP="003A6C53">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r>
              <w:rPr>
                <w:sz w:val="20"/>
                <w:szCs w:val="20"/>
                <w:lang w:val="ru-RU"/>
              </w:rPr>
              <w:t xml:space="preserve">Объем </w:t>
            </w:r>
            <w:proofErr w:type="spellStart"/>
            <w:r>
              <w:rPr>
                <w:sz w:val="20"/>
                <w:szCs w:val="20"/>
                <w:lang w:val="ru-RU"/>
              </w:rPr>
              <w:t>газ</w:t>
            </w:r>
            <w:r>
              <w:rPr>
                <w:sz w:val="20"/>
                <w:szCs w:val="20"/>
                <w:lang w:val="ru-RU"/>
              </w:rPr>
              <w:t>о</w:t>
            </w:r>
            <w:r>
              <w:rPr>
                <w:sz w:val="20"/>
                <w:szCs w:val="20"/>
                <w:lang w:val="ru-RU"/>
              </w:rPr>
              <w:t>потребл</w:t>
            </w:r>
            <w:r>
              <w:rPr>
                <w:sz w:val="20"/>
                <w:szCs w:val="20"/>
                <w:lang w:val="ru-RU"/>
              </w:rPr>
              <w:t>е</w:t>
            </w:r>
            <w:r>
              <w:rPr>
                <w:sz w:val="20"/>
                <w:szCs w:val="20"/>
                <w:lang w:val="ru-RU"/>
              </w:rPr>
              <w:t>ния</w:t>
            </w:r>
            <w:proofErr w:type="spellEnd"/>
            <w:r>
              <w:rPr>
                <w:sz w:val="20"/>
                <w:szCs w:val="20"/>
                <w:lang w:val="ru-RU"/>
              </w:rPr>
              <w:t xml:space="preserve">, куб. </w:t>
            </w:r>
            <w:proofErr w:type="gramStart"/>
            <w:r>
              <w:rPr>
                <w:sz w:val="20"/>
                <w:szCs w:val="20"/>
                <w:lang w:val="ru-RU"/>
              </w:rPr>
              <w:t>м</w:t>
            </w:r>
            <w:proofErr w:type="gramEnd"/>
            <w:r>
              <w:rPr>
                <w:sz w:val="20"/>
                <w:szCs w:val="20"/>
                <w:lang w:val="ru-RU"/>
              </w:rPr>
              <w:t>/год на 1 чел. [2]</w:t>
            </w:r>
          </w:p>
        </w:tc>
        <w:tc>
          <w:tcPr>
            <w:tcW w:w="4668" w:type="dxa"/>
            <w:gridSpan w:val="3"/>
            <w:tcBorders>
              <w:left w:val="single" w:sz="12" w:space="0" w:color="000000" w:themeColor="text1"/>
              <w:bottom w:val="single" w:sz="12" w:space="0" w:color="000000" w:themeColor="text1"/>
              <w:right w:val="single" w:sz="12" w:space="0" w:color="000000" w:themeColor="text1"/>
            </w:tcBorders>
          </w:tcPr>
          <w:p w:rsidR="003A6C53" w:rsidRPr="00C85572" w:rsidRDefault="003A6C53" w:rsidP="003A6C53">
            <w:pPr>
              <w:pStyle w:val="aff6"/>
              <w:ind w:firstLine="0"/>
              <w:rPr>
                <w:sz w:val="20"/>
                <w:szCs w:val="20"/>
                <w:lang w:val="ru-RU"/>
              </w:rPr>
            </w:pPr>
            <w:r>
              <w:rPr>
                <w:sz w:val="20"/>
                <w:szCs w:val="20"/>
                <w:lang w:val="ru-RU"/>
              </w:rPr>
              <w:t>централизованное горячее водоснабжение</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C85572" w:rsidRDefault="003A6C53" w:rsidP="003A6C53">
            <w:pPr>
              <w:pStyle w:val="aff6"/>
              <w:ind w:firstLine="0"/>
              <w:jc w:val="center"/>
              <w:rPr>
                <w:sz w:val="20"/>
                <w:szCs w:val="20"/>
                <w:lang w:val="ru-RU"/>
              </w:rPr>
            </w:pPr>
            <w:r>
              <w:rPr>
                <w:sz w:val="20"/>
                <w:szCs w:val="20"/>
              </w:rPr>
              <w:t>120</w:t>
            </w:r>
          </w:p>
        </w:tc>
      </w:tr>
      <w:tr w:rsidR="003A6C53" w:rsidRPr="00C85572" w:rsidTr="003A6C53">
        <w:trPr>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4668" w:type="dxa"/>
            <w:gridSpan w:val="3"/>
            <w:tcBorders>
              <w:left w:val="single" w:sz="12" w:space="0" w:color="000000" w:themeColor="text1"/>
              <w:bottom w:val="single" w:sz="12" w:space="0" w:color="000000" w:themeColor="text1"/>
              <w:right w:val="single" w:sz="12" w:space="0" w:color="000000" w:themeColor="text1"/>
            </w:tcBorders>
          </w:tcPr>
          <w:p w:rsidR="003A6C53" w:rsidRPr="00C85572" w:rsidRDefault="003A6C53" w:rsidP="003A6C53">
            <w:pPr>
              <w:pStyle w:val="aff6"/>
              <w:ind w:firstLine="0"/>
              <w:rPr>
                <w:sz w:val="20"/>
                <w:szCs w:val="20"/>
                <w:lang w:val="ru-RU"/>
              </w:rPr>
            </w:pPr>
            <w:r>
              <w:rPr>
                <w:sz w:val="20"/>
                <w:szCs w:val="20"/>
                <w:lang w:val="ru-RU"/>
              </w:rPr>
              <w:t>горячее водоснабжение от газовых водонагревателей</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C85572" w:rsidRDefault="003A6C53" w:rsidP="003A6C53">
            <w:pPr>
              <w:pStyle w:val="aff6"/>
              <w:ind w:firstLine="0"/>
              <w:jc w:val="center"/>
              <w:rPr>
                <w:sz w:val="20"/>
                <w:szCs w:val="20"/>
                <w:lang w:val="ru-RU"/>
              </w:rPr>
            </w:pPr>
            <w:r>
              <w:rPr>
                <w:sz w:val="20"/>
                <w:szCs w:val="20"/>
                <w:lang w:val="ru-RU"/>
              </w:rPr>
              <w:t>300</w:t>
            </w:r>
          </w:p>
        </w:tc>
      </w:tr>
      <w:tr w:rsidR="003A6C53" w:rsidRPr="00C85572"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2835" w:type="dxa"/>
            <w:gridSpan w:val="2"/>
            <w:vMerge w:val="restart"/>
            <w:tcBorders>
              <w:left w:val="single" w:sz="12" w:space="0" w:color="000000" w:themeColor="text1"/>
              <w:right w:val="single" w:sz="12" w:space="0" w:color="000000" w:themeColor="text1"/>
            </w:tcBorders>
          </w:tcPr>
          <w:p w:rsidR="003A6C53" w:rsidRPr="00C85572" w:rsidRDefault="003A6C53" w:rsidP="003A6C53">
            <w:pPr>
              <w:pStyle w:val="aff6"/>
              <w:ind w:firstLine="0"/>
              <w:rPr>
                <w:sz w:val="20"/>
                <w:szCs w:val="20"/>
                <w:lang w:val="ru-RU"/>
              </w:rPr>
            </w:pPr>
            <w:r>
              <w:rPr>
                <w:sz w:val="20"/>
                <w:szCs w:val="20"/>
                <w:lang w:val="ru-RU"/>
              </w:rPr>
              <w:t>отсутствие всяких видов гор</w:t>
            </w:r>
            <w:r>
              <w:rPr>
                <w:sz w:val="20"/>
                <w:szCs w:val="20"/>
                <w:lang w:val="ru-RU"/>
              </w:rPr>
              <w:t>я</w:t>
            </w:r>
            <w:r>
              <w:rPr>
                <w:sz w:val="20"/>
                <w:szCs w:val="20"/>
                <w:lang w:val="ru-RU"/>
              </w:rPr>
              <w:t>чего водоснабжения</w:t>
            </w:r>
          </w:p>
        </w:tc>
        <w:tc>
          <w:tcPr>
            <w:tcW w:w="1833" w:type="dxa"/>
            <w:tcBorders>
              <w:left w:val="single" w:sz="12" w:space="0" w:color="000000" w:themeColor="text1"/>
              <w:bottom w:val="single" w:sz="12" w:space="0" w:color="000000" w:themeColor="text1"/>
              <w:right w:val="single" w:sz="12" w:space="0" w:color="000000" w:themeColor="text1"/>
            </w:tcBorders>
          </w:tcPr>
          <w:p w:rsidR="003A6C53" w:rsidRPr="00C85572" w:rsidRDefault="003A6C53" w:rsidP="003A6C53">
            <w:pPr>
              <w:pStyle w:val="aff6"/>
              <w:ind w:firstLine="0"/>
              <w:rPr>
                <w:sz w:val="20"/>
                <w:szCs w:val="20"/>
                <w:lang w:val="ru-RU"/>
              </w:rPr>
            </w:pPr>
            <w:r>
              <w:rPr>
                <w:sz w:val="20"/>
                <w:szCs w:val="20"/>
                <w:lang w:val="ru-RU"/>
              </w:rPr>
              <w:t>городские населе</w:t>
            </w:r>
            <w:r>
              <w:rPr>
                <w:sz w:val="20"/>
                <w:szCs w:val="20"/>
                <w:lang w:val="ru-RU"/>
              </w:rPr>
              <w:t>н</w:t>
            </w:r>
            <w:r>
              <w:rPr>
                <w:sz w:val="20"/>
                <w:szCs w:val="20"/>
                <w:lang w:val="ru-RU"/>
              </w:rPr>
              <w:t>ные пункты</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C85572" w:rsidRDefault="003A6C53" w:rsidP="003A6C53">
            <w:pPr>
              <w:pStyle w:val="aff6"/>
              <w:ind w:firstLine="0"/>
              <w:jc w:val="center"/>
              <w:rPr>
                <w:sz w:val="20"/>
                <w:szCs w:val="20"/>
                <w:lang w:val="ru-RU"/>
              </w:rPr>
            </w:pPr>
            <w:r>
              <w:rPr>
                <w:sz w:val="20"/>
                <w:szCs w:val="20"/>
                <w:lang w:val="ru-RU"/>
              </w:rPr>
              <w:t>180</w:t>
            </w:r>
          </w:p>
        </w:tc>
      </w:tr>
      <w:tr w:rsidR="003A6C53" w:rsidRPr="00C85572"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p>
        </w:tc>
        <w:tc>
          <w:tcPr>
            <w:tcW w:w="2835" w:type="dxa"/>
            <w:gridSpan w:val="2"/>
            <w:vMerge/>
            <w:tcBorders>
              <w:left w:val="single" w:sz="12" w:space="0" w:color="000000" w:themeColor="text1"/>
              <w:bottom w:val="single" w:sz="12" w:space="0" w:color="000000" w:themeColor="text1"/>
              <w:right w:val="single" w:sz="12" w:space="0" w:color="000000" w:themeColor="text1"/>
            </w:tcBorders>
          </w:tcPr>
          <w:p w:rsidR="003A6C53" w:rsidRPr="00C85572" w:rsidRDefault="003A6C53" w:rsidP="003A6C53">
            <w:pPr>
              <w:pStyle w:val="aff6"/>
              <w:ind w:firstLine="0"/>
              <w:jc w:val="center"/>
              <w:rPr>
                <w:sz w:val="20"/>
                <w:szCs w:val="20"/>
                <w:lang w:val="ru-RU"/>
              </w:rPr>
            </w:pPr>
          </w:p>
        </w:tc>
        <w:tc>
          <w:tcPr>
            <w:tcW w:w="1833" w:type="dxa"/>
            <w:tcBorders>
              <w:left w:val="single" w:sz="12" w:space="0" w:color="000000" w:themeColor="text1"/>
              <w:bottom w:val="single" w:sz="12" w:space="0" w:color="000000" w:themeColor="text1"/>
              <w:right w:val="single" w:sz="12" w:space="0" w:color="000000" w:themeColor="text1"/>
            </w:tcBorders>
          </w:tcPr>
          <w:p w:rsidR="003A6C53" w:rsidRPr="00C85572" w:rsidRDefault="003A6C53" w:rsidP="003A6C53">
            <w:pPr>
              <w:pStyle w:val="aff6"/>
              <w:ind w:firstLine="0"/>
              <w:rPr>
                <w:sz w:val="20"/>
                <w:szCs w:val="20"/>
                <w:lang w:val="ru-RU"/>
              </w:rPr>
            </w:pPr>
            <w:r>
              <w:rPr>
                <w:sz w:val="20"/>
                <w:szCs w:val="20"/>
                <w:lang w:val="ru-RU"/>
              </w:rPr>
              <w:t>сельские населе</w:t>
            </w:r>
            <w:r>
              <w:rPr>
                <w:sz w:val="20"/>
                <w:szCs w:val="20"/>
                <w:lang w:val="ru-RU"/>
              </w:rPr>
              <w:t>н</w:t>
            </w:r>
            <w:r>
              <w:rPr>
                <w:sz w:val="20"/>
                <w:szCs w:val="20"/>
                <w:lang w:val="ru-RU"/>
              </w:rPr>
              <w:t>ные пункты</w:t>
            </w:r>
          </w:p>
        </w:tc>
        <w:tc>
          <w:tcPr>
            <w:tcW w:w="851" w:type="dxa"/>
            <w:tcBorders>
              <w:left w:val="single" w:sz="12" w:space="0" w:color="000000" w:themeColor="text1"/>
              <w:bottom w:val="single" w:sz="12" w:space="0" w:color="000000" w:themeColor="text1"/>
              <w:right w:val="single" w:sz="12" w:space="0" w:color="000000" w:themeColor="text1"/>
            </w:tcBorders>
          </w:tcPr>
          <w:p w:rsidR="003A6C53" w:rsidRPr="00C85572" w:rsidRDefault="003A6C53" w:rsidP="003A6C53">
            <w:pPr>
              <w:pStyle w:val="aff6"/>
              <w:ind w:firstLine="0"/>
              <w:jc w:val="center"/>
              <w:rPr>
                <w:sz w:val="20"/>
                <w:szCs w:val="20"/>
                <w:lang w:val="ru-RU"/>
              </w:rPr>
            </w:pPr>
            <w:r>
              <w:rPr>
                <w:sz w:val="20"/>
                <w:szCs w:val="20"/>
                <w:lang w:val="ru-RU"/>
              </w:rPr>
              <w:t>220</w:t>
            </w:r>
          </w:p>
        </w:tc>
      </w:tr>
      <w:tr w:rsidR="003A6C53"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A6C53" w:rsidRDefault="003A6C53" w:rsidP="003A6C53">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3A6C53" w:rsidRDefault="003A6C53" w:rsidP="003A6C53">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62" w:type="dxa"/>
            <w:gridSpan w:val="5"/>
            <w:tcBorders>
              <w:left w:val="single" w:sz="12" w:space="0" w:color="000000" w:themeColor="text1"/>
              <w:right w:val="single" w:sz="12" w:space="0" w:color="000000" w:themeColor="text1"/>
            </w:tcBorders>
          </w:tcPr>
          <w:p w:rsidR="003A6C53" w:rsidRDefault="003A6C53" w:rsidP="003A6C53">
            <w:pPr>
              <w:pStyle w:val="aff6"/>
              <w:ind w:firstLine="0"/>
              <w:jc w:val="center"/>
              <w:rPr>
                <w:sz w:val="20"/>
                <w:szCs w:val="20"/>
                <w:lang w:val="ru-RU"/>
              </w:rPr>
            </w:pPr>
            <w:r>
              <w:rPr>
                <w:sz w:val="20"/>
                <w:szCs w:val="20"/>
                <w:lang w:val="ru-RU"/>
              </w:rPr>
              <w:t>Не нормируется</w:t>
            </w:r>
          </w:p>
        </w:tc>
      </w:tr>
      <w:tr w:rsidR="003A6C53" w:rsidTr="003A6C53">
        <w:trPr>
          <w:trHeight w:val="825"/>
        </w:trPr>
        <w:tc>
          <w:tcPr>
            <w:tcW w:w="934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3A6C53" w:rsidRDefault="003A6C53" w:rsidP="003A6C53">
            <w:pPr>
              <w:pStyle w:val="aff6"/>
              <w:keepNext/>
              <w:ind w:firstLine="0"/>
              <w:rPr>
                <w:b/>
                <w:sz w:val="20"/>
                <w:szCs w:val="20"/>
                <w:lang w:val="ru-RU"/>
              </w:rPr>
            </w:pPr>
            <w:r>
              <w:rPr>
                <w:b/>
                <w:sz w:val="20"/>
                <w:szCs w:val="20"/>
                <w:lang w:val="ru-RU"/>
              </w:rPr>
              <w:t xml:space="preserve">Примечания: </w:t>
            </w:r>
          </w:p>
          <w:p w:rsidR="003A6C53" w:rsidRDefault="003A6C53" w:rsidP="003A6C53">
            <w:pPr>
              <w:pStyle w:val="aff6"/>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rsidR="003A6C53" w:rsidRDefault="003A6C53" w:rsidP="003A6C53">
            <w:pPr>
              <w:pStyle w:val="aff6"/>
              <w:ind w:firstLine="0"/>
              <w:rPr>
                <w:sz w:val="20"/>
                <w:szCs w:val="20"/>
                <w:lang w:val="ru-RU"/>
              </w:rPr>
            </w:pPr>
            <w:r>
              <w:rPr>
                <w:sz w:val="20"/>
                <w:szCs w:val="20"/>
                <w:lang w:val="ru-RU"/>
              </w:rPr>
              <w:t xml:space="preserve">2. Укрупненные показатели потребления газа приведены при теплоте сгорания газа 34 МДж/куб. </w:t>
            </w:r>
            <w:proofErr w:type="gramStart"/>
            <w:r>
              <w:rPr>
                <w:sz w:val="20"/>
                <w:szCs w:val="20"/>
                <w:lang w:val="ru-RU"/>
              </w:rPr>
              <w:t>м</w:t>
            </w:r>
            <w:proofErr w:type="gramEnd"/>
            <w:r>
              <w:rPr>
                <w:sz w:val="20"/>
                <w:szCs w:val="20"/>
                <w:lang w:val="ru-RU"/>
              </w:rPr>
              <w:t xml:space="preserve"> (8000 ккал/куб. м).</w:t>
            </w:r>
          </w:p>
        </w:tc>
      </w:tr>
    </w:tbl>
    <w:p w:rsidR="004D4897" w:rsidRPr="00A87EC2" w:rsidRDefault="00AA17A3" w:rsidP="004D4897">
      <w:pPr>
        <w:spacing w:before="120"/>
        <w:jc w:val="right"/>
        <w:rPr>
          <w:b/>
          <w:i/>
        </w:rPr>
      </w:pPr>
      <w:bookmarkStart w:id="78" w:name="OLE_LINK141"/>
      <w:bookmarkStart w:id="79" w:name="OLE_LINK142"/>
      <w:bookmarkStart w:id="80" w:name="OLE_LINK185"/>
      <w:bookmarkStart w:id="81" w:name="OLE_LINK186"/>
      <w:r>
        <w:rPr>
          <w:b/>
          <w:i/>
        </w:rPr>
        <w:t>Таблица 1.2</w:t>
      </w:r>
    </w:p>
    <w:p w:rsidR="004D4897" w:rsidRDefault="004D4897" w:rsidP="003A6C53">
      <w:pPr>
        <w:pStyle w:val="5"/>
        <w:keepNext/>
        <w:keepLines/>
        <w:suppressAutoHyphens/>
        <w:spacing w:before="0" w:after="120"/>
        <w:ind w:firstLine="0"/>
        <w:jc w:val="center"/>
        <w:rPr>
          <w:rFonts w:ascii="Times New Roman" w:hAnsi="Times New Roman"/>
          <w:sz w:val="24"/>
          <w:szCs w:val="24"/>
        </w:rPr>
      </w:pPr>
      <w:r w:rsidRPr="003A6C53">
        <w:rPr>
          <w:rFonts w:ascii="Times New Roman" w:hAnsi="Times New Roman"/>
          <w:sz w:val="24"/>
          <w:szCs w:val="24"/>
        </w:rPr>
        <w:t xml:space="preserve">Объекты </w:t>
      </w:r>
      <w:bookmarkStart w:id="82" w:name="OLE_LINK151"/>
      <w:bookmarkStart w:id="83" w:name="OLE_LINK152"/>
      <w:r w:rsidRPr="003A6C53">
        <w:rPr>
          <w:rFonts w:ascii="Times New Roman" w:hAnsi="Times New Roman"/>
          <w:sz w:val="24"/>
          <w:szCs w:val="24"/>
        </w:rPr>
        <w:t>местного значения муниципального района в области автомобильных дорог местного значения</w:t>
      </w:r>
      <w:bookmarkEnd w:id="82"/>
      <w:bookmarkEnd w:id="83"/>
      <w:r w:rsidR="00F76918" w:rsidRPr="003A6C53">
        <w:rPr>
          <w:rFonts w:ascii="Times New Roman" w:hAnsi="Times New Roman"/>
          <w:sz w:val="24"/>
          <w:szCs w:val="24"/>
        </w:rPr>
        <w:t xml:space="preserve"> вне границ населенных пунктов в границах муниципального района</w:t>
      </w:r>
    </w:p>
    <w:tbl>
      <w:tblPr>
        <w:tblStyle w:val="af1"/>
        <w:tblW w:w="933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970"/>
        <w:gridCol w:w="2126"/>
        <w:gridCol w:w="1984"/>
        <w:gridCol w:w="2400"/>
        <w:gridCol w:w="851"/>
        <w:gridCol w:w="6"/>
      </w:tblGrid>
      <w:tr w:rsidR="00FE0FAF" w:rsidTr="00D15405">
        <w:trPr>
          <w:gridAfter w:val="1"/>
          <w:wAfter w:w="6" w:type="dxa"/>
          <w:tblHeader/>
        </w:trPr>
        <w:tc>
          <w:tcPr>
            <w:tcW w:w="1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FE0FAF" w:rsidRDefault="00FE0FAF" w:rsidP="00EE6EFE">
            <w:pPr>
              <w:pStyle w:val="aff6"/>
              <w:ind w:firstLine="0"/>
              <w:jc w:val="center"/>
              <w:rPr>
                <w:b/>
                <w:i/>
                <w:sz w:val="20"/>
                <w:szCs w:val="20"/>
                <w:lang w:val="ru-RU"/>
              </w:rPr>
            </w:pPr>
            <w:r>
              <w:rPr>
                <w:b/>
                <w:i/>
                <w:sz w:val="20"/>
                <w:szCs w:val="20"/>
                <w:lang w:val="ru-RU"/>
              </w:rPr>
              <w:t>Наименование вида объекта</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FE0FAF" w:rsidRDefault="00FE0FAF" w:rsidP="00EE6EFE">
            <w:pPr>
              <w:pStyle w:val="aff6"/>
              <w:ind w:firstLine="0"/>
              <w:jc w:val="center"/>
              <w:rPr>
                <w:b/>
                <w:i/>
                <w:sz w:val="20"/>
                <w:szCs w:val="20"/>
                <w:lang w:val="ru-RU"/>
              </w:rPr>
            </w:pPr>
            <w:r>
              <w:rPr>
                <w:b/>
                <w:i/>
                <w:sz w:val="20"/>
                <w:szCs w:val="20"/>
                <w:lang w:val="ru-RU"/>
              </w:rPr>
              <w:t>Тип расчетного пок</w:t>
            </w:r>
            <w:r>
              <w:rPr>
                <w:b/>
                <w:i/>
                <w:sz w:val="20"/>
                <w:szCs w:val="20"/>
                <w:lang w:val="ru-RU"/>
              </w:rPr>
              <w:t>а</w:t>
            </w:r>
            <w:r>
              <w:rPr>
                <w:b/>
                <w:i/>
                <w:sz w:val="20"/>
                <w:szCs w:val="20"/>
                <w:lang w:val="ru-RU"/>
              </w:rPr>
              <w:t>зателя</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FE0FAF" w:rsidRDefault="00FE0FAF" w:rsidP="00EE6EFE">
            <w:pPr>
              <w:pStyle w:val="aff6"/>
              <w:ind w:firstLine="0"/>
              <w:jc w:val="center"/>
              <w:rPr>
                <w:b/>
                <w:i/>
                <w:sz w:val="20"/>
                <w:szCs w:val="20"/>
                <w:lang w:val="ru-RU"/>
              </w:rPr>
            </w:pPr>
            <w:r>
              <w:rPr>
                <w:b/>
                <w:i/>
                <w:sz w:val="20"/>
                <w:szCs w:val="20"/>
                <w:lang w:val="ru-RU"/>
              </w:rPr>
              <w:t>Наименование ра</w:t>
            </w:r>
            <w:r>
              <w:rPr>
                <w:b/>
                <w:i/>
                <w:sz w:val="20"/>
                <w:szCs w:val="20"/>
                <w:lang w:val="ru-RU"/>
              </w:rPr>
              <w:t>с</w:t>
            </w:r>
            <w:r>
              <w:rPr>
                <w:b/>
                <w:i/>
                <w:sz w:val="20"/>
                <w:szCs w:val="20"/>
                <w:lang w:val="ru-RU"/>
              </w:rPr>
              <w:t>четного показателя, единица измерения</w:t>
            </w:r>
          </w:p>
        </w:tc>
        <w:tc>
          <w:tcPr>
            <w:tcW w:w="325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FE0FAF" w:rsidRDefault="00FE0FAF" w:rsidP="00EE6EFE">
            <w:pPr>
              <w:pStyle w:val="aff6"/>
              <w:ind w:firstLine="0"/>
              <w:jc w:val="center"/>
              <w:rPr>
                <w:sz w:val="20"/>
                <w:szCs w:val="20"/>
                <w:lang w:val="ru-RU"/>
              </w:rPr>
            </w:pPr>
            <w:r>
              <w:rPr>
                <w:b/>
                <w:i/>
                <w:sz w:val="20"/>
                <w:szCs w:val="20"/>
                <w:lang w:val="ru-RU"/>
              </w:rPr>
              <w:t>Значение расчетного показателя</w:t>
            </w:r>
          </w:p>
        </w:tc>
      </w:tr>
      <w:tr w:rsidR="00D74765" w:rsidRPr="000C191A" w:rsidTr="00D15405">
        <w:trPr>
          <w:gridAfter w:val="1"/>
          <w:wAfter w:w="6" w:type="dxa"/>
          <w:trHeight w:val="50"/>
        </w:trPr>
        <w:tc>
          <w:tcPr>
            <w:tcW w:w="1970" w:type="dxa"/>
            <w:vMerge w:val="restart"/>
            <w:tcBorders>
              <w:left w:val="single" w:sz="12" w:space="0" w:color="000000" w:themeColor="text1"/>
              <w:right w:val="single" w:sz="12" w:space="0" w:color="000000" w:themeColor="text1"/>
            </w:tcBorders>
            <w:shd w:val="clear" w:color="auto" w:fill="F2F2F2" w:themeFill="background1" w:themeFillShade="F2"/>
          </w:tcPr>
          <w:p w:rsidR="00D74765" w:rsidRDefault="00D74765" w:rsidP="00D74765">
            <w:pPr>
              <w:pStyle w:val="aff6"/>
              <w:ind w:firstLine="0"/>
              <w:jc w:val="left"/>
              <w:rPr>
                <w:sz w:val="20"/>
                <w:szCs w:val="20"/>
                <w:lang w:val="ru-RU"/>
              </w:rPr>
            </w:pPr>
            <w:r w:rsidRPr="00722162">
              <w:rPr>
                <w:sz w:val="20"/>
                <w:szCs w:val="20"/>
                <w:lang w:val="ru-RU"/>
              </w:rPr>
              <w:t>Автомобильные д</w:t>
            </w:r>
            <w:r w:rsidRPr="00722162">
              <w:rPr>
                <w:sz w:val="20"/>
                <w:szCs w:val="20"/>
                <w:lang w:val="ru-RU"/>
              </w:rPr>
              <w:t>о</w:t>
            </w:r>
            <w:r w:rsidRPr="00722162">
              <w:rPr>
                <w:sz w:val="20"/>
                <w:szCs w:val="20"/>
                <w:lang w:val="ru-RU"/>
              </w:rPr>
              <w:t>ро</w:t>
            </w:r>
            <w:r>
              <w:rPr>
                <w:sz w:val="20"/>
                <w:szCs w:val="20"/>
                <w:lang w:val="ru-RU"/>
              </w:rPr>
              <w:t>ги местного знач</w:t>
            </w:r>
            <w:r>
              <w:rPr>
                <w:sz w:val="20"/>
                <w:szCs w:val="20"/>
                <w:lang w:val="ru-RU"/>
              </w:rPr>
              <w:t>е</w:t>
            </w:r>
            <w:r>
              <w:rPr>
                <w:sz w:val="20"/>
                <w:szCs w:val="20"/>
                <w:lang w:val="ru-RU"/>
              </w:rPr>
              <w:t>ния</w:t>
            </w:r>
            <w:r w:rsidRPr="00002803">
              <w:rPr>
                <w:lang w:val="ru-RU"/>
              </w:rPr>
              <w:t xml:space="preserve"> </w:t>
            </w:r>
            <w:r w:rsidRPr="00002803">
              <w:rPr>
                <w:sz w:val="20"/>
                <w:szCs w:val="20"/>
                <w:lang w:val="ru-RU"/>
              </w:rPr>
              <w:t>вне границ нас</w:t>
            </w:r>
            <w:r w:rsidRPr="00002803">
              <w:rPr>
                <w:sz w:val="20"/>
                <w:szCs w:val="20"/>
                <w:lang w:val="ru-RU"/>
              </w:rPr>
              <w:t>е</w:t>
            </w:r>
            <w:r w:rsidRPr="00002803">
              <w:rPr>
                <w:sz w:val="20"/>
                <w:szCs w:val="20"/>
                <w:lang w:val="ru-RU"/>
              </w:rPr>
              <w:t>ленных пунктов в границах муниц</w:t>
            </w:r>
            <w:r w:rsidRPr="00002803">
              <w:rPr>
                <w:sz w:val="20"/>
                <w:szCs w:val="20"/>
                <w:lang w:val="ru-RU"/>
              </w:rPr>
              <w:t>и</w:t>
            </w:r>
            <w:r w:rsidRPr="00002803">
              <w:rPr>
                <w:sz w:val="20"/>
                <w:szCs w:val="20"/>
                <w:lang w:val="ru-RU"/>
              </w:rPr>
              <w:t>пального района</w:t>
            </w:r>
          </w:p>
        </w:tc>
        <w:tc>
          <w:tcPr>
            <w:tcW w:w="2126" w:type="dxa"/>
            <w:vMerge w:val="restart"/>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r>
              <w:rPr>
                <w:sz w:val="20"/>
                <w:szCs w:val="20"/>
                <w:lang w:val="ru-RU"/>
              </w:rPr>
              <w:t>Расчетный показатель минимально допуст</w:t>
            </w:r>
            <w:r>
              <w:rPr>
                <w:sz w:val="20"/>
                <w:szCs w:val="20"/>
                <w:lang w:val="ru-RU"/>
              </w:rPr>
              <w:t>и</w:t>
            </w:r>
            <w:r>
              <w:rPr>
                <w:sz w:val="20"/>
                <w:szCs w:val="20"/>
                <w:lang w:val="ru-RU"/>
              </w:rPr>
              <w:t>мого уровня обесп</w:t>
            </w:r>
            <w:r>
              <w:rPr>
                <w:sz w:val="20"/>
                <w:szCs w:val="20"/>
                <w:lang w:val="ru-RU"/>
              </w:rPr>
              <w:t>е</w:t>
            </w:r>
            <w:r>
              <w:rPr>
                <w:sz w:val="20"/>
                <w:szCs w:val="20"/>
                <w:lang w:val="ru-RU"/>
              </w:rPr>
              <w:t>ченности</w:t>
            </w:r>
          </w:p>
        </w:tc>
        <w:tc>
          <w:tcPr>
            <w:tcW w:w="1984" w:type="dxa"/>
            <w:vMerge w:val="restart"/>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r w:rsidRPr="00722162">
              <w:rPr>
                <w:sz w:val="20"/>
                <w:szCs w:val="20"/>
                <w:lang w:val="ru-RU"/>
              </w:rPr>
              <w:t>Плотность автом</w:t>
            </w:r>
            <w:r w:rsidRPr="00722162">
              <w:rPr>
                <w:sz w:val="20"/>
                <w:szCs w:val="20"/>
                <w:lang w:val="ru-RU"/>
              </w:rPr>
              <w:t>о</w:t>
            </w:r>
            <w:r w:rsidRPr="00722162">
              <w:rPr>
                <w:sz w:val="20"/>
                <w:szCs w:val="20"/>
                <w:lang w:val="ru-RU"/>
              </w:rPr>
              <w:t>бильных дорог мес</w:t>
            </w:r>
            <w:r w:rsidRPr="00722162">
              <w:rPr>
                <w:sz w:val="20"/>
                <w:szCs w:val="20"/>
                <w:lang w:val="ru-RU"/>
              </w:rPr>
              <w:t>т</w:t>
            </w:r>
            <w:r w:rsidRPr="00722162">
              <w:rPr>
                <w:sz w:val="20"/>
                <w:szCs w:val="20"/>
                <w:lang w:val="ru-RU"/>
              </w:rPr>
              <w:t xml:space="preserve">ного значения, </w:t>
            </w:r>
            <w:proofErr w:type="gramStart"/>
            <w:r w:rsidRPr="00722162">
              <w:rPr>
                <w:sz w:val="20"/>
                <w:szCs w:val="20"/>
                <w:lang w:val="ru-RU"/>
              </w:rPr>
              <w:t>км</w:t>
            </w:r>
            <w:proofErr w:type="gramEnd"/>
            <w:r w:rsidRPr="00722162">
              <w:rPr>
                <w:sz w:val="20"/>
                <w:szCs w:val="20"/>
                <w:lang w:val="ru-RU"/>
              </w:rPr>
              <w:t>/</w:t>
            </w:r>
            <w:r>
              <w:rPr>
                <w:sz w:val="20"/>
                <w:szCs w:val="20"/>
                <w:lang w:val="ru-RU"/>
              </w:rPr>
              <w:t xml:space="preserve">тыс. кв. </w:t>
            </w:r>
            <w:r w:rsidRPr="00722162">
              <w:rPr>
                <w:sz w:val="20"/>
                <w:szCs w:val="20"/>
                <w:lang w:val="ru-RU"/>
              </w:rPr>
              <w:t>км</w:t>
            </w:r>
          </w:p>
        </w:tc>
        <w:tc>
          <w:tcPr>
            <w:tcW w:w="2400" w:type="dxa"/>
            <w:tcBorders>
              <w:left w:val="single" w:sz="12" w:space="0" w:color="000000" w:themeColor="text1"/>
              <w:right w:val="single" w:sz="12" w:space="0" w:color="000000" w:themeColor="text1"/>
            </w:tcBorders>
          </w:tcPr>
          <w:p w:rsidR="00D74765" w:rsidRPr="00D74765" w:rsidRDefault="00D74765" w:rsidP="00D74765">
            <w:pPr>
              <w:pStyle w:val="aff6"/>
              <w:ind w:firstLine="0"/>
              <w:jc w:val="left"/>
              <w:rPr>
                <w:sz w:val="20"/>
                <w:szCs w:val="20"/>
                <w:lang w:val="ru-RU"/>
              </w:rPr>
            </w:pPr>
            <w:proofErr w:type="spellStart"/>
            <w:r w:rsidRPr="00D74765">
              <w:rPr>
                <w:sz w:val="20"/>
                <w:szCs w:val="20"/>
                <w:lang w:val="ru-RU"/>
              </w:rPr>
              <w:t>Бай-Тайгинский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0C191A" w:rsidRDefault="00D74765" w:rsidP="00D74765">
            <w:pPr>
              <w:pStyle w:val="aff6"/>
              <w:ind w:firstLine="0"/>
              <w:jc w:val="center"/>
              <w:rPr>
                <w:sz w:val="18"/>
                <w:szCs w:val="18"/>
                <w:lang w:val="ru-RU"/>
              </w:rPr>
            </w:pPr>
            <w:r>
              <w:rPr>
                <w:color w:val="000000"/>
                <w:sz w:val="20"/>
                <w:szCs w:val="20"/>
              </w:rPr>
              <w:t>50,3</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r w:rsidRPr="00D74765">
              <w:rPr>
                <w:sz w:val="20"/>
                <w:szCs w:val="20"/>
                <w:lang w:val="ru-RU"/>
              </w:rPr>
              <w:t>Барун-Хемчикский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42,3</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Дзун-Хемчикский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74,5</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Каа-Хемский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23,3</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Кызылский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29,3</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Монгун-Тайгинский</w:t>
            </w:r>
            <w:proofErr w:type="spellEnd"/>
            <w:r w:rsidRPr="00D74765">
              <w:rPr>
                <w:sz w:val="20"/>
                <w:szCs w:val="20"/>
                <w:lang w:val="ru-RU"/>
              </w:rPr>
              <w:t xml:space="preserve"> кож</w:t>
            </w:r>
            <w:r w:rsidRPr="00D74765">
              <w:rPr>
                <w:sz w:val="20"/>
                <w:szCs w:val="20"/>
                <w:lang w:val="ru-RU"/>
              </w:rPr>
              <w:t>у</w:t>
            </w:r>
            <w:r w:rsidRPr="00D74765">
              <w:rPr>
                <w:sz w:val="20"/>
                <w:szCs w:val="20"/>
                <w:lang w:val="ru-RU"/>
              </w:rPr>
              <w:t>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187,6</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Овюрский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15,3</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Пий-Хемский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13,4</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Сут-Хольский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145,3</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Тандинский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31,1</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Тере-Хольский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70,9</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Тес-Хемский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55,5</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Тоджинский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1,2</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Улуг-Хемский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33,0</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Чаа-Хольский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19,8</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Чеди-Хольский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14,5</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proofErr w:type="spellStart"/>
            <w:r w:rsidRPr="00D74765">
              <w:rPr>
                <w:sz w:val="20"/>
                <w:szCs w:val="20"/>
                <w:lang w:val="ru-RU"/>
              </w:rPr>
              <w:t>Эрзинский</w:t>
            </w:r>
            <w:proofErr w:type="spellEnd"/>
            <w:r w:rsidRPr="00D74765">
              <w:rPr>
                <w:sz w:val="20"/>
                <w:szCs w:val="20"/>
                <w:lang w:val="ru-RU"/>
              </w:rPr>
              <w:t xml:space="preserve"> кожуун</w:t>
            </w:r>
          </w:p>
        </w:tc>
        <w:tc>
          <w:tcPr>
            <w:tcW w:w="851" w:type="dxa"/>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rPr>
              <w:t>15,5</w:t>
            </w:r>
          </w:p>
        </w:tc>
      </w:tr>
      <w:tr w:rsidR="00D7476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74765" w:rsidRPr="000A3113" w:rsidRDefault="00D74765" w:rsidP="00D74765">
            <w:pPr>
              <w:pStyle w:val="aff6"/>
              <w:ind w:firstLine="0"/>
              <w:jc w:val="left"/>
              <w:rPr>
                <w:sz w:val="20"/>
                <w:szCs w:val="20"/>
                <w:lang w:val="ru-RU"/>
              </w:rPr>
            </w:pPr>
          </w:p>
        </w:tc>
        <w:tc>
          <w:tcPr>
            <w:tcW w:w="2126" w:type="dxa"/>
            <w:tcBorders>
              <w:left w:val="single" w:sz="12" w:space="0" w:color="000000" w:themeColor="text1"/>
              <w:right w:val="single" w:sz="12" w:space="0" w:color="000000" w:themeColor="text1"/>
            </w:tcBorders>
          </w:tcPr>
          <w:p w:rsidR="00D74765" w:rsidRDefault="00D74765" w:rsidP="00D74765">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5235" w:type="dxa"/>
            <w:gridSpan w:val="3"/>
            <w:tcBorders>
              <w:left w:val="single" w:sz="12" w:space="0" w:color="000000" w:themeColor="text1"/>
              <w:right w:val="single" w:sz="12" w:space="0" w:color="000000" w:themeColor="text1"/>
            </w:tcBorders>
          </w:tcPr>
          <w:p w:rsidR="00D74765" w:rsidRPr="00FE0FAF" w:rsidRDefault="00D74765" w:rsidP="00D74765">
            <w:pPr>
              <w:pStyle w:val="aff6"/>
              <w:ind w:firstLine="0"/>
              <w:jc w:val="center"/>
              <w:rPr>
                <w:color w:val="000000"/>
                <w:sz w:val="20"/>
                <w:szCs w:val="20"/>
                <w:lang w:val="ru-RU"/>
              </w:rPr>
            </w:pPr>
            <w:r>
              <w:rPr>
                <w:color w:val="000000"/>
                <w:sz w:val="20"/>
                <w:szCs w:val="20"/>
                <w:lang w:val="ru-RU"/>
              </w:rPr>
              <w:t>Не нормируется</w:t>
            </w:r>
          </w:p>
        </w:tc>
      </w:tr>
      <w:tr w:rsidR="00D15405" w:rsidRPr="000C191A" w:rsidTr="00D15405">
        <w:trPr>
          <w:gridAfter w:val="1"/>
          <w:wAfter w:w="6" w:type="dxa"/>
          <w:trHeight w:val="50"/>
        </w:trPr>
        <w:tc>
          <w:tcPr>
            <w:tcW w:w="1970" w:type="dxa"/>
            <w:vMerge w:val="restart"/>
            <w:tcBorders>
              <w:left w:val="single" w:sz="12" w:space="0" w:color="000000" w:themeColor="text1"/>
              <w:right w:val="single" w:sz="12" w:space="0" w:color="000000" w:themeColor="text1"/>
            </w:tcBorders>
            <w:shd w:val="clear" w:color="auto" w:fill="F2F2F2" w:themeFill="background1" w:themeFillShade="F2"/>
          </w:tcPr>
          <w:p w:rsidR="00D15405" w:rsidRPr="000A3113" w:rsidRDefault="00D15405" w:rsidP="00D74765">
            <w:pPr>
              <w:pStyle w:val="aff6"/>
              <w:ind w:firstLine="0"/>
              <w:jc w:val="left"/>
              <w:rPr>
                <w:sz w:val="20"/>
                <w:szCs w:val="20"/>
                <w:lang w:val="ru-RU"/>
              </w:rPr>
            </w:pPr>
            <w:r>
              <w:rPr>
                <w:sz w:val="20"/>
                <w:szCs w:val="20"/>
                <w:lang w:val="ru-RU"/>
              </w:rPr>
              <w:t>Велосипедные д</w:t>
            </w:r>
            <w:r>
              <w:rPr>
                <w:sz w:val="20"/>
                <w:szCs w:val="20"/>
                <w:lang w:val="ru-RU"/>
              </w:rPr>
              <w:t>о</w:t>
            </w:r>
            <w:r>
              <w:rPr>
                <w:sz w:val="20"/>
                <w:szCs w:val="20"/>
                <w:lang w:val="ru-RU"/>
              </w:rPr>
              <w:t>рожки</w:t>
            </w:r>
            <w:r w:rsidRPr="00EB2202">
              <w:rPr>
                <w:sz w:val="20"/>
                <w:szCs w:val="20"/>
                <w:lang w:val="ru-RU"/>
              </w:rPr>
              <w:t xml:space="preserve"> вне границ населенных пунктов</w:t>
            </w:r>
          </w:p>
        </w:tc>
        <w:tc>
          <w:tcPr>
            <w:tcW w:w="2126" w:type="dxa"/>
            <w:vMerge w:val="restart"/>
            <w:tcBorders>
              <w:left w:val="single" w:sz="12" w:space="0" w:color="000000" w:themeColor="text1"/>
              <w:right w:val="single" w:sz="12" w:space="0" w:color="000000" w:themeColor="text1"/>
            </w:tcBorders>
          </w:tcPr>
          <w:p w:rsidR="00D15405" w:rsidRDefault="00D15405" w:rsidP="00D74765">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4" w:type="dxa"/>
            <w:vMerge w:val="restart"/>
            <w:tcBorders>
              <w:left w:val="single" w:sz="12" w:space="0" w:color="000000" w:themeColor="text1"/>
              <w:right w:val="single" w:sz="12" w:space="0" w:color="000000" w:themeColor="text1"/>
            </w:tcBorders>
          </w:tcPr>
          <w:p w:rsidR="00D15405" w:rsidRDefault="00D15405" w:rsidP="00D74765">
            <w:pPr>
              <w:pStyle w:val="aff6"/>
              <w:ind w:firstLine="0"/>
              <w:jc w:val="left"/>
              <w:rPr>
                <w:sz w:val="20"/>
                <w:szCs w:val="20"/>
                <w:lang w:val="ru-RU"/>
              </w:rPr>
            </w:pPr>
            <w:r>
              <w:rPr>
                <w:sz w:val="20"/>
                <w:szCs w:val="20"/>
                <w:lang w:val="ru-RU"/>
              </w:rPr>
              <w:t>Длина</w:t>
            </w:r>
            <w:r w:rsidRPr="00FC5552">
              <w:rPr>
                <w:sz w:val="20"/>
                <w:szCs w:val="20"/>
                <w:lang w:val="ru-RU"/>
              </w:rPr>
              <w:t xml:space="preserve"> велосипедных дорожек на подходах к населенным пун</w:t>
            </w:r>
            <w:r w:rsidRPr="00FC5552">
              <w:rPr>
                <w:sz w:val="20"/>
                <w:szCs w:val="20"/>
                <w:lang w:val="ru-RU"/>
              </w:rPr>
              <w:t>к</w:t>
            </w:r>
            <w:r w:rsidRPr="00FC5552">
              <w:rPr>
                <w:sz w:val="20"/>
                <w:szCs w:val="20"/>
                <w:lang w:val="ru-RU"/>
              </w:rPr>
              <w:t>там</w:t>
            </w:r>
            <w:r>
              <w:rPr>
                <w:sz w:val="20"/>
                <w:szCs w:val="20"/>
                <w:lang w:val="ru-RU"/>
              </w:rPr>
              <w:t xml:space="preserve">, </w:t>
            </w:r>
            <w:proofErr w:type="gramStart"/>
            <w:r>
              <w:rPr>
                <w:sz w:val="20"/>
                <w:szCs w:val="20"/>
                <w:lang w:val="ru-RU"/>
              </w:rPr>
              <w:t>км</w:t>
            </w:r>
            <w:proofErr w:type="gramEnd"/>
          </w:p>
        </w:tc>
        <w:tc>
          <w:tcPr>
            <w:tcW w:w="2400" w:type="dxa"/>
            <w:tcBorders>
              <w:left w:val="single" w:sz="12" w:space="0" w:color="000000" w:themeColor="text1"/>
              <w:right w:val="single" w:sz="12" w:space="0" w:color="000000" w:themeColor="text1"/>
            </w:tcBorders>
          </w:tcPr>
          <w:p w:rsidR="00D15405" w:rsidRDefault="00D15405" w:rsidP="00D74765">
            <w:pPr>
              <w:pStyle w:val="aff6"/>
              <w:ind w:firstLine="0"/>
              <w:rPr>
                <w:sz w:val="20"/>
                <w:szCs w:val="20"/>
                <w:lang w:val="ru-RU"/>
              </w:rPr>
            </w:pPr>
            <w:proofErr w:type="spellStart"/>
            <w:r>
              <w:rPr>
                <w:sz w:val="20"/>
                <w:szCs w:val="20"/>
                <w:lang w:val="ru-RU"/>
              </w:rPr>
              <w:t>пгт</w:t>
            </w:r>
            <w:proofErr w:type="spellEnd"/>
            <w:r>
              <w:rPr>
                <w:sz w:val="20"/>
                <w:szCs w:val="20"/>
                <w:lang w:val="ru-RU"/>
              </w:rPr>
              <w:t xml:space="preserve"> </w:t>
            </w:r>
            <w:proofErr w:type="spellStart"/>
            <w:r>
              <w:rPr>
                <w:sz w:val="20"/>
                <w:szCs w:val="20"/>
                <w:lang w:val="ru-RU"/>
              </w:rPr>
              <w:t>Каа-Хем</w:t>
            </w:r>
            <w:proofErr w:type="spellEnd"/>
            <w:r>
              <w:rPr>
                <w:sz w:val="20"/>
                <w:szCs w:val="20"/>
                <w:lang w:val="ru-RU"/>
              </w:rPr>
              <w:t xml:space="preserve">, г. </w:t>
            </w:r>
            <w:proofErr w:type="spellStart"/>
            <w:r>
              <w:rPr>
                <w:sz w:val="20"/>
                <w:szCs w:val="20"/>
                <w:lang w:val="ru-RU"/>
              </w:rPr>
              <w:t>Шагонар</w:t>
            </w:r>
            <w:proofErr w:type="spellEnd"/>
          </w:p>
        </w:tc>
        <w:tc>
          <w:tcPr>
            <w:tcW w:w="851" w:type="dxa"/>
            <w:tcBorders>
              <w:left w:val="single" w:sz="12" w:space="0" w:color="000000" w:themeColor="text1"/>
              <w:right w:val="single" w:sz="12" w:space="0" w:color="000000" w:themeColor="text1"/>
            </w:tcBorders>
          </w:tcPr>
          <w:p w:rsidR="00D15405" w:rsidRPr="00FE0FAF" w:rsidRDefault="00D15405" w:rsidP="00D74765">
            <w:pPr>
              <w:pStyle w:val="aff6"/>
              <w:ind w:firstLine="0"/>
              <w:jc w:val="center"/>
              <w:rPr>
                <w:color w:val="000000"/>
                <w:sz w:val="20"/>
                <w:szCs w:val="20"/>
                <w:lang w:val="ru-RU"/>
              </w:rPr>
            </w:pPr>
            <w:r>
              <w:rPr>
                <w:color w:val="000000"/>
                <w:sz w:val="20"/>
                <w:szCs w:val="20"/>
                <w:lang w:val="ru-RU"/>
              </w:rPr>
              <w:t>1</w:t>
            </w:r>
          </w:p>
        </w:tc>
      </w:tr>
      <w:tr w:rsidR="00D1540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15405" w:rsidRDefault="00D1540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rsidR="00D15405" w:rsidRPr="00A87EC2" w:rsidRDefault="00D1540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rsidR="00D15405" w:rsidRDefault="00D1540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rsidR="00D15405" w:rsidRDefault="00D15405" w:rsidP="00D74765">
            <w:pPr>
              <w:pStyle w:val="aff6"/>
              <w:ind w:firstLine="0"/>
              <w:rPr>
                <w:sz w:val="20"/>
                <w:szCs w:val="20"/>
                <w:lang w:val="ru-RU"/>
              </w:rPr>
            </w:pPr>
            <w:r>
              <w:rPr>
                <w:sz w:val="20"/>
                <w:szCs w:val="20"/>
                <w:lang w:val="ru-RU"/>
              </w:rPr>
              <w:t>остальные населенные пункты</w:t>
            </w:r>
          </w:p>
        </w:tc>
        <w:tc>
          <w:tcPr>
            <w:tcW w:w="851" w:type="dxa"/>
            <w:tcBorders>
              <w:left w:val="single" w:sz="12" w:space="0" w:color="000000" w:themeColor="text1"/>
              <w:right w:val="single" w:sz="12" w:space="0" w:color="000000" w:themeColor="text1"/>
            </w:tcBorders>
          </w:tcPr>
          <w:p w:rsidR="00D15405" w:rsidRPr="00FE0FAF" w:rsidRDefault="00D15405" w:rsidP="00D74765">
            <w:pPr>
              <w:pStyle w:val="aff6"/>
              <w:ind w:firstLine="0"/>
              <w:jc w:val="center"/>
              <w:rPr>
                <w:color w:val="000000"/>
                <w:sz w:val="20"/>
                <w:szCs w:val="20"/>
                <w:lang w:val="ru-RU"/>
              </w:rPr>
            </w:pPr>
            <w:r>
              <w:rPr>
                <w:color w:val="000000"/>
                <w:sz w:val="20"/>
                <w:szCs w:val="20"/>
                <w:lang w:val="ru-RU"/>
              </w:rPr>
              <w:t>не но</w:t>
            </w:r>
            <w:r>
              <w:rPr>
                <w:color w:val="000000"/>
                <w:sz w:val="20"/>
                <w:szCs w:val="20"/>
                <w:lang w:val="ru-RU"/>
              </w:rPr>
              <w:t>р</w:t>
            </w:r>
            <w:r>
              <w:rPr>
                <w:color w:val="000000"/>
                <w:sz w:val="20"/>
                <w:szCs w:val="20"/>
                <w:lang w:val="ru-RU"/>
              </w:rPr>
              <w:t>мируется</w:t>
            </w:r>
          </w:p>
        </w:tc>
      </w:tr>
      <w:tr w:rsidR="00D15405" w:rsidRPr="000C191A"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rsidR="00D15405" w:rsidRDefault="00D15405" w:rsidP="00D74765">
            <w:pPr>
              <w:pStyle w:val="aff6"/>
              <w:ind w:firstLine="0"/>
              <w:jc w:val="left"/>
              <w:rPr>
                <w:sz w:val="20"/>
                <w:szCs w:val="20"/>
                <w:lang w:val="ru-RU"/>
              </w:rPr>
            </w:pPr>
          </w:p>
        </w:tc>
        <w:tc>
          <w:tcPr>
            <w:tcW w:w="2126" w:type="dxa"/>
            <w:tcBorders>
              <w:left w:val="single" w:sz="12" w:space="0" w:color="000000" w:themeColor="text1"/>
              <w:right w:val="single" w:sz="12" w:space="0" w:color="000000" w:themeColor="text1"/>
            </w:tcBorders>
          </w:tcPr>
          <w:p w:rsidR="00D15405" w:rsidRPr="00A87EC2" w:rsidRDefault="00D15405" w:rsidP="00D74765">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5235" w:type="dxa"/>
            <w:gridSpan w:val="3"/>
            <w:tcBorders>
              <w:left w:val="single" w:sz="12" w:space="0" w:color="000000" w:themeColor="text1"/>
              <w:right w:val="single" w:sz="12" w:space="0" w:color="000000" w:themeColor="text1"/>
            </w:tcBorders>
          </w:tcPr>
          <w:p w:rsidR="00D15405" w:rsidRDefault="00D15405" w:rsidP="00D74765">
            <w:pPr>
              <w:pStyle w:val="aff6"/>
              <w:ind w:firstLine="0"/>
              <w:jc w:val="center"/>
              <w:rPr>
                <w:color w:val="000000"/>
                <w:sz w:val="20"/>
                <w:szCs w:val="20"/>
                <w:lang w:val="ru-RU"/>
              </w:rPr>
            </w:pPr>
            <w:r>
              <w:rPr>
                <w:color w:val="000000"/>
                <w:sz w:val="20"/>
                <w:szCs w:val="20"/>
                <w:lang w:val="ru-RU"/>
              </w:rPr>
              <w:t>Не нормируется</w:t>
            </w:r>
          </w:p>
        </w:tc>
      </w:tr>
      <w:tr w:rsidR="00D74765" w:rsidRPr="000C191A" w:rsidTr="00D15405">
        <w:trPr>
          <w:trHeight w:val="50"/>
        </w:trPr>
        <w:tc>
          <w:tcPr>
            <w:tcW w:w="9337" w:type="dxa"/>
            <w:gridSpan w:val="6"/>
            <w:tcBorders>
              <w:left w:val="single" w:sz="12" w:space="0" w:color="000000" w:themeColor="text1"/>
              <w:right w:val="single" w:sz="12" w:space="0" w:color="000000" w:themeColor="text1"/>
            </w:tcBorders>
            <w:shd w:val="clear" w:color="auto" w:fill="F2F2F2" w:themeFill="background1" w:themeFillShade="F2"/>
          </w:tcPr>
          <w:p w:rsidR="00D74765" w:rsidRPr="000A069F" w:rsidRDefault="00D74765" w:rsidP="00D15405">
            <w:pPr>
              <w:pStyle w:val="aff6"/>
              <w:keepNext/>
              <w:ind w:firstLine="0"/>
              <w:rPr>
                <w:b/>
                <w:bCs/>
                <w:sz w:val="20"/>
                <w:szCs w:val="20"/>
                <w:lang w:val="ru-RU"/>
              </w:rPr>
            </w:pPr>
            <w:r w:rsidRPr="000A069F">
              <w:rPr>
                <w:b/>
                <w:bCs/>
                <w:sz w:val="20"/>
                <w:szCs w:val="20"/>
                <w:lang w:val="ru-RU"/>
              </w:rPr>
              <w:lastRenderedPageBreak/>
              <w:t>Примечания:</w:t>
            </w:r>
          </w:p>
          <w:p w:rsidR="00D74765" w:rsidRDefault="00D74765" w:rsidP="00D74765">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rsidR="00D74765" w:rsidRDefault="00D74765" w:rsidP="00D74765">
            <w:pPr>
              <w:pStyle w:val="aff6"/>
              <w:ind w:firstLine="0"/>
              <w:rPr>
                <w:color w:val="000000"/>
                <w:sz w:val="20"/>
                <w:szCs w:val="20"/>
                <w:lang w:val="ru-RU"/>
              </w:rPr>
            </w:pPr>
            <w:r>
              <w:rPr>
                <w:sz w:val="20"/>
                <w:szCs w:val="20"/>
                <w:lang w:val="ru-RU"/>
              </w:rPr>
              <w:t>2. Г</w:t>
            </w:r>
            <w:r w:rsidRPr="00581B1E">
              <w:rPr>
                <w:sz w:val="20"/>
                <w:szCs w:val="20"/>
                <w:lang w:val="ru-RU"/>
              </w:rPr>
              <w:t>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tbl>
    <w:p w:rsidR="004E5BC9" w:rsidRPr="00A87EC2" w:rsidRDefault="004E5BC9" w:rsidP="004E5BC9">
      <w:pPr>
        <w:spacing w:before="120"/>
        <w:jc w:val="right"/>
        <w:rPr>
          <w:b/>
          <w:i/>
        </w:rPr>
      </w:pPr>
      <w:r>
        <w:rPr>
          <w:b/>
          <w:i/>
        </w:rPr>
        <w:t>Таблица 1.3</w:t>
      </w:r>
    </w:p>
    <w:p w:rsidR="004E5BC9" w:rsidRDefault="004E5BC9" w:rsidP="004E5BC9">
      <w:pPr>
        <w:pStyle w:val="5"/>
        <w:keepNext/>
        <w:keepLines/>
        <w:suppressAutoHyphens/>
        <w:spacing w:before="0" w:after="120"/>
        <w:ind w:firstLine="0"/>
        <w:jc w:val="center"/>
        <w:rPr>
          <w:rFonts w:ascii="Times New Roman" w:hAnsi="Times New Roman"/>
          <w:sz w:val="24"/>
          <w:szCs w:val="24"/>
        </w:rPr>
      </w:pPr>
      <w:r w:rsidRPr="003A6C53">
        <w:rPr>
          <w:rFonts w:ascii="Times New Roman" w:hAnsi="Times New Roman"/>
          <w:sz w:val="24"/>
          <w:szCs w:val="24"/>
        </w:rPr>
        <w:t xml:space="preserve">Объекты местного значения муниципального района в области </w:t>
      </w:r>
      <w:r w:rsidR="00FB4DA1">
        <w:rPr>
          <w:rFonts w:ascii="Times New Roman" w:hAnsi="Times New Roman"/>
          <w:sz w:val="24"/>
          <w:szCs w:val="24"/>
        </w:rPr>
        <w:t>дорожного сервиса и транспортного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3544"/>
        <w:gridCol w:w="1701"/>
      </w:tblGrid>
      <w:tr w:rsidR="0031049B" w:rsidRPr="000A3113" w:rsidTr="0025346E">
        <w:trPr>
          <w:tblHeader/>
        </w:trPr>
        <w:tc>
          <w:tcPr>
            <w:tcW w:w="1403" w:type="dxa"/>
            <w:shd w:val="clear" w:color="auto" w:fill="D9D9D9" w:themeFill="background1" w:themeFillShade="D9"/>
          </w:tcPr>
          <w:p w:rsidR="0031049B" w:rsidRPr="00D86DB2" w:rsidRDefault="0031049B"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2693" w:type="dxa"/>
            <w:shd w:val="clear" w:color="auto" w:fill="D9D9D9" w:themeFill="background1" w:themeFillShade="D9"/>
          </w:tcPr>
          <w:p w:rsidR="0031049B" w:rsidRPr="00D86DB2" w:rsidRDefault="0031049B" w:rsidP="00EE6EFE">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3544" w:type="dxa"/>
            <w:shd w:val="clear" w:color="auto" w:fill="D9D9D9" w:themeFill="background1" w:themeFillShade="D9"/>
          </w:tcPr>
          <w:p w:rsidR="0031049B" w:rsidRPr="00D86DB2" w:rsidRDefault="0031049B" w:rsidP="00EE6EFE">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w:t>
            </w:r>
            <w:r w:rsidRPr="00D86DB2">
              <w:rPr>
                <w:b/>
                <w:i/>
                <w:sz w:val="20"/>
                <w:szCs w:val="20"/>
                <w:lang w:val="ru-RU"/>
              </w:rPr>
              <w:t>е</w:t>
            </w:r>
            <w:r w:rsidRPr="00D86DB2">
              <w:rPr>
                <w:b/>
                <w:i/>
                <w:sz w:val="20"/>
                <w:szCs w:val="20"/>
                <w:lang w:val="ru-RU"/>
              </w:rPr>
              <w:t>ля, единица измерения</w:t>
            </w:r>
          </w:p>
        </w:tc>
        <w:tc>
          <w:tcPr>
            <w:tcW w:w="1701" w:type="dxa"/>
            <w:shd w:val="clear" w:color="auto" w:fill="D9D9D9" w:themeFill="background1" w:themeFillShade="D9"/>
          </w:tcPr>
          <w:p w:rsidR="0031049B" w:rsidRPr="00D86DB2" w:rsidRDefault="0031049B"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w:t>
            </w:r>
            <w:r w:rsidRPr="00D86DB2">
              <w:rPr>
                <w:b/>
                <w:i/>
                <w:sz w:val="20"/>
                <w:szCs w:val="20"/>
                <w:lang w:val="ru-RU"/>
              </w:rPr>
              <w:t>т</w:t>
            </w:r>
            <w:r w:rsidRPr="00D86DB2">
              <w:rPr>
                <w:b/>
                <w:i/>
                <w:sz w:val="20"/>
                <w:szCs w:val="20"/>
                <w:lang w:val="ru-RU"/>
              </w:rPr>
              <w:t>ного показателя</w:t>
            </w:r>
          </w:p>
        </w:tc>
      </w:tr>
      <w:tr w:rsidR="0031049B" w:rsidRPr="008B028E" w:rsidTr="0025346E">
        <w:tc>
          <w:tcPr>
            <w:tcW w:w="1403" w:type="dxa"/>
            <w:vMerge w:val="restart"/>
            <w:shd w:val="clear" w:color="auto" w:fill="F2F2F2" w:themeFill="background1" w:themeFillShade="F2"/>
          </w:tcPr>
          <w:p w:rsidR="0031049B" w:rsidRDefault="0031049B" w:rsidP="00EE6EFE">
            <w:pPr>
              <w:pStyle w:val="aff6"/>
              <w:spacing w:after="20"/>
              <w:ind w:firstLine="0"/>
              <w:rPr>
                <w:sz w:val="20"/>
                <w:szCs w:val="20"/>
                <w:lang w:val="ru-RU"/>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w:t>
            </w:r>
            <w:r w:rsidRPr="008B028E">
              <w:rPr>
                <w:sz w:val="20"/>
                <w:szCs w:val="20"/>
                <w:lang w:val="ru-RU"/>
              </w:rPr>
              <w:t>и</w:t>
            </w:r>
            <w:r w:rsidRPr="008B028E">
              <w:rPr>
                <w:sz w:val="20"/>
                <w:szCs w:val="20"/>
                <w:lang w:val="ru-RU"/>
              </w:rPr>
              <w:t>пального с</w:t>
            </w:r>
            <w:r w:rsidRPr="008B028E">
              <w:rPr>
                <w:sz w:val="20"/>
                <w:szCs w:val="20"/>
                <w:lang w:val="ru-RU"/>
              </w:rPr>
              <w:t>о</w:t>
            </w:r>
            <w:r w:rsidRPr="008B028E">
              <w:rPr>
                <w:sz w:val="20"/>
                <w:szCs w:val="20"/>
                <w:lang w:val="ru-RU"/>
              </w:rPr>
              <w:t>общения</w:t>
            </w:r>
          </w:p>
        </w:tc>
        <w:tc>
          <w:tcPr>
            <w:tcW w:w="2693" w:type="dxa"/>
          </w:tcPr>
          <w:p w:rsidR="0031049B" w:rsidRPr="000A3113" w:rsidRDefault="0031049B" w:rsidP="00EE6EFE">
            <w:pPr>
              <w:pStyle w:val="aff6"/>
              <w:spacing w:after="2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3544" w:type="dxa"/>
          </w:tcPr>
          <w:p w:rsidR="0031049B" w:rsidRDefault="0031049B" w:rsidP="00EE6EFE">
            <w:pPr>
              <w:pStyle w:val="aff6"/>
              <w:spacing w:after="20"/>
              <w:ind w:firstLine="0"/>
              <w:rPr>
                <w:sz w:val="20"/>
                <w:szCs w:val="20"/>
                <w:lang w:val="ru-RU"/>
              </w:rPr>
            </w:pPr>
            <w:r>
              <w:rPr>
                <w:sz w:val="20"/>
                <w:szCs w:val="20"/>
                <w:lang w:val="ru-RU"/>
              </w:rPr>
              <w:t>Количество объектов на муниципальное образование, ед.</w:t>
            </w:r>
          </w:p>
        </w:tc>
        <w:tc>
          <w:tcPr>
            <w:tcW w:w="1701" w:type="dxa"/>
            <w:shd w:val="clear" w:color="auto" w:fill="FFFFFF" w:themeFill="background1"/>
          </w:tcPr>
          <w:p w:rsidR="0031049B" w:rsidRDefault="0031049B" w:rsidP="00EE6EFE">
            <w:pPr>
              <w:pStyle w:val="aff6"/>
              <w:spacing w:after="20"/>
              <w:ind w:firstLine="0"/>
              <w:jc w:val="center"/>
              <w:rPr>
                <w:sz w:val="20"/>
                <w:szCs w:val="20"/>
                <w:lang w:val="ru-RU"/>
              </w:rPr>
            </w:pPr>
            <w:r>
              <w:rPr>
                <w:sz w:val="20"/>
                <w:szCs w:val="20"/>
                <w:lang w:val="ru-RU"/>
              </w:rPr>
              <w:t>1</w:t>
            </w:r>
          </w:p>
        </w:tc>
      </w:tr>
      <w:tr w:rsidR="006B2A8B" w:rsidRPr="008B028E" w:rsidTr="0025346E">
        <w:tc>
          <w:tcPr>
            <w:tcW w:w="1403" w:type="dxa"/>
            <w:vMerge/>
            <w:shd w:val="clear" w:color="auto" w:fill="F2F2F2" w:themeFill="background1" w:themeFillShade="F2"/>
          </w:tcPr>
          <w:p w:rsidR="006B2A8B" w:rsidRDefault="006B2A8B" w:rsidP="00EE6EFE">
            <w:pPr>
              <w:pStyle w:val="aff6"/>
              <w:spacing w:after="20"/>
              <w:ind w:firstLine="0"/>
              <w:rPr>
                <w:sz w:val="20"/>
                <w:szCs w:val="20"/>
                <w:lang w:val="ru-RU"/>
              </w:rPr>
            </w:pPr>
          </w:p>
        </w:tc>
        <w:tc>
          <w:tcPr>
            <w:tcW w:w="2693" w:type="dxa"/>
          </w:tcPr>
          <w:p w:rsidR="006B2A8B" w:rsidRPr="000A3113" w:rsidRDefault="006B2A8B" w:rsidP="00EE6EFE">
            <w:pPr>
              <w:pStyle w:val="aff6"/>
              <w:spacing w:after="2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3" w:type="dxa"/>
            <w:gridSpan w:val="2"/>
          </w:tcPr>
          <w:p w:rsidR="006B2A8B" w:rsidRDefault="006B2A8B" w:rsidP="00EE6EFE">
            <w:pPr>
              <w:pStyle w:val="aff6"/>
              <w:spacing w:after="20"/>
              <w:ind w:firstLine="0"/>
              <w:jc w:val="center"/>
              <w:rPr>
                <w:sz w:val="20"/>
                <w:szCs w:val="20"/>
                <w:lang w:val="ru-RU"/>
              </w:rPr>
            </w:pPr>
            <w:r>
              <w:rPr>
                <w:sz w:val="20"/>
                <w:szCs w:val="20"/>
                <w:lang w:val="ru-RU"/>
              </w:rPr>
              <w:t>Не нормируется</w:t>
            </w:r>
          </w:p>
        </w:tc>
      </w:tr>
      <w:tr w:rsidR="006B2A8B" w:rsidRPr="008B028E" w:rsidTr="0025346E">
        <w:tc>
          <w:tcPr>
            <w:tcW w:w="1403" w:type="dxa"/>
            <w:vMerge w:val="restart"/>
            <w:shd w:val="clear" w:color="auto" w:fill="F2F2F2" w:themeFill="background1" w:themeFillShade="F2"/>
          </w:tcPr>
          <w:p w:rsidR="006B2A8B" w:rsidRDefault="006B2A8B" w:rsidP="00EE6EFE">
            <w:pPr>
              <w:pStyle w:val="aff6"/>
              <w:spacing w:after="20"/>
              <w:ind w:firstLine="0"/>
              <w:rPr>
                <w:sz w:val="20"/>
                <w:szCs w:val="20"/>
                <w:lang w:val="ru-RU"/>
              </w:rPr>
            </w:pPr>
            <w:r>
              <w:rPr>
                <w:sz w:val="20"/>
                <w:szCs w:val="20"/>
                <w:lang w:val="ru-RU"/>
              </w:rPr>
              <w:t>Автозаправо</w:t>
            </w:r>
            <w:r>
              <w:rPr>
                <w:sz w:val="20"/>
                <w:szCs w:val="20"/>
                <w:lang w:val="ru-RU"/>
              </w:rPr>
              <w:t>ч</w:t>
            </w:r>
            <w:r>
              <w:rPr>
                <w:sz w:val="20"/>
                <w:szCs w:val="20"/>
                <w:lang w:val="ru-RU"/>
              </w:rPr>
              <w:t>ные станции</w:t>
            </w:r>
          </w:p>
        </w:tc>
        <w:tc>
          <w:tcPr>
            <w:tcW w:w="2693" w:type="dxa"/>
          </w:tcPr>
          <w:p w:rsidR="006B2A8B" w:rsidRPr="000A3113" w:rsidRDefault="006B2A8B" w:rsidP="00EE6EFE">
            <w:pPr>
              <w:pStyle w:val="aff6"/>
              <w:spacing w:after="2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3544" w:type="dxa"/>
          </w:tcPr>
          <w:p w:rsidR="006B2A8B" w:rsidRDefault="006B2A8B" w:rsidP="00EE6EFE">
            <w:pPr>
              <w:pStyle w:val="aff6"/>
              <w:spacing w:after="20"/>
              <w:ind w:firstLine="0"/>
              <w:rPr>
                <w:sz w:val="20"/>
                <w:szCs w:val="20"/>
                <w:lang w:val="ru-RU"/>
              </w:rPr>
            </w:pPr>
            <w:r w:rsidRPr="00CC0171">
              <w:rPr>
                <w:sz w:val="20"/>
                <w:szCs w:val="20"/>
                <w:lang w:val="ru-RU"/>
              </w:rPr>
              <w:t>Количество автомобилей, зарегистрир</w:t>
            </w:r>
            <w:r w:rsidRPr="00CC0171">
              <w:rPr>
                <w:sz w:val="20"/>
                <w:szCs w:val="20"/>
                <w:lang w:val="ru-RU"/>
              </w:rPr>
              <w:t>о</w:t>
            </w:r>
            <w:r w:rsidRPr="00CC0171">
              <w:rPr>
                <w:sz w:val="20"/>
                <w:szCs w:val="20"/>
                <w:lang w:val="ru-RU"/>
              </w:rPr>
              <w:t>ванных на территории соответствующ</w:t>
            </w:r>
            <w:r w:rsidRPr="00CC0171">
              <w:rPr>
                <w:sz w:val="20"/>
                <w:szCs w:val="20"/>
                <w:lang w:val="ru-RU"/>
              </w:rPr>
              <w:t>е</w:t>
            </w:r>
            <w:r w:rsidRPr="00CC0171">
              <w:rPr>
                <w:sz w:val="20"/>
                <w:szCs w:val="20"/>
                <w:lang w:val="ru-RU"/>
              </w:rPr>
              <w:t xml:space="preserve">го муниципального образования на 1 </w:t>
            </w:r>
            <w:proofErr w:type="spellStart"/>
            <w:proofErr w:type="gramStart"/>
            <w:r w:rsidRPr="00CC0171">
              <w:rPr>
                <w:sz w:val="20"/>
                <w:szCs w:val="20"/>
                <w:lang w:val="ru-RU"/>
              </w:rPr>
              <w:t>топливо</w:t>
            </w:r>
            <w:r>
              <w:rPr>
                <w:sz w:val="20"/>
                <w:szCs w:val="20"/>
                <w:lang w:val="ru-RU"/>
              </w:rPr>
              <w:t>-</w:t>
            </w:r>
            <w:r w:rsidRPr="00CC0171">
              <w:rPr>
                <w:sz w:val="20"/>
                <w:szCs w:val="20"/>
                <w:lang w:val="ru-RU"/>
              </w:rPr>
              <w:t>раздаточную</w:t>
            </w:r>
            <w:proofErr w:type="spellEnd"/>
            <w:proofErr w:type="gramEnd"/>
            <w:r w:rsidRPr="00CC0171">
              <w:rPr>
                <w:sz w:val="20"/>
                <w:szCs w:val="20"/>
                <w:lang w:val="ru-RU"/>
              </w:rPr>
              <w:t xml:space="preserve"> колонку</w:t>
            </w:r>
          </w:p>
        </w:tc>
        <w:tc>
          <w:tcPr>
            <w:tcW w:w="1701" w:type="dxa"/>
            <w:shd w:val="clear" w:color="auto" w:fill="FFFFFF" w:themeFill="background1"/>
          </w:tcPr>
          <w:p w:rsidR="006B2A8B" w:rsidRDefault="006B2A8B" w:rsidP="00EE6EFE">
            <w:pPr>
              <w:pStyle w:val="aff6"/>
              <w:spacing w:after="20"/>
              <w:ind w:firstLine="0"/>
              <w:jc w:val="center"/>
              <w:rPr>
                <w:sz w:val="20"/>
                <w:szCs w:val="20"/>
                <w:lang w:val="ru-RU"/>
              </w:rPr>
            </w:pPr>
            <w:r>
              <w:rPr>
                <w:sz w:val="20"/>
                <w:szCs w:val="20"/>
                <w:lang w:val="ru-RU"/>
              </w:rPr>
              <w:t>1200</w:t>
            </w:r>
          </w:p>
        </w:tc>
      </w:tr>
      <w:tr w:rsidR="0031049B" w:rsidRPr="008B028E" w:rsidTr="0025346E">
        <w:tc>
          <w:tcPr>
            <w:tcW w:w="1403" w:type="dxa"/>
            <w:vMerge/>
            <w:shd w:val="clear" w:color="auto" w:fill="F2F2F2" w:themeFill="background1" w:themeFillShade="F2"/>
          </w:tcPr>
          <w:p w:rsidR="0031049B" w:rsidRDefault="0031049B" w:rsidP="00EE6EFE">
            <w:pPr>
              <w:pStyle w:val="aff6"/>
              <w:spacing w:after="20"/>
              <w:ind w:firstLine="0"/>
              <w:rPr>
                <w:sz w:val="20"/>
                <w:szCs w:val="20"/>
                <w:lang w:val="ru-RU"/>
              </w:rPr>
            </w:pPr>
          </w:p>
        </w:tc>
        <w:tc>
          <w:tcPr>
            <w:tcW w:w="2693" w:type="dxa"/>
          </w:tcPr>
          <w:p w:rsidR="0031049B" w:rsidRPr="000A3113" w:rsidRDefault="0031049B" w:rsidP="00EE6EFE">
            <w:pPr>
              <w:pStyle w:val="aff6"/>
              <w:spacing w:after="2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3" w:type="dxa"/>
            <w:gridSpan w:val="2"/>
          </w:tcPr>
          <w:p w:rsidR="0031049B" w:rsidRDefault="0031049B" w:rsidP="00EE6EFE">
            <w:pPr>
              <w:pStyle w:val="aff6"/>
              <w:spacing w:after="20"/>
              <w:ind w:firstLine="0"/>
              <w:jc w:val="center"/>
              <w:rPr>
                <w:sz w:val="20"/>
                <w:szCs w:val="20"/>
                <w:lang w:val="ru-RU"/>
              </w:rPr>
            </w:pPr>
            <w:r>
              <w:rPr>
                <w:sz w:val="20"/>
                <w:szCs w:val="20"/>
                <w:lang w:val="ru-RU"/>
              </w:rPr>
              <w:t>Не нормируется</w:t>
            </w:r>
          </w:p>
        </w:tc>
      </w:tr>
      <w:tr w:rsidR="006B2A8B" w:rsidRPr="008B028E" w:rsidTr="0025346E">
        <w:tc>
          <w:tcPr>
            <w:tcW w:w="1403" w:type="dxa"/>
            <w:vMerge w:val="restart"/>
            <w:shd w:val="clear" w:color="auto" w:fill="F2F2F2" w:themeFill="background1" w:themeFillShade="F2"/>
          </w:tcPr>
          <w:p w:rsidR="006B2A8B" w:rsidRDefault="006B2A8B" w:rsidP="00EE6EFE">
            <w:pPr>
              <w:pStyle w:val="aff6"/>
              <w:spacing w:after="20"/>
              <w:ind w:firstLine="0"/>
              <w:rPr>
                <w:sz w:val="20"/>
                <w:szCs w:val="20"/>
                <w:lang w:val="ru-RU"/>
              </w:rPr>
            </w:pPr>
            <w:proofErr w:type="spellStart"/>
            <w:r w:rsidRPr="006A004C">
              <w:rPr>
                <w:sz w:val="20"/>
                <w:szCs w:val="20"/>
              </w:rPr>
              <w:t>Станции</w:t>
            </w:r>
            <w:proofErr w:type="spellEnd"/>
            <w:r w:rsidRPr="006A004C">
              <w:rPr>
                <w:sz w:val="20"/>
                <w:szCs w:val="20"/>
              </w:rPr>
              <w:t xml:space="preserve"> </w:t>
            </w:r>
            <w:proofErr w:type="spellStart"/>
            <w:r w:rsidRPr="006A004C">
              <w:rPr>
                <w:sz w:val="20"/>
                <w:szCs w:val="20"/>
              </w:rPr>
              <w:t>технического</w:t>
            </w:r>
            <w:proofErr w:type="spellEnd"/>
            <w:r>
              <w:rPr>
                <w:sz w:val="20"/>
                <w:szCs w:val="20"/>
              </w:rPr>
              <w:t xml:space="preserve"> </w:t>
            </w:r>
            <w:proofErr w:type="spellStart"/>
            <w:r w:rsidRPr="006A004C">
              <w:rPr>
                <w:sz w:val="20"/>
                <w:szCs w:val="20"/>
              </w:rPr>
              <w:t>обслуживания</w:t>
            </w:r>
            <w:proofErr w:type="spellEnd"/>
            <w:r>
              <w:rPr>
                <w:sz w:val="20"/>
                <w:szCs w:val="20"/>
              </w:rPr>
              <w:t xml:space="preserve"> </w:t>
            </w:r>
            <w:proofErr w:type="spellStart"/>
            <w:r w:rsidRPr="006A004C">
              <w:rPr>
                <w:sz w:val="20"/>
                <w:szCs w:val="20"/>
              </w:rPr>
              <w:t>автомобилей</w:t>
            </w:r>
            <w:proofErr w:type="spellEnd"/>
          </w:p>
        </w:tc>
        <w:tc>
          <w:tcPr>
            <w:tcW w:w="2693" w:type="dxa"/>
          </w:tcPr>
          <w:p w:rsidR="006B2A8B" w:rsidRPr="000A3113" w:rsidRDefault="006B2A8B" w:rsidP="00EE6EFE">
            <w:pPr>
              <w:pStyle w:val="aff6"/>
              <w:spacing w:after="2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3544" w:type="dxa"/>
          </w:tcPr>
          <w:p w:rsidR="006B2A8B" w:rsidRDefault="006B2A8B" w:rsidP="00EE6EFE">
            <w:pPr>
              <w:pStyle w:val="aff6"/>
              <w:spacing w:after="20"/>
              <w:ind w:firstLine="0"/>
              <w:rPr>
                <w:sz w:val="20"/>
                <w:szCs w:val="20"/>
                <w:lang w:val="ru-RU"/>
              </w:rPr>
            </w:pPr>
            <w:r w:rsidRPr="00CC0171">
              <w:rPr>
                <w:sz w:val="20"/>
                <w:szCs w:val="20"/>
                <w:lang w:val="ru-RU"/>
              </w:rPr>
              <w:t>Количество автомобилей, зарегистрир</w:t>
            </w:r>
            <w:r w:rsidRPr="00CC0171">
              <w:rPr>
                <w:sz w:val="20"/>
                <w:szCs w:val="20"/>
                <w:lang w:val="ru-RU"/>
              </w:rPr>
              <w:t>о</w:t>
            </w:r>
            <w:r w:rsidRPr="00CC0171">
              <w:rPr>
                <w:sz w:val="20"/>
                <w:szCs w:val="20"/>
                <w:lang w:val="ru-RU"/>
              </w:rPr>
              <w:t>ванных на территории соответствующ</w:t>
            </w:r>
            <w:r w:rsidRPr="00CC0171">
              <w:rPr>
                <w:sz w:val="20"/>
                <w:szCs w:val="20"/>
                <w:lang w:val="ru-RU"/>
              </w:rPr>
              <w:t>е</w:t>
            </w:r>
            <w:r w:rsidRPr="00CC0171">
              <w:rPr>
                <w:sz w:val="20"/>
                <w:szCs w:val="20"/>
                <w:lang w:val="ru-RU"/>
              </w:rPr>
              <w:t>го муниципального образования на 1 пост на станции технического обслуж</w:t>
            </w:r>
            <w:r w:rsidRPr="00CC0171">
              <w:rPr>
                <w:sz w:val="20"/>
                <w:szCs w:val="20"/>
                <w:lang w:val="ru-RU"/>
              </w:rPr>
              <w:t>и</w:t>
            </w:r>
            <w:r w:rsidRPr="00CC0171">
              <w:rPr>
                <w:sz w:val="20"/>
                <w:szCs w:val="20"/>
                <w:lang w:val="ru-RU"/>
              </w:rPr>
              <w:t>вания</w:t>
            </w:r>
          </w:p>
        </w:tc>
        <w:tc>
          <w:tcPr>
            <w:tcW w:w="1701" w:type="dxa"/>
            <w:shd w:val="clear" w:color="auto" w:fill="FFFFFF" w:themeFill="background1"/>
          </w:tcPr>
          <w:p w:rsidR="006B2A8B" w:rsidRDefault="006B2A8B" w:rsidP="00EE6EFE">
            <w:pPr>
              <w:pStyle w:val="aff6"/>
              <w:spacing w:after="20"/>
              <w:ind w:firstLine="0"/>
              <w:jc w:val="center"/>
              <w:rPr>
                <w:sz w:val="20"/>
                <w:szCs w:val="20"/>
                <w:lang w:val="ru-RU"/>
              </w:rPr>
            </w:pPr>
            <w:r>
              <w:rPr>
                <w:sz w:val="20"/>
                <w:szCs w:val="20"/>
                <w:lang w:val="ru-RU"/>
              </w:rPr>
              <w:t>200</w:t>
            </w:r>
          </w:p>
        </w:tc>
      </w:tr>
      <w:tr w:rsidR="0031049B" w:rsidRPr="008B028E" w:rsidTr="0025346E">
        <w:tc>
          <w:tcPr>
            <w:tcW w:w="1403" w:type="dxa"/>
            <w:vMerge/>
            <w:shd w:val="clear" w:color="auto" w:fill="F2F2F2" w:themeFill="background1" w:themeFillShade="F2"/>
          </w:tcPr>
          <w:p w:rsidR="0031049B" w:rsidRDefault="0031049B" w:rsidP="00EE6EFE">
            <w:pPr>
              <w:pStyle w:val="aff6"/>
              <w:spacing w:after="20"/>
              <w:ind w:firstLine="0"/>
              <w:rPr>
                <w:sz w:val="20"/>
                <w:szCs w:val="20"/>
                <w:lang w:val="ru-RU"/>
              </w:rPr>
            </w:pPr>
          </w:p>
        </w:tc>
        <w:tc>
          <w:tcPr>
            <w:tcW w:w="2693" w:type="dxa"/>
          </w:tcPr>
          <w:p w:rsidR="0031049B" w:rsidRPr="000A3113" w:rsidRDefault="0031049B" w:rsidP="00EE6EFE">
            <w:pPr>
              <w:pStyle w:val="aff6"/>
              <w:spacing w:after="2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3" w:type="dxa"/>
            <w:gridSpan w:val="2"/>
          </w:tcPr>
          <w:p w:rsidR="0031049B" w:rsidRDefault="0031049B" w:rsidP="00EE6EFE">
            <w:pPr>
              <w:pStyle w:val="aff6"/>
              <w:spacing w:after="20"/>
              <w:ind w:firstLine="0"/>
              <w:jc w:val="center"/>
              <w:rPr>
                <w:sz w:val="20"/>
                <w:szCs w:val="20"/>
                <w:lang w:val="ru-RU"/>
              </w:rPr>
            </w:pPr>
            <w:r>
              <w:rPr>
                <w:sz w:val="20"/>
                <w:szCs w:val="20"/>
                <w:lang w:val="ru-RU"/>
              </w:rPr>
              <w:t>Не нормируется</w:t>
            </w:r>
          </w:p>
        </w:tc>
      </w:tr>
    </w:tbl>
    <w:p w:rsidR="0025346E" w:rsidRPr="00A87EC2" w:rsidRDefault="0025346E" w:rsidP="0025346E">
      <w:pPr>
        <w:spacing w:before="120"/>
        <w:jc w:val="right"/>
        <w:rPr>
          <w:b/>
          <w:i/>
        </w:rPr>
      </w:pPr>
      <w:bookmarkStart w:id="84" w:name="OLE_LINK792"/>
      <w:bookmarkStart w:id="85" w:name="OLE_LINK793"/>
      <w:bookmarkStart w:id="86" w:name="OLE_LINK822"/>
      <w:bookmarkStart w:id="87" w:name="OLE_LINK823"/>
      <w:bookmarkStart w:id="88" w:name="OLE_LINK790"/>
      <w:bookmarkStart w:id="89" w:name="OLE_LINK791"/>
      <w:bookmarkStart w:id="90" w:name="OLE_LINK217"/>
      <w:bookmarkEnd w:id="78"/>
      <w:bookmarkEnd w:id="79"/>
      <w:bookmarkEnd w:id="80"/>
      <w:bookmarkEnd w:id="81"/>
      <w:r w:rsidRPr="00A87EC2">
        <w:rPr>
          <w:b/>
          <w:i/>
        </w:rPr>
        <w:t>Таблица</w:t>
      </w:r>
      <w:r>
        <w:rPr>
          <w:b/>
          <w:i/>
        </w:rPr>
        <w:t xml:space="preserve"> 1.4</w:t>
      </w:r>
    </w:p>
    <w:p w:rsidR="0025346E" w:rsidRDefault="0025346E" w:rsidP="0025346E">
      <w:pPr>
        <w:pStyle w:val="5"/>
        <w:keepNext/>
        <w:keepLines/>
        <w:suppressAutoHyphens/>
        <w:spacing w:before="0" w:after="120"/>
        <w:ind w:firstLine="0"/>
        <w:jc w:val="center"/>
        <w:rPr>
          <w:rFonts w:ascii="Times New Roman" w:hAnsi="Times New Roman"/>
          <w:sz w:val="24"/>
          <w:szCs w:val="24"/>
        </w:rPr>
      </w:pPr>
      <w:r w:rsidRPr="0025346E">
        <w:rPr>
          <w:rFonts w:ascii="Times New Roman" w:hAnsi="Times New Roman"/>
          <w:sz w:val="24"/>
          <w:szCs w:val="24"/>
        </w:rPr>
        <w:t>Объекты местного значения муниципального района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3402"/>
        <w:gridCol w:w="2268"/>
        <w:gridCol w:w="1559"/>
        <w:gridCol w:w="709"/>
      </w:tblGrid>
      <w:tr w:rsidR="0025346E" w:rsidRPr="000A3113" w:rsidTr="00EE6EFE">
        <w:trPr>
          <w:cantSplit/>
          <w:tblHeader/>
        </w:trPr>
        <w:tc>
          <w:tcPr>
            <w:tcW w:w="1403" w:type="dxa"/>
            <w:shd w:val="clear" w:color="auto" w:fill="D9D9D9" w:themeFill="background1" w:themeFillShade="D9"/>
          </w:tcPr>
          <w:p w:rsidR="0025346E" w:rsidRPr="00C34A73" w:rsidRDefault="0025346E"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rsidR="0025346E" w:rsidRPr="00C34A73" w:rsidRDefault="0025346E"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rsidR="0025346E" w:rsidRPr="00C34A73" w:rsidRDefault="0025346E" w:rsidP="00EE6EFE">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rsidR="0025346E" w:rsidRPr="000A3113" w:rsidRDefault="0025346E"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25346E" w:rsidRPr="000A3113" w:rsidTr="00EE6EFE">
        <w:trPr>
          <w:cantSplit/>
        </w:trPr>
        <w:tc>
          <w:tcPr>
            <w:tcW w:w="1403" w:type="dxa"/>
            <w:vMerge w:val="restart"/>
            <w:shd w:val="clear" w:color="auto" w:fill="F2F2F2" w:themeFill="background1" w:themeFillShade="F2"/>
          </w:tcPr>
          <w:p w:rsidR="0025346E" w:rsidRPr="000A3113" w:rsidRDefault="0025346E"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rsidR="0025346E" w:rsidRPr="000A3113" w:rsidRDefault="0025346E"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25346E" w:rsidRPr="000A3113" w:rsidRDefault="0025346E" w:rsidP="00EE6EFE">
            <w:pPr>
              <w:pStyle w:val="aff6"/>
              <w:ind w:firstLine="0"/>
              <w:rPr>
                <w:sz w:val="20"/>
                <w:szCs w:val="20"/>
                <w:lang w:val="ru-RU"/>
              </w:rPr>
            </w:pPr>
            <w:r w:rsidRPr="00FB7BBF">
              <w:rPr>
                <w:sz w:val="20"/>
                <w:szCs w:val="20"/>
                <w:lang w:val="ru-RU"/>
              </w:rPr>
              <w:t>Усредненный норматив единовременной проп</w:t>
            </w:r>
            <w:r w:rsidRPr="00FB7BBF">
              <w:rPr>
                <w:sz w:val="20"/>
                <w:szCs w:val="20"/>
                <w:lang w:val="ru-RU"/>
              </w:rPr>
              <w:t>у</w:t>
            </w:r>
            <w:r w:rsidRPr="00FB7BBF">
              <w:rPr>
                <w:sz w:val="20"/>
                <w:szCs w:val="20"/>
                <w:lang w:val="ru-RU"/>
              </w:rPr>
              <w:t>скной способности об</w:t>
            </w:r>
            <w:r w:rsidRPr="00FB7BBF">
              <w:rPr>
                <w:sz w:val="20"/>
                <w:szCs w:val="20"/>
                <w:lang w:val="ru-RU"/>
              </w:rPr>
              <w:t>ъ</w:t>
            </w:r>
            <w:r w:rsidRPr="00FB7BBF">
              <w:rPr>
                <w:sz w:val="20"/>
                <w:szCs w:val="20"/>
                <w:lang w:val="ru-RU"/>
              </w:rPr>
              <w:t>ектов физкультуры и спорта, чел./1000 чел.</w:t>
            </w:r>
          </w:p>
        </w:tc>
        <w:tc>
          <w:tcPr>
            <w:tcW w:w="1559" w:type="dxa"/>
          </w:tcPr>
          <w:p w:rsidR="0025346E" w:rsidRPr="000A3113" w:rsidRDefault="0025346E" w:rsidP="00EE6EFE">
            <w:pPr>
              <w:pStyle w:val="aff6"/>
              <w:ind w:firstLine="0"/>
              <w:jc w:val="center"/>
              <w:rPr>
                <w:sz w:val="20"/>
                <w:szCs w:val="20"/>
                <w:lang w:val="ru-RU"/>
              </w:rPr>
            </w:pPr>
            <w:r>
              <w:rPr>
                <w:sz w:val="20"/>
                <w:szCs w:val="20"/>
                <w:lang w:val="ru-RU"/>
              </w:rPr>
              <w:t>2022 год</w:t>
            </w:r>
          </w:p>
        </w:tc>
        <w:tc>
          <w:tcPr>
            <w:tcW w:w="709" w:type="dxa"/>
            <w:vAlign w:val="bottom"/>
          </w:tcPr>
          <w:p w:rsidR="0025346E" w:rsidRPr="000A3113" w:rsidRDefault="0025346E" w:rsidP="00EE6EFE">
            <w:pPr>
              <w:pStyle w:val="aff6"/>
              <w:ind w:firstLine="0"/>
              <w:jc w:val="center"/>
              <w:rPr>
                <w:sz w:val="20"/>
                <w:szCs w:val="20"/>
                <w:lang w:val="ru-RU"/>
              </w:rPr>
            </w:pPr>
            <w:r w:rsidRPr="00D5336E">
              <w:rPr>
                <w:sz w:val="20"/>
                <w:szCs w:val="20"/>
                <w:lang w:val="ru-RU"/>
              </w:rPr>
              <w:t>99</w:t>
            </w:r>
          </w:p>
        </w:tc>
      </w:tr>
      <w:tr w:rsidR="0025346E" w:rsidRPr="000A3113" w:rsidTr="00EE6EFE">
        <w:trPr>
          <w:cantSplit/>
        </w:trPr>
        <w:tc>
          <w:tcPr>
            <w:tcW w:w="1403" w:type="dxa"/>
            <w:vMerge/>
            <w:shd w:val="clear" w:color="auto" w:fill="F2F2F2" w:themeFill="background1" w:themeFillShade="F2"/>
          </w:tcPr>
          <w:p w:rsidR="0025346E" w:rsidRDefault="0025346E" w:rsidP="00EE6EFE">
            <w:pPr>
              <w:pStyle w:val="aff6"/>
              <w:ind w:firstLine="0"/>
              <w:rPr>
                <w:sz w:val="20"/>
                <w:szCs w:val="20"/>
                <w:lang w:val="ru-RU"/>
              </w:rPr>
            </w:pPr>
          </w:p>
        </w:tc>
        <w:tc>
          <w:tcPr>
            <w:tcW w:w="3402" w:type="dxa"/>
            <w:vMerge/>
          </w:tcPr>
          <w:p w:rsidR="0025346E" w:rsidRPr="000A3113" w:rsidRDefault="0025346E" w:rsidP="00EE6EFE">
            <w:pPr>
              <w:pStyle w:val="aff6"/>
              <w:ind w:firstLine="0"/>
              <w:rPr>
                <w:sz w:val="20"/>
                <w:szCs w:val="20"/>
                <w:lang w:val="ru-RU"/>
              </w:rPr>
            </w:pPr>
          </w:p>
        </w:tc>
        <w:tc>
          <w:tcPr>
            <w:tcW w:w="2268" w:type="dxa"/>
            <w:vMerge/>
          </w:tcPr>
          <w:p w:rsidR="0025346E" w:rsidRPr="00FB7BBF" w:rsidRDefault="0025346E" w:rsidP="00EE6EFE">
            <w:pPr>
              <w:pStyle w:val="aff6"/>
              <w:ind w:firstLine="0"/>
              <w:rPr>
                <w:sz w:val="20"/>
                <w:szCs w:val="20"/>
                <w:lang w:val="ru-RU"/>
              </w:rPr>
            </w:pPr>
          </w:p>
        </w:tc>
        <w:tc>
          <w:tcPr>
            <w:tcW w:w="1559" w:type="dxa"/>
          </w:tcPr>
          <w:p w:rsidR="0025346E" w:rsidRPr="000A3113" w:rsidRDefault="0025346E" w:rsidP="00EE6EFE">
            <w:pPr>
              <w:pStyle w:val="aff6"/>
              <w:ind w:firstLine="0"/>
              <w:jc w:val="center"/>
              <w:rPr>
                <w:sz w:val="20"/>
                <w:szCs w:val="20"/>
                <w:lang w:val="ru-RU"/>
              </w:rPr>
            </w:pPr>
            <w:r>
              <w:rPr>
                <w:sz w:val="20"/>
                <w:szCs w:val="20"/>
                <w:lang w:val="ru-RU"/>
              </w:rPr>
              <w:t>2024 год</w:t>
            </w:r>
          </w:p>
        </w:tc>
        <w:tc>
          <w:tcPr>
            <w:tcW w:w="709" w:type="dxa"/>
            <w:vAlign w:val="bottom"/>
          </w:tcPr>
          <w:p w:rsidR="0025346E" w:rsidRPr="000A3113" w:rsidRDefault="0025346E" w:rsidP="00EE6EFE">
            <w:pPr>
              <w:pStyle w:val="aff6"/>
              <w:ind w:firstLine="0"/>
              <w:jc w:val="center"/>
              <w:rPr>
                <w:sz w:val="20"/>
                <w:szCs w:val="20"/>
                <w:lang w:val="ru-RU"/>
              </w:rPr>
            </w:pPr>
            <w:r w:rsidRPr="00D5336E">
              <w:rPr>
                <w:sz w:val="20"/>
                <w:szCs w:val="20"/>
                <w:lang w:val="ru-RU"/>
              </w:rPr>
              <w:t>100</w:t>
            </w:r>
          </w:p>
        </w:tc>
      </w:tr>
      <w:tr w:rsidR="0025346E" w:rsidRPr="000A3113" w:rsidTr="00EE6EFE">
        <w:trPr>
          <w:cantSplit/>
        </w:trPr>
        <w:tc>
          <w:tcPr>
            <w:tcW w:w="1403" w:type="dxa"/>
            <w:vMerge/>
            <w:shd w:val="clear" w:color="auto" w:fill="F2F2F2" w:themeFill="background1" w:themeFillShade="F2"/>
          </w:tcPr>
          <w:p w:rsidR="0025346E" w:rsidRDefault="0025346E" w:rsidP="00EE6EFE">
            <w:pPr>
              <w:pStyle w:val="aff6"/>
              <w:ind w:firstLine="0"/>
              <w:rPr>
                <w:sz w:val="20"/>
                <w:szCs w:val="20"/>
                <w:lang w:val="ru-RU"/>
              </w:rPr>
            </w:pPr>
          </w:p>
        </w:tc>
        <w:tc>
          <w:tcPr>
            <w:tcW w:w="3402" w:type="dxa"/>
            <w:vMerge/>
          </w:tcPr>
          <w:p w:rsidR="0025346E" w:rsidRPr="000A3113" w:rsidRDefault="0025346E" w:rsidP="00EE6EFE">
            <w:pPr>
              <w:pStyle w:val="aff6"/>
              <w:ind w:firstLine="0"/>
              <w:rPr>
                <w:sz w:val="20"/>
                <w:szCs w:val="20"/>
                <w:lang w:val="ru-RU"/>
              </w:rPr>
            </w:pPr>
          </w:p>
        </w:tc>
        <w:tc>
          <w:tcPr>
            <w:tcW w:w="2268" w:type="dxa"/>
            <w:vMerge/>
          </w:tcPr>
          <w:p w:rsidR="0025346E" w:rsidRPr="00FB7BBF" w:rsidRDefault="0025346E" w:rsidP="00EE6EFE">
            <w:pPr>
              <w:pStyle w:val="aff6"/>
              <w:ind w:firstLine="0"/>
              <w:rPr>
                <w:sz w:val="20"/>
                <w:szCs w:val="20"/>
                <w:lang w:val="ru-RU"/>
              </w:rPr>
            </w:pPr>
          </w:p>
        </w:tc>
        <w:tc>
          <w:tcPr>
            <w:tcW w:w="1559" w:type="dxa"/>
          </w:tcPr>
          <w:p w:rsidR="0025346E" w:rsidRPr="000A3113" w:rsidRDefault="0025346E" w:rsidP="00EE6EFE">
            <w:pPr>
              <w:pStyle w:val="aff6"/>
              <w:ind w:firstLine="0"/>
              <w:jc w:val="center"/>
              <w:rPr>
                <w:sz w:val="20"/>
                <w:szCs w:val="20"/>
                <w:lang w:val="ru-RU"/>
              </w:rPr>
            </w:pPr>
            <w:r>
              <w:rPr>
                <w:sz w:val="20"/>
                <w:szCs w:val="20"/>
                <w:lang w:val="ru-RU"/>
              </w:rPr>
              <w:t>2030 год</w:t>
            </w:r>
          </w:p>
        </w:tc>
        <w:tc>
          <w:tcPr>
            <w:tcW w:w="709" w:type="dxa"/>
            <w:vAlign w:val="bottom"/>
          </w:tcPr>
          <w:p w:rsidR="0025346E" w:rsidRPr="00562362" w:rsidRDefault="0025346E" w:rsidP="00EE6EFE">
            <w:pPr>
              <w:pStyle w:val="aff6"/>
              <w:ind w:firstLine="0"/>
              <w:jc w:val="center"/>
              <w:rPr>
                <w:sz w:val="20"/>
                <w:szCs w:val="20"/>
              </w:rPr>
            </w:pPr>
            <w:r w:rsidRPr="00D5336E">
              <w:rPr>
                <w:sz w:val="20"/>
                <w:szCs w:val="20"/>
                <w:lang w:val="ru-RU"/>
              </w:rPr>
              <w:t>108</w:t>
            </w:r>
          </w:p>
        </w:tc>
      </w:tr>
      <w:tr w:rsidR="0025346E" w:rsidRPr="000A3113" w:rsidTr="00EE6EFE">
        <w:trPr>
          <w:cantSplit/>
        </w:trPr>
        <w:tc>
          <w:tcPr>
            <w:tcW w:w="1403" w:type="dxa"/>
            <w:vMerge/>
            <w:shd w:val="clear" w:color="auto" w:fill="F2F2F2" w:themeFill="background1" w:themeFillShade="F2"/>
          </w:tcPr>
          <w:p w:rsidR="0025346E" w:rsidRDefault="0025346E" w:rsidP="00EE6EFE">
            <w:pPr>
              <w:pStyle w:val="aff6"/>
              <w:ind w:firstLine="0"/>
              <w:rPr>
                <w:sz w:val="20"/>
                <w:szCs w:val="20"/>
                <w:lang w:val="ru-RU"/>
              </w:rPr>
            </w:pPr>
          </w:p>
        </w:tc>
        <w:tc>
          <w:tcPr>
            <w:tcW w:w="3402" w:type="dxa"/>
            <w:vMerge/>
          </w:tcPr>
          <w:p w:rsidR="0025346E" w:rsidRPr="000A3113" w:rsidRDefault="0025346E" w:rsidP="00EE6EFE">
            <w:pPr>
              <w:pStyle w:val="aff6"/>
              <w:ind w:firstLine="0"/>
              <w:rPr>
                <w:sz w:val="20"/>
                <w:szCs w:val="20"/>
                <w:lang w:val="ru-RU"/>
              </w:rPr>
            </w:pPr>
          </w:p>
        </w:tc>
        <w:tc>
          <w:tcPr>
            <w:tcW w:w="2268" w:type="dxa"/>
            <w:vMerge/>
          </w:tcPr>
          <w:p w:rsidR="0025346E" w:rsidRPr="00FB7BBF" w:rsidRDefault="0025346E" w:rsidP="00EE6EFE">
            <w:pPr>
              <w:pStyle w:val="aff6"/>
              <w:ind w:firstLine="0"/>
              <w:rPr>
                <w:sz w:val="20"/>
                <w:szCs w:val="20"/>
                <w:lang w:val="ru-RU"/>
              </w:rPr>
            </w:pPr>
          </w:p>
        </w:tc>
        <w:tc>
          <w:tcPr>
            <w:tcW w:w="1559" w:type="dxa"/>
          </w:tcPr>
          <w:p w:rsidR="0025346E" w:rsidRPr="000A3113" w:rsidRDefault="0025346E" w:rsidP="00EE6EFE">
            <w:pPr>
              <w:pStyle w:val="aff6"/>
              <w:ind w:firstLine="0"/>
              <w:jc w:val="center"/>
              <w:rPr>
                <w:sz w:val="20"/>
                <w:szCs w:val="20"/>
                <w:lang w:val="ru-RU"/>
              </w:rPr>
            </w:pPr>
            <w:r>
              <w:rPr>
                <w:sz w:val="20"/>
                <w:szCs w:val="20"/>
                <w:lang w:val="ru-RU"/>
              </w:rPr>
              <w:t>2040 год</w:t>
            </w:r>
          </w:p>
        </w:tc>
        <w:tc>
          <w:tcPr>
            <w:tcW w:w="709" w:type="dxa"/>
          </w:tcPr>
          <w:p w:rsidR="0025346E" w:rsidRPr="000A3113" w:rsidRDefault="0025346E" w:rsidP="00EE6EFE">
            <w:pPr>
              <w:pStyle w:val="aff6"/>
              <w:ind w:firstLine="0"/>
              <w:jc w:val="center"/>
              <w:rPr>
                <w:sz w:val="20"/>
                <w:szCs w:val="20"/>
                <w:lang w:val="ru-RU"/>
              </w:rPr>
            </w:pPr>
            <w:r w:rsidRPr="00D5336E">
              <w:rPr>
                <w:sz w:val="20"/>
                <w:szCs w:val="20"/>
                <w:lang w:val="ru-RU"/>
              </w:rPr>
              <w:t>122</w:t>
            </w:r>
          </w:p>
        </w:tc>
      </w:tr>
      <w:tr w:rsidR="0025346E" w:rsidRPr="000A3113" w:rsidTr="00EE6EFE">
        <w:trPr>
          <w:cantSplit/>
        </w:trPr>
        <w:tc>
          <w:tcPr>
            <w:tcW w:w="1403" w:type="dxa"/>
            <w:vMerge/>
            <w:shd w:val="clear" w:color="auto" w:fill="F2F2F2" w:themeFill="background1" w:themeFillShade="F2"/>
          </w:tcPr>
          <w:p w:rsidR="0025346E" w:rsidRPr="000A3113" w:rsidRDefault="0025346E" w:rsidP="00EE6EFE">
            <w:pPr>
              <w:pStyle w:val="aff6"/>
              <w:ind w:firstLine="0"/>
              <w:rPr>
                <w:sz w:val="20"/>
                <w:szCs w:val="20"/>
                <w:lang w:val="ru-RU"/>
              </w:rPr>
            </w:pPr>
          </w:p>
        </w:tc>
        <w:tc>
          <w:tcPr>
            <w:tcW w:w="3402" w:type="dxa"/>
          </w:tcPr>
          <w:p w:rsidR="0025346E" w:rsidRPr="000A3113" w:rsidRDefault="0025346E"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25346E" w:rsidRPr="00562362" w:rsidRDefault="0025346E" w:rsidP="00EE6EFE">
            <w:pPr>
              <w:pStyle w:val="aff6"/>
              <w:ind w:firstLine="0"/>
              <w:jc w:val="center"/>
              <w:rPr>
                <w:sz w:val="20"/>
                <w:szCs w:val="20"/>
                <w:lang w:val="ru-RU"/>
              </w:rPr>
            </w:pPr>
            <w:r>
              <w:rPr>
                <w:sz w:val="20"/>
                <w:szCs w:val="20"/>
                <w:lang w:val="ru-RU"/>
              </w:rPr>
              <w:t>Не нормируется</w:t>
            </w:r>
          </w:p>
        </w:tc>
      </w:tr>
      <w:tr w:rsidR="0025346E" w:rsidRPr="000A3113" w:rsidTr="00EE6EFE">
        <w:trPr>
          <w:cantSplit/>
        </w:trPr>
        <w:tc>
          <w:tcPr>
            <w:tcW w:w="1403" w:type="dxa"/>
            <w:vMerge w:val="restart"/>
            <w:shd w:val="clear" w:color="auto" w:fill="F2F2F2" w:themeFill="background1" w:themeFillShade="F2"/>
          </w:tcPr>
          <w:p w:rsidR="0025346E" w:rsidRPr="000A3113" w:rsidRDefault="0025346E" w:rsidP="00EE6EFE">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w:t>
            </w:r>
            <w:r w:rsidRPr="00F3751E">
              <w:rPr>
                <w:sz w:val="20"/>
                <w:szCs w:val="20"/>
                <w:lang w:val="ru-RU"/>
              </w:rPr>
              <w:t>о</w:t>
            </w:r>
            <w:r w:rsidRPr="00F3751E">
              <w:rPr>
                <w:sz w:val="20"/>
                <w:szCs w:val="20"/>
                <w:lang w:val="ru-RU"/>
              </w:rPr>
              <w:t>в</w:t>
            </w:r>
            <w:r>
              <w:rPr>
                <w:sz w:val="20"/>
                <w:szCs w:val="20"/>
                <w:lang w:val="ru-RU"/>
              </w:rPr>
              <w:t>ая</w:t>
            </w:r>
            <w:r w:rsidRPr="00F3751E">
              <w:rPr>
                <w:sz w:val="20"/>
                <w:szCs w:val="20"/>
                <w:lang w:val="ru-RU"/>
              </w:rPr>
              <w:t xml:space="preserve"> арен</w:t>
            </w:r>
            <w:r>
              <w:rPr>
                <w:sz w:val="20"/>
                <w:szCs w:val="20"/>
                <w:lang w:val="ru-RU"/>
              </w:rPr>
              <w:t>а</w:t>
            </w:r>
          </w:p>
        </w:tc>
        <w:tc>
          <w:tcPr>
            <w:tcW w:w="3402" w:type="dxa"/>
          </w:tcPr>
          <w:p w:rsidR="0025346E" w:rsidRPr="000A3113" w:rsidRDefault="0025346E"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rsidR="0025346E" w:rsidRPr="000A3113" w:rsidRDefault="0025346E" w:rsidP="00EE6EFE">
            <w:pPr>
              <w:pStyle w:val="aff6"/>
              <w:ind w:firstLine="0"/>
              <w:rPr>
                <w:sz w:val="20"/>
                <w:szCs w:val="20"/>
                <w:lang w:val="ru-RU"/>
              </w:rPr>
            </w:pPr>
            <w:r>
              <w:rPr>
                <w:sz w:val="20"/>
                <w:szCs w:val="20"/>
                <w:lang w:val="ru-RU"/>
              </w:rPr>
              <w:t>Количество объектов на муниципальное образ</w:t>
            </w:r>
            <w:r>
              <w:rPr>
                <w:sz w:val="20"/>
                <w:szCs w:val="20"/>
                <w:lang w:val="ru-RU"/>
              </w:rPr>
              <w:t>о</w:t>
            </w:r>
            <w:r>
              <w:rPr>
                <w:sz w:val="20"/>
                <w:szCs w:val="20"/>
                <w:lang w:val="ru-RU"/>
              </w:rPr>
              <w:t>вание, ед.</w:t>
            </w:r>
          </w:p>
        </w:tc>
        <w:tc>
          <w:tcPr>
            <w:tcW w:w="2268" w:type="dxa"/>
            <w:gridSpan w:val="2"/>
          </w:tcPr>
          <w:p w:rsidR="0025346E" w:rsidRPr="000A3113" w:rsidRDefault="0025346E" w:rsidP="00EE6EFE">
            <w:pPr>
              <w:pStyle w:val="aff6"/>
              <w:ind w:firstLine="0"/>
              <w:jc w:val="center"/>
              <w:rPr>
                <w:sz w:val="20"/>
                <w:szCs w:val="20"/>
                <w:lang w:val="ru-RU"/>
              </w:rPr>
            </w:pPr>
            <w:r>
              <w:rPr>
                <w:sz w:val="20"/>
                <w:szCs w:val="20"/>
                <w:lang w:val="ru-RU"/>
              </w:rPr>
              <w:t>По заданию на проект</w:t>
            </w:r>
            <w:r>
              <w:rPr>
                <w:sz w:val="20"/>
                <w:szCs w:val="20"/>
                <w:lang w:val="ru-RU"/>
              </w:rPr>
              <w:t>и</w:t>
            </w:r>
            <w:r>
              <w:rPr>
                <w:sz w:val="20"/>
                <w:szCs w:val="20"/>
                <w:lang w:val="ru-RU"/>
              </w:rPr>
              <w:t>рование</w:t>
            </w:r>
          </w:p>
        </w:tc>
      </w:tr>
      <w:tr w:rsidR="0025346E" w:rsidRPr="000A3113" w:rsidTr="00EE6EFE">
        <w:trPr>
          <w:cantSplit/>
        </w:trPr>
        <w:tc>
          <w:tcPr>
            <w:tcW w:w="1403" w:type="dxa"/>
            <w:vMerge/>
            <w:shd w:val="clear" w:color="auto" w:fill="F2F2F2" w:themeFill="background1" w:themeFillShade="F2"/>
          </w:tcPr>
          <w:p w:rsidR="0025346E" w:rsidRDefault="0025346E" w:rsidP="00EE6EFE">
            <w:pPr>
              <w:pStyle w:val="aff6"/>
              <w:ind w:firstLine="0"/>
              <w:rPr>
                <w:sz w:val="20"/>
                <w:szCs w:val="20"/>
                <w:lang w:val="ru-RU"/>
              </w:rPr>
            </w:pPr>
          </w:p>
        </w:tc>
        <w:tc>
          <w:tcPr>
            <w:tcW w:w="3402" w:type="dxa"/>
          </w:tcPr>
          <w:p w:rsidR="0025346E" w:rsidRPr="000A3113" w:rsidRDefault="0025346E"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25346E" w:rsidRPr="000A3113" w:rsidRDefault="0025346E" w:rsidP="00EE6EFE">
            <w:pPr>
              <w:pStyle w:val="aff6"/>
              <w:ind w:firstLine="0"/>
              <w:jc w:val="center"/>
              <w:rPr>
                <w:sz w:val="20"/>
                <w:szCs w:val="20"/>
                <w:lang w:val="ru-RU"/>
              </w:rPr>
            </w:pPr>
            <w:r>
              <w:rPr>
                <w:sz w:val="20"/>
                <w:szCs w:val="20"/>
                <w:lang w:val="ru-RU"/>
              </w:rPr>
              <w:t>Не нормируется</w:t>
            </w:r>
          </w:p>
        </w:tc>
      </w:tr>
      <w:tr w:rsidR="0025346E" w:rsidRPr="000A3113" w:rsidTr="00EE6EFE">
        <w:trPr>
          <w:cantSplit/>
        </w:trPr>
        <w:tc>
          <w:tcPr>
            <w:tcW w:w="1403" w:type="dxa"/>
            <w:vMerge w:val="restart"/>
            <w:shd w:val="clear" w:color="auto" w:fill="F2F2F2" w:themeFill="background1" w:themeFillShade="F2"/>
          </w:tcPr>
          <w:p w:rsidR="0025346E" w:rsidRDefault="0025346E" w:rsidP="00EE6EFE">
            <w:pPr>
              <w:pStyle w:val="aff6"/>
              <w:ind w:firstLine="0"/>
              <w:rPr>
                <w:sz w:val="20"/>
                <w:szCs w:val="20"/>
                <w:lang w:val="ru-RU"/>
              </w:rPr>
            </w:pPr>
            <w:r>
              <w:rPr>
                <w:sz w:val="20"/>
                <w:szCs w:val="20"/>
                <w:lang w:val="ru-RU"/>
              </w:rPr>
              <w:t>Тренировочная база</w:t>
            </w:r>
          </w:p>
        </w:tc>
        <w:tc>
          <w:tcPr>
            <w:tcW w:w="3402" w:type="dxa"/>
          </w:tcPr>
          <w:p w:rsidR="0025346E" w:rsidRPr="000A3113" w:rsidRDefault="0025346E"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rsidR="0025346E" w:rsidRPr="000A3113" w:rsidRDefault="0025346E" w:rsidP="00EE6EFE">
            <w:pPr>
              <w:pStyle w:val="aff6"/>
              <w:ind w:firstLine="0"/>
              <w:rPr>
                <w:sz w:val="20"/>
                <w:szCs w:val="20"/>
                <w:lang w:val="ru-RU"/>
              </w:rPr>
            </w:pPr>
            <w:r>
              <w:rPr>
                <w:sz w:val="20"/>
                <w:szCs w:val="20"/>
                <w:lang w:val="ru-RU"/>
              </w:rPr>
              <w:t>Количество объектов на муниципальное образ</w:t>
            </w:r>
            <w:r>
              <w:rPr>
                <w:sz w:val="20"/>
                <w:szCs w:val="20"/>
                <w:lang w:val="ru-RU"/>
              </w:rPr>
              <w:t>о</w:t>
            </w:r>
            <w:r>
              <w:rPr>
                <w:sz w:val="20"/>
                <w:szCs w:val="20"/>
                <w:lang w:val="ru-RU"/>
              </w:rPr>
              <w:t>вание, ед.</w:t>
            </w:r>
          </w:p>
        </w:tc>
        <w:tc>
          <w:tcPr>
            <w:tcW w:w="2268" w:type="dxa"/>
            <w:gridSpan w:val="2"/>
          </w:tcPr>
          <w:p w:rsidR="0025346E" w:rsidRPr="000A3113" w:rsidRDefault="0025346E" w:rsidP="00EE6EFE">
            <w:pPr>
              <w:pStyle w:val="aff6"/>
              <w:ind w:firstLine="0"/>
              <w:jc w:val="center"/>
              <w:rPr>
                <w:sz w:val="20"/>
                <w:szCs w:val="20"/>
                <w:lang w:val="ru-RU"/>
              </w:rPr>
            </w:pPr>
            <w:r>
              <w:rPr>
                <w:sz w:val="20"/>
                <w:szCs w:val="20"/>
                <w:lang w:val="ru-RU"/>
              </w:rPr>
              <w:t>По заданию на проект</w:t>
            </w:r>
            <w:r>
              <w:rPr>
                <w:sz w:val="20"/>
                <w:szCs w:val="20"/>
                <w:lang w:val="ru-RU"/>
              </w:rPr>
              <w:t>и</w:t>
            </w:r>
            <w:r>
              <w:rPr>
                <w:sz w:val="20"/>
                <w:szCs w:val="20"/>
                <w:lang w:val="ru-RU"/>
              </w:rPr>
              <w:t>рование</w:t>
            </w:r>
          </w:p>
        </w:tc>
      </w:tr>
      <w:tr w:rsidR="0025346E" w:rsidRPr="000A3113" w:rsidTr="00EE6EFE">
        <w:trPr>
          <w:cantSplit/>
        </w:trPr>
        <w:tc>
          <w:tcPr>
            <w:tcW w:w="1403" w:type="dxa"/>
            <w:vMerge/>
            <w:shd w:val="clear" w:color="auto" w:fill="F2F2F2" w:themeFill="background1" w:themeFillShade="F2"/>
          </w:tcPr>
          <w:p w:rsidR="0025346E" w:rsidRDefault="0025346E" w:rsidP="00EE6EFE">
            <w:pPr>
              <w:pStyle w:val="aff6"/>
              <w:ind w:firstLine="0"/>
              <w:rPr>
                <w:sz w:val="20"/>
                <w:szCs w:val="20"/>
                <w:lang w:val="ru-RU"/>
              </w:rPr>
            </w:pPr>
          </w:p>
        </w:tc>
        <w:tc>
          <w:tcPr>
            <w:tcW w:w="3402" w:type="dxa"/>
          </w:tcPr>
          <w:p w:rsidR="0025346E" w:rsidRPr="000A3113" w:rsidRDefault="0025346E"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25346E" w:rsidRPr="000A3113" w:rsidRDefault="0025346E" w:rsidP="00EE6EFE">
            <w:pPr>
              <w:pStyle w:val="aff6"/>
              <w:ind w:firstLine="0"/>
              <w:jc w:val="center"/>
              <w:rPr>
                <w:sz w:val="20"/>
                <w:szCs w:val="20"/>
                <w:lang w:val="ru-RU"/>
              </w:rPr>
            </w:pPr>
            <w:r>
              <w:rPr>
                <w:sz w:val="20"/>
                <w:szCs w:val="20"/>
                <w:lang w:val="ru-RU"/>
              </w:rPr>
              <w:t>Не нормируется</w:t>
            </w:r>
          </w:p>
        </w:tc>
      </w:tr>
      <w:tr w:rsidR="000B7C42" w:rsidRPr="000A3113" w:rsidTr="00EE6EFE">
        <w:trPr>
          <w:cantSplit/>
        </w:trPr>
        <w:tc>
          <w:tcPr>
            <w:tcW w:w="1403" w:type="dxa"/>
            <w:vMerge w:val="restart"/>
            <w:shd w:val="clear" w:color="auto" w:fill="F2F2F2" w:themeFill="background1" w:themeFillShade="F2"/>
          </w:tcPr>
          <w:p w:rsidR="000B7C42" w:rsidRDefault="000B7C42" w:rsidP="00FC18C3">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tcPr>
          <w:p w:rsidR="000B7C42" w:rsidRPr="000A3113" w:rsidRDefault="000B7C42" w:rsidP="00FC18C3">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rsidR="000B7C42" w:rsidRDefault="000B7C42" w:rsidP="00FC18C3">
            <w:pPr>
              <w:pStyle w:val="aff6"/>
              <w:ind w:firstLine="0"/>
              <w:rPr>
                <w:sz w:val="20"/>
                <w:szCs w:val="20"/>
                <w:lang w:val="ru-RU"/>
              </w:rPr>
            </w:pPr>
            <w:r w:rsidRPr="00B71322">
              <w:rPr>
                <w:sz w:val="20"/>
                <w:szCs w:val="20"/>
                <w:lang w:val="ru-RU"/>
              </w:rPr>
              <w:t>Размер земельного уч</w:t>
            </w:r>
            <w:r w:rsidRPr="00B71322">
              <w:rPr>
                <w:sz w:val="20"/>
                <w:szCs w:val="20"/>
                <w:lang w:val="ru-RU"/>
              </w:rPr>
              <w:t>а</w:t>
            </w:r>
            <w:r w:rsidRPr="00B71322">
              <w:rPr>
                <w:sz w:val="20"/>
                <w:szCs w:val="20"/>
                <w:lang w:val="ru-RU"/>
              </w:rPr>
              <w:t xml:space="preserve">стка, </w:t>
            </w:r>
            <w:proofErr w:type="gramStart"/>
            <w:r w:rsidRPr="00B71322">
              <w:rPr>
                <w:sz w:val="20"/>
                <w:szCs w:val="20"/>
                <w:lang w:val="ru-RU"/>
              </w:rPr>
              <w:t>га</w:t>
            </w:r>
            <w:proofErr w:type="gramEnd"/>
            <w:r w:rsidRPr="00B71322">
              <w:rPr>
                <w:sz w:val="20"/>
                <w:szCs w:val="20"/>
                <w:lang w:val="ru-RU"/>
              </w:rPr>
              <w:t xml:space="preserve"> на 1 тысячу ч</w:t>
            </w:r>
            <w:r w:rsidRPr="00B71322">
              <w:rPr>
                <w:sz w:val="20"/>
                <w:szCs w:val="20"/>
                <w:lang w:val="ru-RU"/>
              </w:rPr>
              <w:t>е</w:t>
            </w:r>
            <w:r w:rsidRPr="00B71322">
              <w:rPr>
                <w:sz w:val="20"/>
                <w:szCs w:val="20"/>
                <w:lang w:val="ru-RU"/>
              </w:rPr>
              <w:t>ловек</w:t>
            </w:r>
          </w:p>
        </w:tc>
        <w:tc>
          <w:tcPr>
            <w:tcW w:w="2268" w:type="dxa"/>
            <w:gridSpan w:val="2"/>
          </w:tcPr>
          <w:p w:rsidR="000B7C42" w:rsidRDefault="000B7C42" w:rsidP="00FC18C3">
            <w:pPr>
              <w:pStyle w:val="aff6"/>
              <w:ind w:firstLine="0"/>
              <w:jc w:val="center"/>
              <w:rPr>
                <w:sz w:val="20"/>
                <w:szCs w:val="20"/>
                <w:lang w:val="ru-RU"/>
              </w:rPr>
            </w:pPr>
            <w:r>
              <w:rPr>
                <w:sz w:val="20"/>
                <w:szCs w:val="20"/>
                <w:lang w:val="ru-RU"/>
              </w:rPr>
              <w:t>0,7</w:t>
            </w:r>
          </w:p>
        </w:tc>
      </w:tr>
      <w:tr w:rsidR="000B7C42" w:rsidRPr="000A3113" w:rsidTr="00EE6EFE">
        <w:trPr>
          <w:cantSplit/>
        </w:trPr>
        <w:tc>
          <w:tcPr>
            <w:tcW w:w="1403" w:type="dxa"/>
            <w:vMerge/>
            <w:shd w:val="clear" w:color="auto" w:fill="F2F2F2" w:themeFill="background1" w:themeFillShade="F2"/>
          </w:tcPr>
          <w:p w:rsidR="000B7C42" w:rsidRDefault="000B7C42" w:rsidP="00FC18C3">
            <w:pPr>
              <w:pStyle w:val="aff6"/>
              <w:ind w:firstLine="0"/>
              <w:rPr>
                <w:sz w:val="20"/>
                <w:szCs w:val="20"/>
                <w:lang w:val="ru-RU"/>
              </w:rPr>
            </w:pPr>
          </w:p>
        </w:tc>
        <w:tc>
          <w:tcPr>
            <w:tcW w:w="3402" w:type="dxa"/>
          </w:tcPr>
          <w:p w:rsidR="000B7C42" w:rsidRPr="000A3113" w:rsidRDefault="000B7C42" w:rsidP="00FC18C3">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0B7C42" w:rsidRDefault="000B7C42" w:rsidP="00FC18C3">
            <w:pPr>
              <w:pStyle w:val="aff6"/>
              <w:ind w:firstLine="0"/>
              <w:rPr>
                <w:sz w:val="20"/>
                <w:szCs w:val="20"/>
                <w:lang w:val="ru-RU"/>
              </w:rPr>
            </w:pPr>
            <w:r>
              <w:rPr>
                <w:sz w:val="20"/>
                <w:szCs w:val="20"/>
                <w:lang w:val="ru-RU"/>
              </w:rPr>
              <w:t>Транспортная досту</w:t>
            </w:r>
            <w:r>
              <w:rPr>
                <w:sz w:val="20"/>
                <w:szCs w:val="20"/>
                <w:lang w:val="ru-RU"/>
              </w:rPr>
              <w:t>п</w:t>
            </w:r>
            <w:r>
              <w:rPr>
                <w:sz w:val="20"/>
                <w:szCs w:val="20"/>
                <w:lang w:val="ru-RU"/>
              </w:rPr>
              <w:t>ность спортивных с</w:t>
            </w:r>
            <w:r>
              <w:rPr>
                <w:sz w:val="20"/>
                <w:szCs w:val="20"/>
                <w:lang w:val="ru-RU"/>
              </w:rPr>
              <w:t>о</w:t>
            </w:r>
            <w:r>
              <w:rPr>
                <w:sz w:val="20"/>
                <w:szCs w:val="20"/>
                <w:lang w:val="ru-RU"/>
              </w:rPr>
              <w:t>оружений районного значения, мин.</w:t>
            </w:r>
          </w:p>
        </w:tc>
        <w:tc>
          <w:tcPr>
            <w:tcW w:w="2268" w:type="dxa"/>
            <w:gridSpan w:val="2"/>
          </w:tcPr>
          <w:p w:rsidR="000B7C42" w:rsidRDefault="000B7C42" w:rsidP="00FC18C3">
            <w:pPr>
              <w:pStyle w:val="aff6"/>
              <w:ind w:firstLine="0"/>
              <w:jc w:val="center"/>
              <w:rPr>
                <w:sz w:val="20"/>
                <w:szCs w:val="20"/>
                <w:lang w:val="ru-RU"/>
              </w:rPr>
            </w:pPr>
            <w:r>
              <w:rPr>
                <w:sz w:val="20"/>
                <w:szCs w:val="20"/>
                <w:lang w:val="ru-RU"/>
              </w:rPr>
              <w:t>30</w:t>
            </w:r>
          </w:p>
        </w:tc>
      </w:tr>
      <w:tr w:rsidR="00FC18C3" w:rsidRPr="000A3113" w:rsidTr="00EE6EFE">
        <w:trPr>
          <w:cantSplit/>
        </w:trPr>
        <w:tc>
          <w:tcPr>
            <w:tcW w:w="1403" w:type="dxa"/>
            <w:vMerge w:val="restart"/>
            <w:shd w:val="clear" w:color="auto" w:fill="F2F2F2" w:themeFill="background1" w:themeFillShade="F2"/>
          </w:tcPr>
          <w:p w:rsidR="00FC18C3" w:rsidRDefault="00FC18C3" w:rsidP="00FC18C3">
            <w:pPr>
              <w:pStyle w:val="aff6"/>
              <w:ind w:firstLine="0"/>
              <w:rPr>
                <w:sz w:val="20"/>
                <w:szCs w:val="20"/>
                <w:lang w:val="ru-RU"/>
              </w:rPr>
            </w:pPr>
            <w:r>
              <w:rPr>
                <w:sz w:val="20"/>
                <w:szCs w:val="20"/>
                <w:lang w:val="ru-RU"/>
              </w:rPr>
              <w:t>Плавательный бассейн общ</w:t>
            </w:r>
            <w:r>
              <w:rPr>
                <w:sz w:val="20"/>
                <w:szCs w:val="20"/>
                <w:lang w:val="ru-RU"/>
              </w:rPr>
              <w:t>е</w:t>
            </w:r>
            <w:r>
              <w:rPr>
                <w:sz w:val="20"/>
                <w:szCs w:val="20"/>
                <w:lang w:val="ru-RU"/>
              </w:rPr>
              <w:t>го пользования</w:t>
            </w:r>
          </w:p>
        </w:tc>
        <w:tc>
          <w:tcPr>
            <w:tcW w:w="3402" w:type="dxa"/>
            <w:vMerge w:val="restart"/>
          </w:tcPr>
          <w:p w:rsidR="00FC18C3" w:rsidRPr="000A3113" w:rsidRDefault="00FC18C3" w:rsidP="00FC18C3">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rsidR="00FC18C3" w:rsidRPr="000A3113" w:rsidRDefault="00FC18C3" w:rsidP="00FC18C3">
            <w:pPr>
              <w:pStyle w:val="aff6"/>
              <w:ind w:firstLine="0"/>
              <w:rPr>
                <w:sz w:val="20"/>
                <w:szCs w:val="20"/>
                <w:lang w:val="ru-RU"/>
              </w:rPr>
            </w:pPr>
            <w:r>
              <w:rPr>
                <w:sz w:val="20"/>
                <w:szCs w:val="20"/>
                <w:lang w:val="ru-RU"/>
              </w:rPr>
              <w:t>Количество объектов на 30 000 чел.</w:t>
            </w:r>
          </w:p>
        </w:tc>
        <w:tc>
          <w:tcPr>
            <w:tcW w:w="2268" w:type="dxa"/>
            <w:gridSpan w:val="2"/>
          </w:tcPr>
          <w:p w:rsidR="00FC18C3" w:rsidRPr="000A3113" w:rsidRDefault="00FC18C3" w:rsidP="00FC18C3">
            <w:pPr>
              <w:pStyle w:val="aff6"/>
              <w:ind w:firstLine="0"/>
              <w:jc w:val="center"/>
              <w:rPr>
                <w:sz w:val="20"/>
                <w:szCs w:val="20"/>
                <w:lang w:val="ru-RU"/>
              </w:rPr>
            </w:pPr>
            <w:r>
              <w:rPr>
                <w:sz w:val="20"/>
                <w:szCs w:val="20"/>
                <w:lang w:val="ru-RU"/>
              </w:rPr>
              <w:t>1</w:t>
            </w:r>
          </w:p>
        </w:tc>
      </w:tr>
      <w:tr w:rsidR="00FC18C3" w:rsidRPr="000A3113" w:rsidTr="00EE6EFE">
        <w:trPr>
          <w:cantSplit/>
        </w:trPr>
        <w:tc>
          <w:tcPr>
            <w:tcW w:w="1403" w:type="dxa"/>
            <w:vMerge/>
            <w:shd w:val="clear" w:color="auto" w:fill="F2F2F2" w:themeFill="background1" w:themeFillShade="F2"/>
          </w:tcPr>
          <w:p w:rsidR="00FC18C3" w:rsidRDefault="00FC18C3" w:rsidP="00FC18C3">
            <w:pPr>
              <w:pStyle w:val="aff6"/>
              <w:ind w:firstLine="0"/>
              <w:rPr>
                <w:sz w:val="20"/>
                <w:szCs w:val="20"/>
                <w:lang w:val="ru-RU"/>
              </w:rPr>
            </w:pPr>
          </w:p>
        </w:tc>
        <w:tc>
          <w:tcPr>
            <w:tcW w:w="3402" w:type="dxa"/>
            <w:vMerge/>
          </w:tcPr>
          <w:p w:rsidR="00FC18C3" w:rsidRPr="000A3113" w:rsidRDefault="00FC18C3" w:rsidP="00FC18C3">
            <w:pPr>
              <w:pStyle w:val="aff6"/>
              <w:ind w:firstLine="0"/>
              <w:rPr>
                <w:sz w:val="20"/>
                <w:szCs w:val="20"/>
                <w:lang w:val="ru-RU"/>
              </w:rPr>
            </w:pPr>
          </w:p>
        </w:tc>
        <w:tc>
          <w:tcPr>
            <w:tcW w:w="2268" w:type="dxa"/>
          </w:tcPr>
          <w:p w:rsidR="00FC18C3" w:rsidRPr="000A3113" w:rsidRDefault="00FC18C3" w:rsidP="00FC18C3">
            <w:pPr>
              <w:pStyle w:val="aff6"/>
              <w:ind w:firstLine="0"/>
              <w:rPr>
                <w:sz w:val="20"/>
                <w:szCs w:val="20"/>
                <w:lang w:val="ru-RU"/>
              </w:rPr>
            </w:pPr>
            <w:r>
              <w:rPr>
                <w:sz w:val="20"/>
                <w:szCs w:val="20"/>
                <w:lang w:val="ru-RU"/>
              </w:rPr>
              <w:t>Площадь зеркала воды бассейна общего польз</w:t>
            </w:r>
            <w:r>
              <w:rPr>
                <w:sz w:val="20"/>
                <w:szCs w:val="20"/>
                <w:lang w:val="ru-RU"/>
              </w:rPr>
              <w:t>о</w:t>
            </w:r>
            <w:r>
              <w:rPr>
                <w:sz w:val="20"/>
                <w:szCs w:val="20"/>
                <w:lang w:val="ru-RU"/>
              </w:rPr>
              <w:t>вания, кв. м на 1 000 чел.</w:t>
            </w:r>
          </w:p>
        </w:tc>
        <w:tc>
          <w:tcPr>
            <w:tcW w:w="2268" w:type="dxa"/>
            <w:gridSpan w:val="2"/>
          </w:tcPr>
          <w:p w:rsidR="00FC18C3" w:rsidRPr="000A3113" w:rsidRDefault="00FC18C3" w:rsidP="00FC18C3">
            <w:pPr>
              <w:pStyle w:val="aff6"/>
              <w:ind w:firstLine="0"/>
              <w:jc w:val="center"/>
              <w:rPr>
                <w:sz w:val="20"/>
                <w:szCs w:val="20"/>
                <w:lang w:val="ru-RU"/>
              </w:rPr>
            </w:pPr>
            <w:r>
              <w:rPr>
                <w:sz w:val="20"/>
                <w:szCs w:val="20"/>
                <w:lang w:val="ru-RU"/>
              </w:rPr>
              <w:t>20</w:t>
            </w:r>
          </w:p>
        </w:tc>
      </w:tr>
      <w:tr w:rsidR="00FC18C3" w:rsidRPr="000A3113" w:rsidTr="00EE6EFE">
        <w:trPr>
          <w:cantSplit/>
        </w:trPr>
        <w:tc>
          <w:tcPr>
            <w:tcW w:w="1403" w:type="dxa"/>
            <w:vMerge/>
            <w:shd w:val="clear" w:color="auto" w:fill="F2F2F2" w:themeFill="background1" w:themeFillShade="F2"/>
          </w:tcPr>
          <w:p w:rsidR="00FC18C3" w:rsidRDefault="00FC18C3" w:rsidP="00FC18C3">
            <w:pPr>
              <w:pStyle w:val="aff6"/>
              <w:ind w:firstLine="0"/>
              <w:rPr>
                <w:sz w:val="20"/>
                <w:szCs w:val="20"/>
                <w:lang w:val="ru-RU"/>
              </w:rPr>
            </w:pPr>
          </w:p>
        </w:tc>
        <w:tc>
          <w:tcPr>
            <w:tcW w:w="3402" w:type="dxa"/>
          </w:tcPr>
          <w:p w:rsidR="00FC18C3" w:rsidRPr="000A3113" w:rsidRDefault="00FC18C3" w:rsidP="00FC18C3">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FC18C3" w:rsidRPr="000A3113" w:rsidRDefault="00FC18C3" w:rsidP="00FC18C3">
            <w:pPr>
              <w:pStyle w:val="aff6"/>
              <w:ind w:firstLine="0"/>
              <w:rPr>
                <w:sz w:val="20"/>
                <w:szCs w:val="20"/>
                <w:lang w:val="ru-RU"/>
              </w:rPr>
            </w:pPr>
            <w:r>
              <w:rPr>
                <w:sz w:val="20"/>
                <w:szCs w:val="20"/>
                <w:lang w:val="ru-RU"/>
              </w:rPr>
              <w:t>Транспортная досту</w:t>
            </w:r>
            <w:r>
              <w:rPr>
                <w:sz w:val="20"/>
                <w:szCs w:val="20"/>
                <w:lang w:val="ru-RU"/>
              </w:rPr>
              <w:t>п</w:t>
            </w:r>
            <w:r>
              <w:rPr>
                <w:sz w:val="20"/>
                <w:szCs w:val="20"/>
                <w:lang w:val="ru-RU"/>
              </w:rPr>
              <w:t>ность, мин.</w:t>
            </w:r>
          </w:p>
        </w:tc>
        <w:tc>
          <w:tcPr>
            <w:tcW w:w="2268" w:type="dxa"/>
            <w:gridSpan w:val="2"/>
          </w:tcPr>
          <w:p w:rsidR="00FC18C3" w:rsidRPr="000A3113" w:rsidRDefault="00FC18C3" w:rsidP="00FC18C3">
            <w:pPr>
              <w:pStyle w:val="aff6"/>
              <w:ind w:firstLine="0"/>
              <w:jc w:val="center"/>
              <w:rPr>
                <w:sz w:val="20"/>
                <w:szCs w:val="20"/>
                <w:lang w:val="ru-RU"/>
              </w:rPr>
            </w:pPr>
            <w:r>
              <w:rPr>
                <w:sz w:val="20"/>
                <w:szCs w:val="20"/>
                <w:lang w:val="ru-RU"/>
              </w:rPr>
              <w:t>30</w:t>
            </w:r>
          </w:p>
        </w:tc>
      </w:tr>
      <w:tr w:rsidR="00FC18C3" w:rsidRPr="000A3113" w:rsidTr="00EE6EFE">
        <w:trPr>
          <w:cantSplit/>
        </w:trPr>
        <w:tc>
          <w:tcPr>
            <w:tcW w:w="9341" w:type="dxa"/>
            <w:gridSpan w:val="5"/>
            <w:shd w:val="clear" w:color="auto" w:fill="F2F2F2" w:themeFill="background1" w:themeFillShade="F2"/>
          </w:tcPr>
          <w:p w:rsidR="00FC18C3" w:rsidRPr="00A87EC2" w:rsidRDefault="00FC18C3" w:rsidP="00FC18C3">
            <w:pPr>
              <w:pStyle w:val="aff6"/>
              <w:ind w:firstLine="0"/>
              <w:rPr>
                <w:b/>
                <w:sz w:val="20"/>
                <w:szCs w:val="20"/>
                <w:lang w:val="ru-RU"/>
              </w:rPr>
            </w:pPr>
            <w:r w:rsidRPr="00A87EC2">
              <w:rPr>
                <w:b/>
                <w:sz w:val="20"/>
                <w:szCs w:val="20"/>
                <w:lang w:val="ru-RU"/>
              </w:rPr>
              <w:t>Примечания:</w:t>
            </w:r>
          </w:p>
          <w:p w:rsidR="00FC18C3" w:rsidRDefault="00FC18C3" w:rsidP="00FC18C3">
            <w:pPr>
              <w:pStyle w:val="Default"/>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rsidR="00FC18C3" w:rsidRDefault="00FC18C3" w:rsidP="00FC18C3">
            <w:pPr>
              <w:pStyle w:val="Default"/>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 xml:space="preserve">дуется учитывать сооружения регионального значения </w:t>
            </w:r>
            <w:r>
              <w:rPr>
                <w:sz w:val="20"/>
                <w:szCs w:val="20"/>
              </w:rPr>
              <w:t>и местного значения поселений, входящих в мун</w:t>
            </w:r>
            <w:r>
              <w:rPr>
                <w:sz w:val="20"/>
                <w:szCs w:val="20"/>
              </w:rPr>
              <w:t>и</w:t>
            </w:r>
            <w:r>
              <w:rPr>
                <w:sz w:val="20"/>
                <w:szCs w:val="20"/>
              </w:rPr>
              <w:t xml:space="preserve">ципальный район </w:t>
            </w:r>
            <w:r w:rsidRPr="00A34965">
              <w:rPr>
                <w:sz w:val="20"/>
                <w:szCs w:val="20"/>
              </w:rPr>
              <w:t>(при наличии)</w:t>
            </w:r>
            <w:r w:rsidRPr="00A87EC2">
              <w:rPr>
                <w:sz w:val="20"/>
                <w:szCs w:val="20"/>
              </w:rPr>
              <w:t>.</w:t>
            </w:r>
            <w:r>
              <w:rPr>
                <w:sz w:val="20"/>
                <w:szCs w:val="20"/>
              </w:rPr>
              <w:t xml:space="preserve"> </w:t>
            </w:r>
          </w:p>
          <w:p w:rsidR="00FC18C3" w:rsidRDefault="00FC18C3" w:rsidP="00FC18C3">
            <w:pPr>
              <w:pStyle w:val="aff6"/>
              <w:ind w:firstLine="0"/>
              <w:rPr>
                <w:sz w:val="20"/>
                <w:szCs w:val="20"/>
                <w:lang w:val="ru-RU"/>
              </w:rPr>
            </w:pPr>
            <w:r>
              <w:rPr>
                <w:sz w:val="20"/>
                <w:szCs w:val="20"/>
                <w:lang w:val="ru-RU"/>
              </w:rPr>
              <w:t>3</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rsidR="00FC18C3" w:rsidRPr="0042120E" w:rsidRDefault="00FC18C3" w:rsidP="00FC18C3">
            <w:pPr>
              <w:pStyle w:val="aff6"/>
              <w:ind w:firstLine="0"/>
              <w:rPr>
                <w:sz w:val="20"/>
                <w:szCs w:val="20"/>
                <w:lang w:val="ru-RU"/>
              </w:rPr>
            </w:pPr>
            <w:r>
              <w:rPr>
                <w:sz w:val="20"/>
                <w:szCs w:val="20"/>
                <w:lang w:val="ru-RU"/>
              </w:rPr>
              <w:t>4</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w:t>
            </w:r>
            <w:proofErr w:type="gramStart"/>
            <w:r w:rsidRPr="00C32BD9">
              <w:rPr>
                <w:sz w:val="20"/>
                <w:szCs w:val="20"/>
                <w:lang w:val="ru-RU"/>
              </w:rPr>
              <w:t xml:space="preserve"> Д</w:t>
            </w:r>
            <w:proofErr w:type="gramEnd"/>
            <w:r w:rsidRPr="00C32BD9">
              <w:rPr>
                <w:sz w:val="20"/>
                <w:szCs w:val="20"/>
                <w:lang w:val="ru-RU"/>
              </w:rPr>
              <w:t xml:space="preserve"> к СП 42.13330.2016.</w:t>
            </w:r>
            <w:r w:rsidRPr="0042120E">
              <w:rPr>
                <w:sz w:val="20"/>
                <w:szCs w:val="20"/>
                <w:lang w:val="ru-RU"/>
              </w:rPr>
              <w:t xml:space="preserve"> В климатическо</w:t>
            </w:r>
            <w:r>
              <w:rPr>
                <w:sz w:val="20"/>
                <w:szCs w:val="20"/>
                <w:lang w:val="ru-RU"/>
              </w:rPr>
              <w:t>й</w:t>
            </w:r>
            <w:r w:rsidRPr="0042120E">
              <w:rPr>
                <w:sz w:val="20"/>
                <w:szCs w:val="20"/>
                <w:lang w:val="ru-RU"/>
              </w:rPr>
              <w:t xml:space="preserve"> </w:t>
            </w:r>
            <w:r>
              <w:rPr>
                <w:sz w:val="20"/>
                <w:szCs w:val="20"/>
                <w:lang w:val="ru-RU"/>
              </w:rPr>
              <w:t>зоне</w:t>
            </w:r>
            <w:r w:rsidRPr="0042120E">
              <w:rPr>
                <w:sz w:val="20"/>
                <w:szCs w:val="20"/>
                <w:lang w:val="ru-RU"/>
              </w:rPr>
              <w:t xml:space="preserve"> </w:t>
            </w:r>
            <w:proofErr w:type="gramStart"/>
            <w:r w:rsidRPr="009030C1">
              <w:rPr>
                <w:sz w:val="20"/>
                <w:szCs w:val="20"/>
              </w:rPr>
              <w:t>I</w:t>
            </w:r>
            <w:proofErr w:type="gramEnd"/>
            <w:r w:rsidRPr="0042120E">
              <w:rPr>
                <w:sz w:val="20"/>
                <w:szCs w:val="20"/>
                <w:lang w:val="ru-RU"/>
              </w:rPr>
              <w:t>Д размеры земельных участков допускается уменьшать до 50%.</w:t>
            </w:r>
          </w:p>
        </w:tc>
      </w:tr>
    </w:tbl>
    <w:bookmarkEnd w:id="84"/>
    <w:bookmarkEnd w:id="85"/>
    <w:bookmarkEnd w:id="86"/>
    <w:bookmarkEnd w:id="87"/>
    <w:bookmarkEnd w:id="88"/>
    <w:bookmarkEnd w:id="89"/>
    <w:p w:rsidR="00F76918" w:rsidRPr="00D81A56" w:rsidRDefault="00F76918" w:rsidP="00F76918">
      <w:pPr>
        <w:spacing w:before="120"/>
        <w:jc w:val="right"/>
        <w:rPr>
          <w:b/>
          <w:i/>
        </w:rPr>
      </w:pPr>
      <w:r w:rsidRPr="00A87EC2">
        <w:rPr>
          <w:b/>
          <w:i/>
        </w:rPr>
        <w:t>Таблица 1.</w:t>
      </w:r>
      <w:r w:rsidR="00D81A56" w:rsidRPr="00D81A56">
        <w:rPr>
          <w:b/>
          <w:i/>
        </w:rPr>
        <w:t>5</w:t>
      </w:r>
    </w:p>
    <w:p w:rsidR="00F76918" w:rsidRPr="00D81A56" w:rsidRDefault="00F76918" w:rsidP="00D81A56">
      <w:pPr>
        <w:pStyle w:val="5"/>
        <w:keepNext/>
        <w:keepLines/>
        <w:suppressAutoHyphens/>
        <w:spacing w:before="0" w:after="120"/>
        <w:ind w:firstLine="0"/>
        <w:jc w:val="center"/>
        <w:rPr>
          <w:rFonts w:ascii="Times New Roman" w:hAnsi="Times New Roman"/>
          <w:sz w:val="24"/>
          <w:szCs w:val="24"/>
        </w:rPr>
      </w:pPr>
      <w:r w:rsidRPr="00D81A56">
        <w:rPr>
          <w:rFonts w:ascii="Times New Roman" w:hAnsi="Times New Roman"/>
          <w:sz w:val="24"/>
          <w:szCs w:val="24"/>
        </w:rPr>
        <w:t>Объекты местного значения муниципального района в области образования</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559"/>
        <w:gridCol w:w="2835"/>
        <w:gridCol w:w="1559"/>
        <w:gridCol w:w="1561"/>
        <w:gridCol w:w="566"/>
      </w:tblGrid>
      <w:tr w:rsidR="00F76918" w:rsidRPr="00A87EC2" w:rsidTr="00BE26ED">
        <w:trPr>
          <w:tblHeader/>
          <w:jc w:val="center"/>
        </w:trPr>
        <w:tc>
          <w:tcPr>
            <w:tcW w:w="1403" w:type="dxa"/>
            <w:shd w:val="clear" w:color="auto" w:fill="D9D9D9" w:themeFill="background1" w:themeFillShade="D9"/>
          </w:tcPr>
          <w:p w:rsidR="00F76918" w:rsidRPr="00A87EC2" w:rsidRDefault="00F76918"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1559" w:type="dxa"/>
            <w:shd w:val="clear" w:color="auto" w:fill="D9D9D9" w:themeFill="background1" w:themeFillShade="D9"/>
          </w:tcPr>
          <w:p w:rsidR="00F76918" w:rsidRPr="00A87EC2" w:rsidRDefault="00F76918" w:rsidP="0048308E">
            <w:pPr>
              <w:pStyle w:val="aff6"/>
              <w:ind w:firstLine="0"/>
              <w:jc w:val="center"/>
              <w:rPr>
                <w:b/>
                <w:i/>
                <w:sz w:val="20"/>
                <w:szCs w:val="20"/>
                <w:lang w:val="ru-RU"/>
              </w:rPr>
            </w:pPr>
            <w:r w:rsidRPr="00A87EC2">
              <w:rPr>
                <w:b/>
                <w:i/>
                <w:sz w:val="20"/>
                <w:szCs w:val="20"/>
                <w:lang w:val="ru-RU"/>
              </w:rPr>
              <w:t>Тип расчетного показателя</w:t>
            </w:r>
          </w:p>
        </w:tc>
        <w:tc>
          <w:tcPr>
            <w:tcW w:w="2835" w:type="dxa"/>
            <w:shd w:val="clear" w:color="auto" w:fill="D9D9D9" w:themeFill="background1" w:themeFillShade="D9"/>
          </w:tcPr>
          <w:p w:rsidR="00F76918" w:rsidRPr="00A87EC2" w:rsidRDefault="00F76918" w:rsidP="0048308E">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w:t>
            </w:r>
            <w:r w:rsidRPr="00A87EC2">
              <w:rPr>
                <w:b/>
                <w:i/>
                <w:sz w:val="20"/>
                <w:szCs w:val="20"/>
                <w:lang w:val="ru-RU"/>
              </w:rPr>
              <w:t>е</w:t>
            </w:r>
            <w:r w:rsidRPr="00A87EC2">
              <w:rPr>
                <w:b/>
                <w:i/>
                <w:sz w:val="20"/>
                <w:szCs w:val="20"/>
                <w:lang w:val="ru-RU"/>
              </w:rPr>
              <w:t>ния</w:t>
            </w:r>
          </w:p>
        </w:tc>
        <w:tc>
          <w:tcPr>
            <w:tcW w:w="3686" w:type="dxa"/>
            <w:gridSpan w:val="3"/>
            <w:shd w:val="clear" w:color="auto" w:fill="D9D9D9" w:themeFill="background1" w:themeFillShade="D9"/>
          </w:tcPr>
          <w:p w:rsidR="00F76918" w:rsidRPr="00A87EC2" w:rsidRDefault="00F76918" w:rsidP="0048308E">
            <w:pPr>
              <w:pStyle w:val="aff6"/>
              <w:ind w:firstLine="0"/>
              <w:jc w:val="center"/>
              <w:rPr>
                <w:sz w:val="20"/>
                <w:szCs w:val="20"/>
                <w:lang w:val="ru-RU"/>
              </w:rPr>
            </w:pPr>
            <w:r w:rsidRPr="00A87EC2">
              <w:rPr>
                <w:b/>
                <w:i/>
                <w:sz w:val="20"/>
                <w:szCs w:val="20"/>
                <w:lang w:val="ru-RU"/>
              </w:rPr>
              <w:t>Значение расчетного показателя</w:t>
            </w:r>
          </w:p>
        </w:tc>
      </w:tr>
      <w:tr w:rsidR="009F6F46" w:rsidRPr="00A87EC2" w:rsidTr="00BE26ED">
        <w:trPr>
          <w:trHeight w:val="212"/>
          <w:jc w:val="center"/>
        </w:trPr>
        <w:tc>
          <w:tcPr>
            <w:tcW w:w="1403" w:type="dxa"/>
            <w:vMerge w:val="restart"/>
            <w:shd w:val="clear" w:color="auto" w:fill="F2F2F2" w:themeFill="background1" w:themeFillShade="F2"/>
          </w:tcPr>
          <w:p w:rsidR="009F6F46" w:rsidRPr="00A87EC2" w:rsidRDefault="009F6F46" w:rsidP="009936C5">
            <w:pPr>
              <w:pStyle w:val="aff6"/>
              <w:ind w:firstLine="0"/>
              <w:rPr>
                <w:sz w:val="20"/>
                <w:szCs w:val="20"/>
                <w:lang w:val="ru-RU"/>
              </w:rPr>
            </w:pPr>
            <w:r w:rsidRPr="00A87EC2">
              <w:rPr>
                <w:sz w:val="20"/>
                <w:szCs w:val="20"/>
                <w:lang w:val="ru-RU"/>
              </w:rPr>
              <w:t>Дошкольная образовател</w:t>
            </w:r>
            <w:r w:rsidRPr="00A87EC2">
              <w:rPr>
                <w:sz w:val="20"/>
                <w:szCs w:val="20"/>
                <w:lang w:val="ru-RU"/>
              </w:rPr>
              <w:t>ь</w:t>
            </w:r>
            <w:r w:rsidRPr="00A87EC2">
              <w:rPr>
                <w:sz w:val="20"/>
                <w:szCs w:val="20"/>
                <w:lang w:val="ru-RU"/>
              </w:rPr>
              <w:t>ная организ</w:t>
            </w:r>
            <w:r w:rsidRPr="00A87EC2">
              <w:rPr>
                <w:sz w:val="20"/>
                <w:szCs w:val="20"/>
                <w:lang w:val="ru-RU"/>
              </w:rPr>
              <w:t>а</w:t>
            </w:r>
            <w:r w:rsidRPr="00A87EC2">
              <w:rPr>
                <w:sz w:val="20"/>
                <w:szCs w:val="20"/>
                <w:lang w:val="ru-RU"/>
              </w:rPr>
              <w:t>ция</w:t>
            </w:r>
          </w:p>
        </w:tc>
        <w:tc>
          <w:tcPr>
            <w:tcW w:w="1559" w:type="dxa"/>
            <w:vMerge w:val="restart"/>
          </w:tcPr>
          <w:p w:rsidR="009F6F46" w:rsidRPr="00A87EC2" w:rsidRDefault="009F6F46"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2835" w:type="dxa"/>
            <w:vMerge w:val="restart"/>
          </w:tcPr>
          <w:p w:rsidR="009F6F46" w:rsidRPr="004D6DB0" w:rsidRDefault="009F6F46" w:rsidP="009936C5">
            <w:pPr>
              <w:pStyle w:val="aff6"/>
              <w:ind w:firstLine="0"/>
              <w:rPr>
                <w:sz w:val="20"/>
                <w:szCs w:val="20"/>
                <w:lang w:val="ru-RU"/>
              </w:rPr>
            </w:pPr>
            <w:r w:rsidRPr="00AA0A22">
              <w:rPr>
                <w:sz w:val="20"/>
                <w:szCs w:val="20"/>
                <w:lang w:val="ru-RU"/>
              </w:rPr>
              <w:t>Число мест в расчете на 100 детей в возрасте от 0 до 6 лет</w:t>
            </w:r>
            <w:r w:rsidR="004D6DB0" w:rsidRPr="00AA0A22">
              <w:rPr>
                <w:sz w:val="20"/>
                <w:szCs w:val="20"/>
                <w:lang w:val="ru-RU"/>
              </w:rPr>
              <w:t xml:space="preserve"> [1]</w:t>
            </w:r>
          </w:p>
        </w:tc>
        <w:tc>
          <w:tcPr>
            <w:tcW w:w="3120" w:type="dxa"/>
            <w:gridSpan w:val="2"/>
          </w:tcPr>
          <w:p w:rsidR="009F6F46" w:rsidRPr="00A87EC2" w:rsidRDefault="009F6F46" w:rsidP="009F6F46">
            <w:pPr>
              <w:pStyle w:val="aff6"/>
              <w:ind w:firstLine="0"/>
              <w:jc w:val="left"/>
              <w:rPr>
                <w:sz w:val="20"/>
                <w:szCs w:val="20"/>
                <w:lang w:val="ru-RU"/>
              </w:rPr>
            </w:pPr>
            <w:r>
              <w:rPr>
                <w:sz w:val="20"/>
                <w:szCs w:val="20"/>
                <w:lang w:val="ru-RU"/>
              </w:rPr>
              <w:t>для городских населенных пунктов</w:t>
            </w:r>
          </w:p>
        </w:tc>
        <w:tc>
          <w:tcPr>
            <w:tcW w:w="566" w:type="dxa"/>
          </w:tcPr>
          <w:p w:rsidR="009F6F46" w:rsidRPr="00A87EC2" w:rsidRDefault="00D81A56" w:rsidP="0048308E">
            <w:pPr>
              <w:pStyle w:val="aff6"/>
              <w:ind w:firstLine="0"/>
              <w:jc w:val="center"/>
              <w:rPr>
                <w:sz w:val="20"/>
                <w:szCs w:val="20"/>
                <w:lang w:val="ru-RU"/>
              </w:rPr>
            </w:pPr>
            <w:r>
              <w:rPr>
                <w:sz w:val="20"/>
                <w:szCs w:val="20"/>
              </w:rPr>
              <w:t>95</w:t>
            </w:r>
            <w:r w:rsidR="009F6F46">
              <w:rPr>
                <w:sz w:val="20"/>
                <w:szCs w:val="20"/>
                <w:lang w:val="ru-RU"/>
              </w:rPr>
              <w:t>-100</w:t>
            </w:r>
          </w:p>
        </w:tc>
      </w:tr>
      <w:tr w:rsidR="009F6F46" w:rsidRPr="00A87EC2" w:rsidTr="00BE26ED">
        <w:trPr>
          <w:trHeight w:val="212"/>
          <w:jc w:val="center"/>
        </w:trPr>
        <w:tc>
          <w:tcPr>
            <w:tcW w:w="1403" w:type="dxa"/>
            <w:vMerge/>
            <w:shd w:val="clear" w:color="auto" w:fill="F2F2F2" w:themeFill="background1" w:themeFillShade="F2"/>
          </w:tcPr>
          <w:p w:rsidR="009F6F46" w:rsidRPr="00A87EC2" w:rsidRDefault="009F6F46" w:rsidP="009936C5">
            <w:pPr>
              <w:pStyle w:val="aff6"/>
              <w:ind w:firstLine="0"/>
              <w:rPr>
                <w:sz w:val="20"/>
                <w:szCs w:val="20"/>
                <w:lang w:val="ru-RU"/>
              </w:rPr>
            </w:pPr>
          </w:p>
        </w:tc>
        <w:tc>
          <w:tcPr>
            <w:tcW w:w="1559" w:type="dxa"/>
            <w:vMerge/>
          </w:tcPr>
          <w:p w:rsidR="009F6F46" w:rsidRPr="00A87EC2" w:rsidRDefault="009F6F46" w:rsidP="009936C5">
            <w:pPr>
              <w:pStyle w:val="aff6"/>
              <w:ind w:firstLine="0"/>
              <w:rPr>
                <w:sz w:val="20"/>
                <w:szCs w:val="20"/>
                <w:lang w:val="ru-RU"/>
              </w:rPr>
            </w:pPr>
          </w:p>
        </w:tc>
        <w:tc>
          <w:tcPr>
            <w:tcW w:w="2835" w:type="dxa"/>
            <w:vMerge/>
          </w:tcPr>
          <w:p w:rsidR="009F6F46" w:rsidRPr="00AA0A22" w:rsidRDefault="009F6F46" w:rsidP="009936C5">
            <w:pPr>
              <w:pStyle w:val="aff6"/>
              <w:ind w:firstLine="0"/>
              <w:rPr>
                <w:sz w:val="20"/>
                <w:szCs w:val="20"/>
                <w:lang w:val="ru-RU"/>
              </w:rPr>
            </w:pPr>
          </w:p>
        </w:tc>
        <w:tc>
          <w:tcPr>
            <w:tcW w:w="3120" w:type="dxa"/>
            <w:gridSpan w:val="2"/>
          </w:tcPr>
          <w:p w:rsidR="009F6F46" w:rsidRPr="00A87EC2" w:rsidRDefault="009F6F46" w:rsidP="009F6F46">
            <w:pPr>
              <w:pStyle w:val="aff6"/>
              <w:ind w:firstLine="0"/>
              <w:rPr>
                <w:sz w:val="20"/>
                <w:szCs w:val="20"/>
                <w:lang w:val="ru-RU"/>
              </w:rPr>
            </w:pPr>
            <w:r>
              <w:rPr>
                <w:sz w:val="20"/>
                <w:szCs w:val="20"/>
                <w:lang w:val="ru-RU"/>
              </w:rPr>
              <w:t>для сельских населенных пунктов</w:t>
            </w:r>
          </w:p>
        </w:tc>
        <w:tc>
          <w:tcPr>
            <w:tcW w:w="566" w:type="dxa"/>
          </w:tcPr>
          <w:p w:rsidR="009F6F46" w:rsidRPr="00A87EC2" w:rsidRDefault="009F6F46" w:rsidP="0048308E">
            <w:pPr>
              <w:pStyle w:val="aff6"/>
              <w:ind w:firstLine="0"/>
              <w:jc w:val="center"/>
              <w:rPr>
                <w:sz w:val="20"/>
                <w:szCs w:val="20"/>
                <w:lang w:val="ru-RU"/>
              </w:rPr>
            </w:pPr>
            <w:r>
              <w:rPr>
                <w:sz w:val="20"/>
                <w:szCs w:val="20"/>
                <w:lang w:val="ru-RU"/>
              </w:rPr>
              <w:t>70-85</w:t>
            </w:r>
          </w:p>
        </w:tc>
      </w:tr>
      <w:tr w:rsidR="004D6DB0" w:rsidRPr="00A87EC2" w:rsidTr="00BE26ED">
        <w:trPr>
          <w:trHeight w:val="212"/>
          <w:jc w:val="center"/>
        </w:trPr>
        <w:tc>
          <w:tcPr>
            <w:tcW w:w="1403" w:type="dxa"/>
            <w:vMerge/>
            <w:shd w:val="clear" w:color="auto" w:fill="F2F2F2" w:themeFill="background1" w:themeFillShade="F2"/>
          </w:tcPr>
          <w:p w:rsidR="004D6DB0" w:rsidRPr="00A87EC2" w:rsidRDefault="004D6DB0" w:rsidP="009936C5">
            <w:pPr>
              <w:pStyle w:val="aff6"/>
              <w:ind w:firstLine="0"/>
              <w:rPr>
                <w:sz w:val="20"/>
                <w:szCs w:val="20"/>
                <w:lang w:val="ru-RU"/>
              </w:rPr>
            </w:pPr>
          </w:p>
        </w:tc>
        <w:tc>
          <w:tcPr>
            <w:tcW w:w="1559" w:type="dxa"/>
            <w:vMerge w:val="restart"/>
          </w:tcPr>
          <w:p w:rsidR="004D6DB0" w:rsidRPr="00A87EC2" w:rsidRDefault="004D6DB0"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vMerge w:val="restart"/>
          </w:tcPr>
          <w:p w:rsidR="004D6DB0" w:rsidRPr="004D6DB0" w:rsidRDefault="004D6DB0" w:rsidP="009936C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w:t>
            </w:r>
            <w:r>
              <w:rPr>
                <w:sz w:val="20"/>
                <w:szCs w:val="20"/>
                <w:lang w:val="ru-RU"/>
              </w:rPr>
              <w:t>а</w:t>
            </w:r>
            <w:r>
              <w:rPr>
                <w:sz w:val="20"/>
                <w:szCs w:val="20"/>
                <w:lang w:val="ru-RU"/>
              </w:rPr>
              <w:t>диус обслуживания)</w:t>
            </w:r>
            <w:r w:rsidRPr="00A87EC2">
              <w:rPr>
                <w:sz w:val="20"/>
                <w:szCs w:val="20"/>
                <w:lang w:val="ru-RU"/>
              </w:rPr>
              <w:t xml:space="preserve">, </w:t>
            </w:r>
            <w:proofErr w:type="gramStart"/>
            <w:r w:rsidRPr="00A87EC2">
              <w:rPr>
                <w:sz w:val="20"/>
                <w:szCs w:val="20"/>
                <w:lang w:val="ru-RU"/>
              </w:rPr>
              <w:t>м</w:t>
            </w:r>
            <w:proofErr w:type="gramEnd"/>
            <w:r w:rsidRPr="004D6DB0">
              <w:rPr>
                <w:sz w:val="20"/>
                <w:szCs w:val="20"/>
                <w:lang w:val="ru-RU"/>
              </w:rPr>
              <w:t xml:space="preserve"> [2]</w:t>
            </w:r>
          </w:p>
        </w:tc>
        <w:tc>
          <w:tcPr>
            <w:tcW w:w="3120" w:type="dxa"/>
            <w:gridSpan w:val="2"/>
          </w:tcPr>
          <w:p w:rsidR="004D6DB0" w:rsidRDefault="004D6DB0" w:rsidP="004D6DB0">
            <w:pPr>
              <w:pStyle w:val="aff6"/>
              <w:ind w:firstLine="0"/>
              <w:rPr>
                <w:sz w:val="20"/>
                <w:szCs w:val="20"/>
                <w:lang w:val="ru-RU"/>
              </w:rPr>
            </w:pPr>
            <w:r>
              <w:rPr>
                <w:sz w:val="20"/>
                <w:szCs w:val="20"/>
                <w:lang w:val="ru-RU"/>
              </w:rPr>
              <w:t>при многоэтажной застройке в г</w:t>
            </w:r>
            <w:r>
              <w:rPr>
                <w:sz w:val="20"/>
                <w:szCs w:val="20"/>
                <w:lang w:val="ru-RU"/>
              </w:rPr>
              <w:t>о</w:t>
            </w:r>
            <w:r>
              <w:rPr>
                <w:sz w:val="20"/>
                <w:szCs w:val="20"/>
                <w:lang w:val="ru-RU"/>
              </w:rPr>
              <w:t>родских населенных пунктах</w:t>
            </w:r>
          </w:p>
        </w:tc>
        <w:tc>
          <w:tcPr>
            <w:tcW w:w="566" w:type="dxa"/>
          </w:tcPr>
          <w:p w:rsidR="004D6DB0" w:rsidRDefault="004D6DB0" w:rsidP="004D6DB0">
            <w:pPr>
              <w:pStyle w:val="aff6"/>
              <w:ind w:firstLine="0"/>
              <w:jc w:val="center"/>
              <w:rPr>
                <w:sz w:val="20"/>
                <w:szCs w:val="20"/>
                <w:lang w:val="ru-RU"/>
              </w:rPr>
            </w:pPr>
            <w:r>
              <w:rPr>
                <w:sz w:val="20"/>
                <w:szCs w:val="20"/>
                <w:lang w:val="ru-RU"/>
              </w:rPr>
              <w:t>300</w:t>
            </w:r>
          </w:p>
        </w:tc>
      </w:tr>
      <w:tr w:rsidR="004D6DB0" w:rsidRPr="00A87EC2" w:rsidTr="00BE26ED">
        <w:trPr>
          <w:trHeight w:val="212"/>
          <w:jc w:val="center"/>
        </w:trPr>
        <w:tc>
          <w:tcPr>
            <w:tcW w:w="1403" w:type="dxa"/>
            <w:vMerge/>
            <w:shd w:val="clear" w:color="auto" w:fill="F2F2F2" w:themeFill="background1" w:themeFillShade="F2"/>
          </w:tcPr>
          <w:p w:rsidR="004D6DB0" w:rsidRPr="00A87EC2" w:rsidRDefault="004D6DB0" w:rsidP="009936C5">
            <w:pPr>
              <w:pStyle w:val="aff6"/>
              <w:ind w:firstLine="0"/>
              <w:rPr>
                <w:sz w:val="20"/>
                <w:szCs w:val="20"/>
                <w:lang w:val="ru-RU"/>
              </w:rPr>
            </w:pPr>
          </w:p>
        </w:tc>
        <w:tc>
          <w:tcPr>
            <w:tcW w:w="1559" w:type="dxa"/>
            <w:vMerge/>
          </w:tcPr>
          <w:p w:rsidR="004D6DB0" w:rsidRPr="00A87EC2" w:rsidRDefault="004D6DB0" w:rsidP="009936C5">
            <w:pPr>
              <w:pStyle w:val="aff6"/>
              <w:ind w:firstLine="0"/>
              <w:rPr>
                <w:sz w:val="20"/>
                <w:szCs w:val="20"/>
                <w:lang w:val="ru-RU"/>
              </w:rPr>
            </w:pPr>
          </w:p>
        </w:tc>
        <w:tc>
          <w:tcPr>
            <w:tcW w:w="2835" w:type="dxa"/>
            <w:vMerge/>
          </w:tcPr>
          <w:p w:rsidR="004D6DB0" w:rsidRPr="00AA0A22" w:rsidRDefault="004D6DB0" w:rsidP="009936C5">
            <w:pPr>
              <w:pStyle w:val="aff6"/>
              <w:ind w:firstLine="0"/>
              <w:rPr>
                <w:sz w:val="20"/>
                <w:szCs w:val="20"/>
                <w:lang w:val="ru-RU"/>
              </w:rPr>
            </w:pPr>
          </w:p>
        </w:tc>
        <w:tc>
          <w:tcPr>
            <w:tcW w:w="3120" w:type="dxa"/>
            <w:gridSpan w:val="2"/>
          </w:tcPr>
          <w:p w:rsidR="004D6DB0" w:rsidRDefault="004D6DB0" w:rsidP="004D6DB0">
            <w:pPr>
              <w:pStyle w:val="aff6"/>
              <w:ind w:firstLine="0"/>
              <w:rPr>
                <w:sz w:val="20"/>
                <w:szCs w:val="20"/>
                <w:lang w:val="ru-RU"/>
              </w:rPr>
            </w:pPr>
            <w:proofErr w:type="gramStart"/>
            <w:r w:rsidRPr="00F34D49">
              <w:rPr>
                <w:sz w:val="20"/>
                <w:szCs w:val="20"/>
                <w:lang w:val="ru-RU"/>
              </w:rPr>
              <w:t>при</w:t>
            </w:r>
            <w:proofErr w:type="gramEnd"/>
            <w:r w:rsidRPr="00F34D49">
              <w:rPr>
                <w:sz w:val="20"/>
                <w:szCs w:val="20"/>
                <w:lang w:val="ru-RU"/>
              </w:rPr>
              <w:t xml:space="preserve"> </w:t>
            </w:r>
            <w:proofErr w:type="gramStart"/>
            <w:r w:rsidRPr="00F34D49">
              <w:rPr>
                <w:sz w:val="20"/>
                <w:szCs w:val="20"/>
                <w:lang w:val="ru-RU"/>
              </w:rPr>
              <w:t>одно</w:t>
            </w:r>
            <w:proofErr w:type="gramEnd"/>
            <w:r w:rsidRPr="00F34D49">
              <w:rPr>
                <w:sz w:val="20"/>
                <w:szCs w:val="20"/>
                <w:lang w:val="ru-RU"/>
              </w:rPr>
              <w:t>- и двухэтажной застройке</w:t>
            </w:r>
          </w:p>
        </w:tc>
        <w:tc>
          <w:tcPr>
            <w:tcW w:w="566" w:type="dxa"/>
          </w:tcPr>
          <w:p w:rsidR="004D6DB0" w:rsidRDefault="004D6DB0" w:rsidP="004D6DB0">
            <w:pPr>
              <w:pStyle w:val="aff6"/>
              <w:ind w:firstLine="0"/>
              <w:jc w:val="center"/>
              <w:rPr>
                <w:sz w:val="20"/>
                <w:szCs w:val="20"/>
                <w:lang w:val="ru-RU"/>
              </w:rPr>
            </w:pPr>
            <w:r>
              <w:rPr>
                <w:sz w:val="20"/>
                <w:szCs w:val="20"/>
                <w:lang w:val="ru-RU"/>
              </w:rPr>
              <w:t>500</w:t>
            </w:r>
          </w:p>
        </w:tc>
      </w:tr>
      <w:tr w:rsidR="00D36DDD" w:rsidRPr="00A87EC2" w:rsidTr="00BE26ED">
        <w:trPr>
          <w:jc w:val="center"/>
        </w:trPr>
        <w:tc>
          <w:tcPr>
            <w:tcW w:w="1403" w:type="dxa"/>
            <w:vMerge w:val="restart"/>
            <w:shd w:val="clear" w:color="auto" w:fill="F2F2F2" w:themeFill="background1" w:themeFillShade="F2"/>
          </w:tcPr>
          <w:p w:rsidR="00D36DDD" w:rsidRPr="00A87EC2" w:rsidRDefault="00D36DDD" w:rsidP="009936C5">
            <w:pPr>
              <w:pStyle w:val="aff6"/>
              <w:ind w:firstLine="0"/>
              <w:rPr>
                <w:sz w:val="20"/>
                <w:szCs w:val="20"/>
                <w:lang w:val="ru-RU"/>
              </w:rPr>
            </w:pPr>
            <w:r w:rsidRPr="00A87EC2">
              <w:rPr>
                <w:sz w:val="20"/>
                <w:szCs w:val="20"/>
                <w:lang w:val="ru-RU"/>
              </w:rPr>
              <w:t>Общеобразов</w:t>
            </w:r>
            <w:r w:rsidRPr="00A87EC2">
              <w:rPr>
                <w:sz w:val="20"/>
                <w:szCs w:val="20"/>
                <w:lang w:val="ru-RU"/>
              </w:rPr>
              <w:t>а</w:t>
            </w:r>
            <w:r w:rsidRPr="00A87EC2">
              <w:rPr>
                <w:sz w:val="20"/>
                <w:szCs w:val="20"/>
                <w:lang w:val="ru-RU"/>
              </w:rPr>
              <w:lastRenderedPageBreak/>
              <w:t>тельная орг</w:t>
            </w:r>
            <w:r w:rsidRPr="00A87EC2">
              <w:rPr>
                <w:sz w:val="20"/>
                <w:szCs w:val="20"/>
                <w:lang w:val="ru-RU"/>
              </w:rPr>
              <w:t>а</w:t>
            </w:r>
            <w:r w:rsidRPr="00A87EC2">
              <w:rPr>
                <w:sz w:val="20"/>
                <w:szCs w:val="20"/>
                <w:lang w:val="ru-RU"/>
              </w:rPr>
              <w:t>низация</w:t>
            </w:r>
          </w:p>
        </w:tc>
        <w:tc>
          <w:tcPr>
            <w:tcW w:w="1559" w:type="dxa"/>
          </w:tcPr>
          <w:p w:rsidR="00D36DDD" w:rsidRPr="00A87EC2" w:rsidRDefault="00D36DDD" w:rsidP="009936C5">
            <w:pPr>
              <w:pStyle w:val="aff6"/>
              <w:ind w:firstLine="0"/>
              <w:rPr>
                <w:sz w:val="20"/>
                <w:szCs w:val="20"/>
                <w:lang w:val="ru-RU"/>
              </w:rPr>
            </w:pPr>
            <w:r w:rsidRPr="00A87EC2">
              <w:rPr>
                <w:sz w:val="20"/>
                <w:szCs w:val="20"/>
                <w:lang w:val="ru-RU"/>
              </w:rPr>
              <w:lastRenderedPageBreak/>
              <w:t>Расчетный пок</w:t>
            </w:r>
            <w:r w:rsidRPr="00A87EC2">
              <w:rPr>
                <w:sz w:val="20"/>
                <w:szCs w:val="20"/>
                <w:lang w:val="ru-RU"/>
              </w:rPr>
              <w:t>а</w:t>
            </w:r>
            <w:r w:rsidRPr="00A87EC2">
              <w:rPr>
                <w:sz w:val="20"/>
                <w:szCs w:val="20"/>
                <w:lang w:val="ru-RU"/>
              </w:rPr>
              <w:lastRenderedPageBreak/>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2835" w:type="dxa"/>
          </w:tcPr>
          <w:p w:rsidR="00D36DDD" w:rsidRPr="00A87EC2" w:rsidRDefault="00D36DDD" w:rsidP="009936C5">
            <w:pPr>
              <w:pStyle w:val="aff6"/>
              <w:ind w:firstLine="0"/>
              <w:rPr>
                <w:sz w:val="20"/>
                <w:szCs w:val="20"/>
                <w:lang w:val="ru-RU"/>
              </w:rPr>
            </w:pPr>
            <w:r w:rsidRPr="00AA0A22">
              <w:rPr>
                <w:sz w:val="20"/>
                <w:szCs w:val="20"/>
                <w:lang w:val="ru-RU"/>
              </w:rPr>
              <w:lastRenderedPageBreak/>
              <w:t xml:space="preserve">Число мест в расчете на 100 </w:t>
            </w:r>
            <w:r w:rsidRPr="00AA0A22">
              <w:rPr>
                <w:sz w:val="20"/>
                <w:szCs w:val="20"/>
                <w:lang w:val="ru-RU"/>
              </w:rPr>
              <w:lastRenderedPageBreak/>
              <w:t>детей в возрасте от 7 до 18 лет</w:t>
            </w:r>
          </w:p>
        </w:tc>
        <w:tc>
          <w:tcPr>
            <w:tcW w:w="3686" w:type="dxa"/>
            <w:gridSpan w:val="3"/>
          </w:tcPr>
          <w:p w:rsidR="00D36DDD" w:rsidRPr="00A87EC2" w:rsidRDefault="00D36DDD" w:rsidP="004D6DB0">
            <w:pPr>
              <w:pStyle w:val="aff6"/>
              <w:ind w:firstLine="0"/>
              <w:jc w:val="center"/>
              <w:rPr>
                <w:sz w:val="20"/>
                <w:szCs w:val="20"/>
                <w:lang w:val="ru-RU"/>
              </w:rPr>
            </w:pPr>
            <w:r>
              <w:rPr>
                <w:sz w:val="20"/>
                <w:szCs w:val="20"/>
                <w:lang w:val="ru-RU"/>
              </w:rPr>
              <w:lastRenderedPageBreak/>
              <w:t>100</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val="restart"/>
          </w:tcPr>
          <w:p w:rsidR="00D36DDD" w:rsidRPr="00A87EC2" w:rsidRDefault="00D36DDD"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vMerge w:val="restart"/>
          </w:tcPr>
          <w:p w:rsidR="00D36DDD" w:rsidRPr="00A87EC2" w:rsidRDefault="00D36DDD" w:rsidP="009936C5">
            <w:pPr>
              <w:pStyle w:val="aff6"/>
              <w:ind w:firstLine="0"/>
              <w:rPr>
                <w:sz w:val="20"/>
                <w:szCs w:val="20"/>
                <w:lang w:val="ru-RU"/>
              </w:rPr>
            </w:pPr>
            <w:bookmarkStart w:id="91" w:name="OLE_LINK392"/>
            <w:bookmarkStart w:id="92" w:name="OLE_LINK393"/>
            <w:bookmarkStart w:id="93" w:name="OLE_LINK394"/>
            <w:bookmarkStart w:id="94" w:name="OLE_LINK395"/>
            <w:r w:rsidRPr="00A87EC2">
              <w:rPr>
                <w:sz w:val="20"/>
                <w:szCs w:val="20"/>
                <w:lang w:val="ru-RU"/>
              </w:rPr>
              <w:t>Транспортная доступность, мин.</w:t>
            </w:r>
            <w:bookmarkEnd w:id="91"/>
            <w:bookmarkEnd w:id="92"/>
            <w:bookmarkEnd w:id="93"/>
            <w:bookmarkEnd w:id="94"/>
          </w:p>
        </w:tc>
        <w:tc>
          <w:tcPr>
            <w:tcW w:w="3120" w:type="dxa"/>
            <w:gridSpan w:val="2"/>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A17E2">
              <w:rPr>
                <w:sz w:val="20"/>
                <w:szCs w:val="20"/>
                <w:lang w:val="ru-RU"/>
              </w:rPr>
              <w:t xml:space="preserve"> ступени обучения</w:t>
            </w:r>
          </w:p>
        </w:tc>
        <w:tc>
          <w:tcPr>
            <w:tcW w:w="566" w:type="dxa"/>
          </w:tcPr>
          <w:p w:rsidR="00D36DDD" w:rsidRPr="00E404E2" w:rsidRDefault="00D36DDD" w:rsidP="00D36DDD">
            <w:pPr>
              <w:pStyle w:val="aff6"/>
              <w:ind w:firstLine="0"/>
              <w:jc w:val="center"/>
              <w:rPr>
                <w:sz w:val="20"/>
                <w:szCs w:val="20"/>
                <w:lang w:val="ru-RU"/>
              </w:rPr>
            </w:pPr>
            <w:r>
              <w:rPr>
                <w:sz w:val="20"/>
                <w:szCs w:val="20"/>
                <w:lang w:val="ru-RU"/>
              </w:rPr>
              <w:t>15</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tcPr>
          <w:p w:rsidR="00D36DDD" w:rsidRPr="00A87EC2" w:rsidRDefault="00D36DDD" w:rsidP="009936C5">
            <w:pPr>
              <w:pStyle w:val="aff6"/>
              <w:ind w:firstLine="0"/>
              <w:rPr>
                <w:sz w:val="20"/>
                <w:szCs w:val="20"/>
                <w:lang w:val="ru-RU"/>
              </w:rPr>
            </w:pPr>
          </w:p>
        </w:tc>
        <w:tc>
          <w:tcPr>
            <w:tcW w:w="2835" w:type="dxa"/>
            <w:vMerge/>
          </w:tcPr>
          <w:p w:rsidR="00D36DDD" w:rsidRPr="00A87EC2" w:rsidRDefault="00D36DDD" w:rsidP="009936C5">
            <w:pPr>
              <w:pStyle w:val="aff6"/>
              <w:ind w:firstLine="0"/>
              <w:rPr>
                <w:sz w:val="20"/>
                <w:szCs w:val="20"/>
                <w:lang w:val="ru-RU"/>
              </w:rPr>
            </w:pPr>
          </w:p>
        </w:tc>
        <w:tc>
          <w:tcPr>
            <w:tcW w:w="3120" w:type="dxa"/>
            <w:gridSpan w:val="2"/>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w:t>
            </w:r>
            <w:r w:rsidRPr="00DA17E2">
              <w:rPr>
                <w:sz w:val="20"/>
                <w:szCs w:val="20"/>
                <w:lang w:val="ru-RU"/>
              </w:rPr>
              <w:t xml:space="preserve"> и </w:t>
            </w:r>
            <w:r w:rsidRPr="00A66AA2">
              <w:rPr>
                <w:sz w:val="20"/>
                <w:szCs w:val="20"/>
                <w:lang w:val="ru-RU"/>
              </w:rPr>
              <w:t>III</w:t>
            </w:r>
            <w:r w:rsidRPr="00DA17E2">
              <w:rPr>
                <w:sz w:val="20"/>
                <w:szCs w:val="20"/>
                <w:lang w:val="ru-RU"/>
              </w:rPr>
              <w:t xml:space="preserve"> ступен</w:t>
            </w:r>
            <w:r>
              <w:rPr>
                <w:sz w:val="20"/>
                <w:szCs w:val="20"/>
                <w:lang w:val="ru-RU"/>
              </w:rPr>
              <w:t>ей</w:t>
            </w:r>
            <w:r w:rsidRPr="00DA17E2">
              <w:rPr>
                <w:sz w:val="20"/>
                <w:szCs w:val="20"/>
                <w:lang w:val="ru-RU"/>
              </w:rPr>
              <w:t xml:space="preserve"> об</w:t>
            </w:r>
            <w:r w:rsidRPr="00DA17E2">
              <w:rPr>
                <w:sz w:val="20"/>
                <w:szCs w:val="20"/>
                <w:lang w:val="ru-RU"/>
              </w:rPr>
              <w:t>у</w:t>
            </w:r>
            <w:r w:rsidRPr="00DA17E2">
              <w:rPr>
                <w:sz w:val="20"/>
                <w:szCs w:val="20"/>
                <w:lang w:val="ru-RU"/>
              </w:rPr>
              <w:t>чения</w:t>
            </w:r>
          </w:p>
        </w:tc>
        <w:tc>
          <w:tcPr>
            <w:tcW w:w="566" w:type="dxa"/>
          </w:tcPr>
          <w:p w:rsidR="00D36DDD" w:rsidRPr="00E404E2" w:rsidRDefault="00D36DDD" w:rsidP="00D36DDD">
            <w:pPr>
              <w:pStyle w:val="aff6"/>
              <w:ind w:firstLine="0"/>
              <w:jc w:val="center"/>
              <w:rPr>
                <w:sz w:val="20"/>
                <w:szCs w:val="20"/>
                <w:lang w:val="ru-RU"/>
              </w:rPr>
            </w:pPr>
            <w:r>
              <w:rPr>
                <w:sz w:val="20"/>
                <w:szCs w:val="20"/>
                <w:lang w:val="ru-RU"/>
              </w:rPr>
              <w:t>30</w:t>
            </w:r>
          </w:p>
        </w:tc>
      </w:tr>
      <w:tr w:rsidR="00E45775" w:rsidRPr="00A87EC2" w:rsidTr="00BE26ED">
        <w:trPr>
          <w:jc w:val="center"/>
        </w:trPr>
        <w:tc>
          <w:tcPr>
            <w:tcW w:w="1403" w:type="dxa"/>
            <w:vMerge/>
            <w:shd w:val="clear" w:color="auto" w:fill="F2F2F2" w:themeFill="background1" w:themeFillShade="F2"/>
          </w:tcPr>
          <w:p w:rsidR="00E45775" w:rsidRPr="00A87EC2" w:rsidRDefault="00E45775" w:rsidP="00E45775">
            <w:pPr>
              <w:pStyle w:val="aff6"/>
              <w:ind w:firstLine="0"/>
              <w:rPr>
                <w:sz w:val="20"/>
                <w:szCs w:val="20"/>
                <w:lang w:val="ru-RU"/>
              </w:rPr>
            </w:pPr>
          </w:p>
        </w:tc>
        <w:tc>
          <w:tcPr>
            <w:tcW w:w="1559" w:type="dxa"/>
            <w:vMerge/>
          </w:tcPr>
          <w:p w:rsidR="00E45775" w:rsidRPr="00A87EC2" w:rsidRDefault="00E45775" w:rsidP="00E45775">
            <w:pPr>
              <w:pStyle w:val="aff6"/>
              <w:ind w:firstLine="0"/>
              <w:rPr>
                <w:sz w:val="20"/>
                <w:szCs w:val="20"/>
                <w:lang w:val="ru-RU"/>
              </w:rPr>
            </w:pPr>
          </w:p>
        </w:tc>
        <w:tc>
          <w:tcPr>
            <w:tcW w:w="2835" w:type="dxa"/>
            <w:vMerge w:val="restart"/>
          </w:tcPr>
          <w:p w:rsidR="00E45775" w:rsidRPr="00A87EC2" w:rsidRDefault="00E45775" w:rsidP="00E4577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w:t>
            </w:r>
            <w:r>
              <w:rPr>
                <w:sz w:val="20"/>
                <w:szCs w:val="20"/>
                <w:lang w:val="ru-RU"/>
              </w:rPr>
              <w:t>а</w:t>
            </w:r>
            <w:r>
              <w:rPr>
                <w:sz w:val="20"/>
                <w:szCs w:val="20"/>
                <w:lang w:val="ru-RU"/>
              </w:rPr>
              <w:t>диус обслуживания)</w:t>
            </w:r>
            <w:r w:rsidRPr="00A87EC2">
              <w:rPr>
                <w:sz w:val="20"/>
                <w:szCs w:val="20"/>
                <w:lang w:val="ru-RU"/>
              </w:rPr>
              <w:t xml:space="preserve">, </w:t>
            </w:r>
            <w:proofErr w:type="gramStart"/>
            <w:r w:rsidRPr="00A87EC2">
              <w:rPr>
                <w:sz w:val="20"/>
                <w:szCs w:val="20"/>
                <w:lang w:val="ru-RU"/>
              </w:rPr>
              <w:t>м</w:t>
            </w:r>
            <w:proofErr w:type="gramEnd"/>
            <w:r>
              <w:rPr>
                <w:sz w:val="20"/>
                <w:szCs w:val="20"/>
                <w:lang w:val="ru-RU"/>
              </w:rPr>
              <w:t xml:space="preserve"> </w:t>
            </w:r>
            <w:r w:rsidRPr="004D6DB0">
              <w:rPr>
                <w:sz w:val="20"/>
                <w:szCs w:val="20"/>
                <w:lang w:val="ru-RU"/>
              </w:rPr>
              <w:t>[2]</w:t>
            </w:r>
          </w:p>
        </w:tc>
        <w:tc>
          <w:tcPr>
            <w:tcW w:w="1559" w:type="dxa"/>
            <w:vMerge w:val="restart"/>
          </w:tcPr>
          <w:p w:rsidR="00E45775" w:rsidRPr="00D36DDD" w:rsidRDefault="00E45775" w:rsidP="00E45775">
            <w:pPr>
              <w:pStyle w:val="aff6"/>
              <w:ind w:firstLine="0"/>
              <w:rPr>
                <w:sz w:val="20"/>
                <w:szCs w:val="20"/>
                <w:lang w:val="ru-RU"/>
              </w:rPr>
            </w:pPr>
            <w:r w:rsidRPr="00D36DDD">
              <w:rPr>
                <w:sz w:val="20"/>
                <w:szCs w:val="20"/>
                <w:lang w:val="ru-RU"/>
              </w:rPr>
              <w:t>для общеобраз</w:t>
            </w:r>
            <w:r w:rsidRPr="00D36DDD">
              <w:rPr>
                <w:sz w:val="20"/>
                <w:szCs w:val="20"/>
                <w:lang w:val="ru-RU"/>
              </w:rPr>
              <w:t>о</w:t>
            </w:r>
            <w:r w:rsidRPr="00D36DDD">
              <w:rPr>
                <w:sz w:val="20"/>
                <w:szCs w:val="20"/>
                <w:lang w:val="ru-RU"/>
              </w:rPr>
              <w:t>вательных учр</w:t>
            </w:r>
            <w:r w:rsidRPr="00D36DDD">
              <w:rPr>
                <w:sz w:val="20"/>
                <w:szCs w:val="20"/>
                <w:lang w:val="ru-RU"/>
              </w:rPr>
              <w:t>е</w:t>
            </w:r>
            <w:r w:rsidRPr="00D36DDD">
              <w:rPr>
                <w:sz w:val="20"/>
                <w:szCs w:val="20"/>
                <w:lang w:val="ru-RU"/>
              </w:rPr>
              <w:t>ждений</w:t>
            </w:r>
          </w:p>
        </w:tc>
        <w:tc>
          <w:tcPr>
            <w:tcW w:w="1561" w:type="dxa"/>
          </w:tcPr>
          <w:p w:rsidR="00E45775" w:rsidRPr="00DA17E2" w:rsidRDefault="00E45775" w:rsidP="00E4577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36DDD">
              <w:rPr>
                <w:sz w:val="20"/>
                <w:szCs w:val="20"/>
                <w:lang w:val="ru-RU"/>
              </w:rPr>
              <w:t xml:space="preserve"> </w:t>
            </w:r>
            <w:r>
              <w:rPr>
                <w:sz w:val="20"/>
                <w:szCs w:val="20"/>
                <w:lang w:val="ru-RU"/>
              </w:rPr>
              <w:t xml:space="preserve">и </w:t>
            </w:r>
            <w:r>
              <w:rPr>
                <w:sz w:val="20"/>
                <w:szCs w:val="20"/>
              </w:rPr>
              <w:t>II</w:t>
            </w:r>
            <w:r w:rsidRPr="00DA17E2">
              <w:rPr>
                <w:sz w:val="20"/>
                <w:szCs w:val="20"/>
                <w:lang w:val="ru-RU"/>
              </w:rPr>
              <w:t xml:space="preserve"> ступен</w:t>
            </w:r>
            <w:r>
              <w:rPr>
                <w:sz w:val="20"/>
                <w:szCs w:val="20"/>
                <w:lang w:val="ru-RU"/>
              </w:rPr>
              <w:t>ей</w:t>
            </w:r>
            <w:r w:rsidRPr="00DA17E2">
              <w:rPr>
                <w:sz w:val="20"/>
                <w:szCs w:val="20"/>
                <w:lang w:val="ru-RU"/>
              </w:rPr>
              <w:t xml:space="preserve"> об</w:t>
            </w:r>
            <w:r w:rsidRPr="00DA17E2">
              <w:rPr>
                <w:sz w:val="20"/>
                <w:szCs w:val="20"/>
                <w:lang w:val="ru-RU"/>
              </w:rPr>
              <w:t>у</w:t>
            </w:r>
            <w:r w:rsidRPr="00DA17E2">
              <w:rPr>
                <w:sz w:val="20"/>
                <w:szCs w:val="20"/>
                <w:lang w:val="ru-RU"/>
              </w:rPr>
              <w:t>чения</w:t>
            </w:r>
          </w:p>
        </w:tc>
        <w:tc>
          <w:tcPr>
            <w:tcW w:w="566" w:type="dxa"/>
          </w:tcPr>
          <w:p w:rsidR="00E45775" w:rsidRPr="00A87EC2" w:rsidRDefault="00E45775" w:rsidP="00E45775">
            <w:pPr>
              <w:pStyle w:val="aff6"/>
              <w:ind w:firstLine="0"/>
              <w:jc w:val="center"/>
              <w:rPr>
                <w:sz w:val="20"/>
                <w:szCs w:val="20"/>
                <w:lang w:val="ru-RU"/>
              </w:rPr>
            </w:pPr>
            <w:r>
              <w:rPr>
                <w:sz w:val="20"/>
                <w:szCs w:val="20"/>
                <w:lang w:val="ru-RU"/>
              </w:rPr>
              <w:t>400</w:t>
            </w:r>
          </w:p>
        </w:tc>
      </w:tr>
      <w:tr w:rsidR="00E45775" w:rsidRPr="00A87EC2" w:rsidTr="00BE26ED">
        <w:trPr>
          <w:jc w:val="center"/>
        </w:trPr>
        <w:tc>
          <w:tcPr>
            <w:tcW w:w="1403" w:type="dxa"/>
            <w:vMerge/>
            <w:shd w:val="clear" w:color="auto" w:fill="F2F2F2" w:themeFill="background1" w:themeFillShade="F2"/>
          </w:tcPr>
          <w:p w:rsidR="00E45775" w:rsidRPr="00A87EC2" w:rsidRDefault="00E45775" w:rsidP="00E45775">
            <w:pPr>
              <w:pStyle w:val="aff6"/>
              <w:ind w:firstLine="0"/>
              <w:rPr>
                <w:sz w:val="20"/>
                <w:szCs w:val="20"/>
                <w:lang w:val="ru-RU"/>
              </w:rPr>
            </w:pPr>
          </w:p>
        </w:tc>
        <w:tc>
          <w:tcPr>
            <w:tcW w:w="1559" w:type="dxa"/>
            <w:vMerge/>
          </w:tcPr>
          <w:p w:rsidR="00E45775" w:rsidRPr="00A87EC2" w:rsidRDefault="00E45775" w:rsidP="00E45775">
            <w:pPr>
              <w:pStyle w:val="aff6"/>
              <w:ind w:firstLine="0"/>
              <w:rPr>
                <w:sz w:val="20"/>
                <w:szCs w:val="20"/>
                <w:lang w:val="ru-RU"/>
              </w:rPr>
            </w:pPr>
          </w:p>
        </w:tc>
        <w:tc>
          <w:tcPr>
            <w:tcW w:w="2835" w:type="dxa"/>
            <w:vMerge/>
          </w:tcPr>
          <w:p w:rsidR="00E45775" w:rsidRPr="00A87EC2" w:rsidRDefault="00E45775" w:rsidP="00E45775">
            <w:pPr>
              <w:pStyle w:val="aff6"/>
              <w:ind w:firstLine="0"/>
              <w:rPr>
                <w:sz w:val="20"/>
                <w:szCs w:val="20"/>
                <w:lang w:val="ru-RU"/>
              </w:rPr>
            </w:pPr>
          </w:p>
        </w:tc>
        <w:tc>
          <w:tcPr>
            <w:tcW w:w="1559" w:type="dxa"/>
            <w:vMerge/>
          </w:tcPr>
          <w:p w:rsidR="00E45775" w:rsidRPr="00D36DDD" w:rsidRDefault="00E45775" w:rsidP="00E45775">
            <w:pPr>
              <w:pStyle w:val="aff6"/>
              <w:ind w:firstLine="0"/>
              <w:rPr>
                <w:sz w:val="20"/>
                <w:szCs w:val="20"/>
                <w:lang w:val="ru-RU"/>
              </w:rPr>
            </w:pPr>
          </w:p>
        </w:tc>
        <w:tc>
          <w:tcPr>
            <w:tcW w:w="1561" w:type="dxa"/>
          </w:tcPr>
          <w:p w:rsidR="00E45775" w:rsidRPr="00DA17E2" w:rsidRDefault="00E45775" w:rsidP="00E4577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III</w:t>
            </w:r>
            <w:r w:rsidRPr="00DA17E2">
              <w:rPr>
                <w:sz w:val="20"/>
                <w:szCs w:val="20"/>
                <w:lang w:val="ru-RU"/>
              </w:rPr>
              <w:t xml:space="preserve"> ступен</w:t>
            </w:r>
            <w:r>
              <w:rPr>
                <w:sz w:val="20"/>
                <w:szCs w:val="20"/>
                <w:lang w:val="ru-RU"/>
              </w:rPr>
              <w:t>и</w:t>
            </w:r>
            <w:r w:rsidRPr="00DA17E2">
              <w:rPr>
                <w:sz w:val="20"/>
                <w:szCs w:val="20"/>
                <w:lang w:val="ru-RU"/>
              </w:rPr>
              <w:t xml:space="preserve"> обуч</w:t>
            </w:r>
            <w:r w:rsidRPr="00DA17E2">
              <w:rPr>
                <w:sz w:val="20"/>
                <w:szCs w:val="20"/>
                <w:lang w:val="ru-RU"/>
              </w:rPr>
              <w:t>е</w:t>
            </w:r>
            <w:r w:rsidRPr="00DA17E2">
              <w:rPr>
                <w:sz w:val="20"/>
                <w:szCs w:val="20"/>
                <w:lang w:val="ru-RU"/>
              </w:rPr>
              <w:t>ния</w:t>
            </w:r>
          </w:p>
        </w:tc>
        <w:tc>
          <w:tcPr>
            <w:tcW w:w="566" w:type="dxa"/>
          </w:tcPr>
          <w:p w:rsidR="00E45775" w:rsidRPr="00A87EC2" w:rsidRDefault="00E45775" w:rsidP="00E45775">
            <w:pPr>
              <w:pStyle w:val="aff6"/>
              <w:ind w:firstLine="0"/>
              <w:jc w:val="center"/>
              <w:rPr>
                <w:sz w:val="20"/>
                <w:szCs w:val="20"/>
                <w:lang w:val="ru-RU"/>
              </w:rPr>
            </w:pPr>
            <w:r>
              <w:rPr>
                <w:sz w:val="20"/>
                <w:szCs w:val="20"/>
                <w:lang w:val="ru-RU"/>
              </w:rPr>
              <w:t>500</w:t>
            </w:r>
          </w:p>
        </w:tc>
      </w:tr>
      <w:tr w:rsidR="00E45775" w:rsidRPr="00A87EC2" w:rsidTr="004034FF">
        <w:trPr>
          <w:jc w:val="center"/>
        </w:trPr>
        <w:tc>
          <w:tcPr>
            <w:tcW w:w="1403" w:type="dxa"/>
            <w:vMerge w:val="restart"/>
            <w:shd w:val="clear" w:color="auto" w:fill="F2F2F2" w:themeFill="background1" w:themeFillShade="F2"/>
          </w:tcPr>
          <w:p w:rsidR="00E45775" w:rsidRPr="00A87EC2" w:rsidRDefault="00E45775" w:rsidP="00E45775">
            <w:pPr>
              <w:pStyle w:val="aff6"/>
              <w:ind w:firstLine="0"/>
              <w:rPr>
                <w:sz w:val="20"/>
                <w:szCs w:val="20"/>
                <w:lang w:val="ru-RU"/>
              </w:rPr>
            </w:pPr>
            <w:r w:rsidRPr="00A87EC2">
              <w:rPr>
                <w:sz w:val="20"/>
                <w:szCs w:val="20"/>
                <w:lang w:val="ru-RU"/>
              </w:rPr>
              <w:t>Объекты д</w:t>
            </w:r>
            <w:r w:rsidRPr="00A87EC2">
              <w:rPr>
                <w:sz w:val="20"/>
                <w:szCs w:val="20"/>
                <w:lang w:val="ru-RU"/>
              </w:rPr>
              <w:t>о</w:t>
            </w:r>
            <w:r w:rsidRPr="00A87EC2">
              <w:rPr>
                <w:sz w:val="20"/>
                <w:szCs w:val="20"/>
                <w:lang w:val="ru-RU"/>
              </w:rPr>
              <w:t>полнительного образования</w:t>
            </w:r>
          </w:p>
        </w:tc>
        <w:tc>
          <w:tcPr>
            <w:tcW w:w="1559" w:type="dxa"/>
          </w:tcPr>
          <w:p w:rsidR="00E45775" w:rsidRPr="00A87EC2" w:rsidRDefault="00E45775" w:rsidP="00E4577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2835" w:type="dxa"/>
          </w:tcPr>
          <w:p w:rsidR="00E45775" w:rsidRPr="00E45775" w:rsidRDefault="00E45775" w:rsidP="00E45775">
            <w:pPr>
              <w:pStyle w:val="aff6"/>
              <w:ind w:firstLine="0"/>
              <w:rPr>
                <w:sz w:val="20"/>
                <w:szCs w:val="20"/>
                <w:lang w:val="ru-RU"/>
              </w:rPr>
            </w:pPr>
            <w:r w:rsidRPr="00AA0A22">
              <w:rPr>
                <w:sz w:val="20"/>
                <w:szCs w:val="20"/>
                <w:lang w:val="ru-RU"/>
              </w:rPr>
              <w:t>Число мест в расчете на 100 детей в возрасте от 5 до 18 лет</w:t>
            </w:r>
            <w:r>
              <w:rPr>
                <w:sz w:val="20"/>
                <w:szCs w:val="20"/>
                <w:lang w:val="ru-RU"/>
              </w:rPr>
              <w:t xml:space="preserve"> </w:t>
            </w:r>
            <w:r w:rsidRPr="00E45775">
              <w:rPr>
                <w:sz w:val="20"/>
                <w:szCs w:val="20"/>
                <w:lang w:val="ru-RU"/>
              </w:rPr>
              <w:t>[10]</w:t>
            </w:r>
          </w:p>
        </w:tc>
        <w:tc>
          <w:tcPr>
            <w:tcW w:w="3686" w:type="dxa"/>
            <w:gridSpan w:val="3"/>
          </w:tcPr>
          <w:p w:rsidR="00E45775" w:rsidRPr="00D81A56" w:rsidRDefault="00E45775" w:rsidP="00E45775">
            <w:pPr>
              <w:pStyle w:val="aff6"/>
              <w:ind w:firstLine="0"/>
              <w:jc w:val="center"/>
              <w:rPr>
                <w:sz w:val="20"/>
                <w:szCs w:val="20"/>
              </w:rPr>
            </w:pPr>
            <w:r>
              <w:rPr>
                <w:sz w:val="20"/>
                <w:szCs w:val="20"/>
              </w:rPr>
              <w:t>100</w:t>
            </w:r>
          </w:p>
        </w:tc>
      </w:tr>
      <w:tr w:rsidR="00E45775" w:rsidRPr="00A87EC2" w:rsidTr="00BE26ED">
        <w:trPr>
          <w:jc w:val="center"/>
        </w:trPr>
        <w:tc>
          <w:tcPr>
            <w:tcW w:w="1403" w:type="dxa"/>
            <w:vMerge/>
            <w:shd w:val="clear" w:color="auto" w:fill="F2F2F2" w:themeFill="background1" w:themeFillShade="F2"/>
          </w:tcPr>
          <w:p w:rsidR="00E45775" w:rsidRPr="00A87EC2" w:rsidRDefault="00E45775" w:rsidP="00E45775">
            <w:pPr>
              <w:pStyle w:val="aff6"/>
              <w:ind w:firstLine="0"/>
              <w:rPr>
                <w:sz w:val="20"/>
                <w:szCs w:val="20"/>
                <w:lang w:val="ru-RU"/>
              </w:rPr>
            </w:pPr>
          </w:p>
        </w:tc>
        <w:tc>
          <w:tcPr>
            <w:tcW w:w="1559" w:type="dxa"/>
          </w:tcPr>
          <w:p w:rsidR="00E45775" w:rsidRPr="00A87EC2" w:rsidRDefault="00E45775" w:rsidP="00E4577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tcPr>
          <w:p w:rsidR="00E45775" w:rsidRPr="00A87EC2" w:rsidRDefault="00E45775" w:rsidP="00E45775">
            <w:pPr>
              <w:pStyle w:val="aff6"/>
              <w:ind w:firstLine="0"/>
              <w:rPr>
                <w:sz w:val="20"/>
                <w:szCs w:val="20"/>
                <w:lang w:val="ru-RU"/>
              </w:rPr>
            </w:pPr>
            <w:r w:rsidRPr="00A87EC2">
              <w:rPr>
                <w:sz w:val="20"/>
                <w:szCs w:val="20"/>
                <w:lang w:val="ru-RU"/>
              </w:rPr>
              <w:t>Транспортно-пешеходная до</w:t>
            </w:r>
            <w:r w:rsidRPr="00A87EC2">
              <w:rPr>
                <w:sz w:val="20"/>
                <w:szCs w:val="20"/>
                <w:lang w:val="ru-RU"/>
              </w:rPr>
              <w:t>с</w:t>
            </w:r>
            <w:r w:rsidRPr="00A87EC2">
              <w:rPr>
                <w:sz w:val="20"/>
                <w:szCs w:val="20"/>
                <w:lang w:val="ru-RU"/>
              </w:rPr>
              <w:t>тупность, мин.</w:t>
            </w:r>
          </w:p>
        </w:tc>
        <w:tc>
          <w:tcPr>
            <w:tcW w:w="3686" w:type="dxa"/>
            <w:gridSpan w:val="3"/>
          </w:tcPr>
          <w:p w:rsidR="00E45775" w:rsidRPr="00A87EC2" w:rsidRDefault="00E45775" w:rsidP="00E45775">
            <w:pPr>
              <w:pStyle w:val="aff6"/>
              <w:ind w:firstLine="0"/>
              <w:jc w:val="center"/>
              <w:rPr>
                <w:sz w:val="20"/>
                <w:szCs w:val="20"/>
                <w:lang w:val="ru-RU"/>
              </w:rPr>
            </w:pPr>
            <w:r w:rsidRPr="00A87EC2">
              <w:rPr>
                <w:sz w:val="20"/>
                <w:szCs w:val="20"/>
                <w:lang w:val="ru-RU"/>
              </w:rPr>
              <w:t>30</w:t>
            </w:r>
          </w:p>
        </w:tc>
      </w:tr>
      <w:tr w:rsidR="00E45775" w:rsidRPr="00A87EC2" w:rsidTr="00BE26ED">
        <w:trPr>
          <w:jc w:val="center"/>
        </w:trPr>
        <w:tc>
          <w:tcPr>
            <w:tcW w:w="9483" w:type="dxa"/>
            <w:gridSpan w:val="6"/>
            <w:shd w:val="clear" w:color="auto" w:fill="F2F2F2" w:themeFill="background1" w:themeFillShade="F2"/>
          </w:tcPr>
          <w:p w:rsidR="00E45775" w:rsidRPr="00A87EC2" w:rsidRDefault="00E45775" w:rsidP="00E45775">
            <w:pPr>
              <w:pStyle w:val="aff6"/>
              <w:ind w:firstLine="0"/>
              <w:rPr>
                <w:b/>
                <w:sz w:val="20"/>
                <w:szCs w:val="20"/>
                <w:lang w:val="ru-RU"/>
              </w:rPr>
            </w:pPr>
            <w:r w:rsidRPr="00A87EC2">
              <w:rPr>
                <w:b/>
                <w:sz w:val="20"/>
                <w:szCs w:val="20"/>
                <w:lang w:val="ru-RU"/>
              </w:rPr>
              <w:t>Примечания:</w:t>
            </w:r>
          </w:p>
          <w:p w:rsidR="00E45775" w:rsidRDefault="00E45775" w:rsidP="00E45775">
            <w:pPr>
              <w:pStyle w:val="aff6"/>
              <w:ind w:firstLine="0"/>
              <w:rPr>
                <w:sz w:val="20"/>
                <w:szCs w:val="20"/>
                <w:lang w:val="ru-RU"/>
              </w:rPr>
            </w:pPr>
            <w:r>
              <w:rPr>
                <w:sz w:val="20"/>
                <w:szCs w:val="20"/>
                <w:lang w:val="ru-RU"/>
              </w:rPr>
              <w:t>1</w:t>
            </w:r>
            <w:r w:rsidRPr="00A87EC2">
              <w:rPr>
                <w:sz w:val="20"/>
                <w:szCs w:val="20"/>
                <w:lang w:val="ru-RU"/>
              </w:rPr>
              <w:t>.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w:t>
            </w:r>
            <w:r w:rsidRPr="00A87EC2">
              <w:rPr>
                <w:sz w:val="20"/>
                <w:szCs w:val="20"/>
                <w:lang w:val="ru-RU"/>
              </w:rPr>
              <w:t>с</w:t>
            </w:r>
            <w:r w:rsidRPr="00A87EC2">
              <w:rPr>
                <w:sz w:val="20"/>
                <w:szCs w:val="20"/>
                <w:lang w:val="ru-RU"/>
              </w:rPr>
              <w:t>питанника.</w:t>
            </w:r>
          </w:p>
          <w:p w:rsidR="00E45775" w:rsidRDefault="00E45775" w:rsidP="00E45775">
            <w:pPr>
              <w:pStyle w:val="aff6"/>
              <w:ind w:firstLine="0"/>
              <w:rPr>
                <w:sz w:val="20"/>
                <w:szCs w:val="20"/>
                <w:lang w:val="ru-RU"/>
              </w:rPr>
            </w:pPr>
            <w:r w:rsidRPr="004D6DB0">
              <w:rPr>
                <w:sz w:val="20"/>
                <w:szCs w:val="20"/>
                <w:lang w:val="ru-RU"/>
              </w:rPr>
              <w:t>2</w:t>
            </w:r>
            <w:r w:rsidRPr="00A87EC2">
              <w:rPr>
                <w:sz w:val="20"/>
                <w:szCs w:val="20"/>
                <w:lang w:val="ru-RU"/>
              </w:rPr>
              <w:t xml:space="preserve">. </w:t>
            </w:r>
            <w:r w:rsidR="00827EB3"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827EB3">
              <w:rPr>
                <w:color w:val="000000"/>
                <w:sz w:val="20"/>
                <w:szCs w:val="20"/>
                <w:lang w:val="ru-RU"/>
              </w:rPr>
              <w:t xml:space="preserve"> </w:t>
            </w:r>
            <w:r w:rsidR="00827EB3" w:rsidRPr="00186E24">
              <w:rPr>
                <w:color w:val="000000"/>
                <w:sz w:val="20"/>
                <w:szCs w:val="20"/>
                <w:lang w:val="ru-RU"/>
              </w:rPr>
              <w:t xml:space="preserve">Для населенных пунктов, расположенных в климатическом подрайоне </w:t>
            </w:r>
            <w:proofErr w:type="gramStart"/>
            <w:r w:rsidR="00827EB3" w:rsidRPr="00186E24">
              <w:rPr>
                <w:color w:val="000000"/>
                <w:sz w:val="20"/>
                <w:szCs w:val="20"/>
                <w:lang w:val="ru-RU"/>
              </w:rPr>
              <w:t>I</w:t>
            </w:r>
            <w:proofErr w:type="gramEnd"/>
            <w:r w:rsidR="00827EB3" w:rsidRPr="00186E24">
              <w:rPr>
                <w:color w:val="000000"/>
                <w:sz w:val="20"/>
                <w:szCs w:val="20"/>
                <w:lang w:val="ru-RU"/>
              </w:rPr>
              <w:t>Д, а также в условиях сложного рельефа указанные радиусы обслуживания следует уменьшать на 30%.</w:t>
            </w:r>
          </w:p>
          <w:p w:rsidR="00E45775" w:rsidRDefault="00E45775" w:rsidP="00E45775">
            <w:pPr>
              <w:pStyle w:val="aff6"/>
              <w:ind w:firstLine="0"/>
              <w:rPr>
                <w:sz w:val="20"/>
                <w:szCs w:val="20"/>
                <w:lang w:val="ru-RU"/>
              </w:rPr>
            </w:pPr>
            <w:r w:rsidRPr="004D6DB0">
              <w:rPr>
                <w:sz w:val="20"/>
                <w:szCs w:val="20"/>
                <w:lang w:val="ru-RU"/>
              </w:rPr>
              <w:t>3</w:t>
            </w:r>
            <w:r>
              <w:rPr>
                <w:sz w:val="20"/>
                <w:szCs w:val="20"/>
                <w:lang w:val="ru-RU"/>
              </w:rPr>
              <w:t xml:space="preserve">. </w:t>
            </w:r>
            <w:r w:rsidRPr="00A87EC2">
              <w:rPr>
                <w:sz w:val="20"/>
                <w:szCs w:val="20"/>
                <w:lang w:val="ru-RU"/>
              </w:rPr>
              <w:t>В городской местности проектируется не менее одной дневной общеобразовательной школы на 892 чел</w:t>
            </w:r>
            <w:r w:rsidRPr="00A87EC2">
              <w:rPr>
                <w:sz w:val="20"/>
                <w:szCs w:val="20"/>
                <w:lang w:val="ru-RU"/>
              </w:rPr>
              <w:t>о</w:t>
            </w:r>
            <w:r w:rsidRPr="00A87EC2">
              <w:rPr>
                <w:sz w:val="20"/>
                <w:szCs w:val="20"/>
                <w:lang w:val="ru-RU"/>
              </w:rPr>
              <w:t>века, в сельской местности – не менее одной дневной общеобразовательной школы на 201 человек.</w:t>
            </w:r>
          </w:p>
          <w:p w:rsidR="00E45775" w:rsidRPr="0048308E" w:rsidRDefault="00E45775" w:rsidP="00E45775">
            <w:pPr>
              <w:pStyle w:val="aff6"/>
              <w:ind w:firstLine="0"/>
              <w:rPr>
                <w:sz w:val="20"/>
                <w:szCs w:val="20"/>
                <w:lang w:val="ru-RU"/>
              </w:rPr>
            </w:pPr>
            <w:r w:rsidRPr="005704FA">
              <w:rPr>
                <w:sz w:val="20"/>
                <w:szCs w:val="20"/>
                <w:lang w:val="ru-RU"/>
              </w:rPr>
              <w:t>4</w:t>
            </w:r>
            <w:r>
              <w:rPr>
                <w:sz w:val="20"/>
                <w:szCs w:val="20"/>
                <w:lang w:val="ru-RU"/>
              </w:rPr>
              <w:t xml:space="preserve">. </w:t>
            </w:r>
            <w:r w:rsidRPr="0048308E">
              <w:rPr>
                <w:sz w:val="20"/>
                <w:szCs w:val="20"/>
                <w:lang w:val="ru-RU"/>
              </w:rPr>
              <w:t xml:space="preserve">Предельный радиус обслуживания обучающихся II-III ступеней не должен превышать </w:t>
            </w:r>
            <w:smartTag w:uri="urn:schemas-microsoft-com:office:smarttags" w:element="metricconverter">
              <w:smartTagPr>
                <w:attr w:name="ProductID" w:val="15 км"/>
              </w:smartTagPr>
              <w:r w:rsidRPr="0048308E">
                <w:rPr>
                  <w:sz w:val="20"/>
                  <w:szCs w:val="20"/>
                  <w:lang w:val="ru-RU"/>
                </w:rPr>
                <w:t>15 км</w:t>
              </w:r>
            </w:smartTag>
            <w:r w:rsidRPr="0048308E">
              <w:rPr>
                <w:sz w:val="20"/>
                <w:szCs w:val="20"/>
                <w:lang w:val="ru-RU"/>
              </w:rPr>
              <w:t>.</w:t>
            </w:r>
          </w:p>
          <w:p w:rsidR="00E45775" w:rsidRPr="0048308E" w:rsidRDefault="00E45775" w:rsidP="00E45775">
            <w:pPr>
              <w:pStyle w:val="aff6"/>
              <w:ind w:firstLine="0"/>
              <w:rPr>
                <w:sz w:val="20"/>
                <w:szCs w:val="20"/>
                <w:lang w:val="ru-RU"/>
              </w:rPr>
            </w:pPr>
            <w:r w:rsidRPr="005704FA">
              <w:rPr>
                <w:sz w:val="20"/>
                <w:szCs w:val="20"/>
                <w:lang w:val="ru-RU"/>
              </w:rPr>
              <w:t>5</w:t>
            </w:r>
            <w:r>
              <w:rPr>
                <w:sz w:val="20"/>
                <w:szCs w:val="20"/>
                <w:lang w:val="ru-RU"/>
              </w:rPr>
              <w:t xml:space="preserve">. </w:t>
            </w:r>
            <w:r w:rsidRPr="0048308E">
              <w:rPr>
                <w:sz w:val="20"/>
                <w:szCs w:val="20"/>
                <w:lang w:val="ru-RU"/>
              </w:rPr>
              <w:t>Транспортному обслуживанию подлежат учащиеся сельских общеобразовательных учреждений, прож</w:t>
            </w:r>
            <w:r w:rsidRPr="0048308E">
              <w:rPr>
                <w:sz w:val="20"/>
                <w:szCs w:val="20"/>
                <w:lang w:val="ru-RU"/>
              </w:rPr>
              <w:t>и</w:t>
            </w:r>
            <w:r w:rsidRPr="0048308E">
              <w:rPr>
                <w:sz w:val="20"/>
                <w:szCs w:val="20"/>
                <w:lang w:val="ru-RU"/>
              </w:rPr>
              <w:t xml:space="preserve">вающие на расстоянии свыше </w:t>
            </w:r>
            <w:smartTag w:uri="urn:schemas-microsoft-com:office:smarttags" w:element="metricconverter">
              <w:smartTagPr>
                <w:attr w:name="ProductID" w:val="1 км"/>
              </w:smartTagPr>
              <w:r w:rsidRPr="0048308E">
                <w:rPr>
                  <w:sz w:val="20"/>
                  <w:szCs w:val="20"/>
                  <w:lang w:val="ru-RU"/>
                </w:rPr>
                <w:t>1 км</w:t>
              </w:r>
            </w:smartTag>
            <w:r w:rsidRPr="0048308E">
              <w:rPr>
                <w:sz w:val="20"/>
                <w:szCs w:val="20"/>
                <w:lang w:val="ru-RU"/>
              </w:rPr>
              <w:t xml:space="preserve"> от учреждения. Подвоз учащихся осуществляется на транспорте, предн</w:t>
            </w:r>
            <w:r w:rsidRPr="0048308E">
              <w:rPr>
                <w:sz w:val="20"/>
                <w:szCs w:val="20"/>
                <w:lang w:val="ru-RU"/>
              </w:rPr>
              <w:t>а</w:t>
            </w:r>
            <w:r w:rsidRPr="0048308E">
              <w:rPr>
                <w:sz w:val="20"/>
                <w:szCs w:val="20"/>
                <w:lang w:val="ru-RU"/>
              </w:rPr>
              <w:t>значенном для перевозки детей.</w:t>
            </w:r>
          </w:p>
          <w:p w:rsidR="00E45775" w:rsidRPr="0048308E" w:rsidRDefault="00E45775" w:rsidP="00E45775">
            <w:pPr>
              <w:pStyle w:val="aff6"/>
              <w:ind w:firstLine="0"/>
              <w:rPr>
                <w:sz w:val="20"/>
                <w:szCs w:val="20"/>
                <w:lang w:val="ru-RU"/>
              </w:rPr>
            </w:pPr>
            <w:r w:rsidRPr="005704FA">
              <w:rPr>
                <w:sz w:val="20"/>
                <w:szCs w:val="20"/>
                <w:lang w:val="ru-RU"/>
              </w:rPr>
              <w:t>6</w:t>
            </w:r>
            <w:r>
              <w:rPr>
                <w:sz w:val="20"/>
                <w:szCs w:val="20"/>
                <w:lang w:val="ru-RU"/>
              </w:rPr>
              <w:t xml:space="preserve">. </w:t>
            </w:r>
            <w:r w:rsidRPr="0048308E">
              <w:rPr>
                <w:sz w:val="20"/>
                <w:szCs w:val="20"/>
                <w:lang w:val="ru-RU"/>
              </w:rPr>
              <w:t xml:space="preserve">Предельный пешеходный подход учащихся к месту сбора на остановке должен быть не более </w:t>
            </w:r>
            <w:smartTag w:uri="urn:schemas-microsoft-com:office:smarttags" w:element="metricconverter">
              <w:smartTagPr>
                <w:attr w:name="ProductID" w:val="500 м"/>
              </w:smartTagPr>
              <w:r w:rsidRPr="0048308E">
                <w:rPr>
                  <w:sz w:val="20"/>
                  <w:szCs w:val="20"/>
                  <w:lang w:val="ru-RU"/>
                </w:rPr>
                <w:t>500 м</w:t>
              </w:r>
            </w:smartTag>
            <w:r w:rsidRPr="0048308E">
              <w:rPr>
                <w:sz w:val="20"/>
                <w:szCs w:val="20"/>
                <w:lang w:val="ru-RU"/>
              </w:rPr>
              <w:t>.</w:t>
            </w:r>
          </w:p>
          <w:p w:rsidR="00E45775" w:rsidRPr="004D6DB0" w:rsidRDefault="00E45775" w:rsidP="00E45775">
            <w:pPr>
              <w:pStyle w:val="aff6"/>
              <w:ind w:firstLine="0"/>
              <w:rPr>
                <w:sz w:val="20"/>
                <w:szCs w:val="20"/>
                <w:lang w:val="ru-RU"/>
              </w:rPr>
            </w:pPr>
            <w:r w:rsidRPr="005704FA">
              <w:rPr>
                <w:sz w:val="20"/>
                <w:szCs w:val="20"/>
                <w:lang w:val="ru-RU"/>
              </w:rPr>
              <w:t>7</w:t>
            </w:r>
            <w:r w:rsidRPr="004D6DB0">
              <w:rPr>
                <w:sz w:val="20"/>
                <w:szCs w:val="20"/>
                <w:lang w:val="ru-RU"/>
              </w:rPr>
              <w:t>.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E45775" w:rsidRDefault="00E45775" w:rsidP="00E45775">
            <w:pPr>
              <w:pStyle w:val="aff6"/>
              <w:ind w:firstLine="0"/>
              <w:rPr>
                <w:sz w:val="20"/>
                <w:szCs w:val="20"/>
                <w:lang w:val="ru-RU"/>
              </w:rPr>
            </w:pPr>
            <w:r w:rsidRPr="005704FA">
              <w:rPr>
                <w:sz w:val="20"/>
                <w:szCs w:val="20"/>
                <w:lang w:val="ru-RU"/>
              </w:rPr>
              <w:t>8</w:t>
            </w:r>
            <w:r w:rsidRPr="004D6DB0">
              <w:rPr>
                <w:sz w:val="20"/>
                <w:szCs w:val="20"/>
                <w:lang w:val="ru-RU"/>
              </w:rPr>
              <w:t>. Радиусы обслуживания специализированными и оздоровительными дошкольными организациями, сп</w:t>
            </w:r>
            <w:r w:rsidRPr="004D6DB0">
              <w:rPr>
                <w:sz w:val="20"/>
                <w:szCs w:val="20"/>
                <w:lang w:val="ru-RU"/>
              </w:rPr>
              <w:t>е</w:t>
            </w:r>
            <w:r w:rsidRPr="004D6DB0">
              <w:rPr>
                <w:sz w:val="20"/>
                <w:szCs w:val="20"/>
                <w:lang w:val="ru-RU"/>
              </w:rPr>
              <w:t>циализированными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rsidR="00E45775" w:rsidRDefault="00E45775" w:rsidP="00E45775">
            <w:pPr>
              <w:pStyle w:val="aff6"/>
              <w:ind w:firstLine="0"/>
              <w:rPr>
                <w:sz w:val="20"/>
                <w:szCs w:val="20"/>
                <w:lang w:val="ru-RU"/>
              </w:rPr>
            </w:pPr>
            <w:r w:rsidRPr="005704FA">
              <w:rPr>
                <w:sz w:val="20"/>
                <w:szCs w:val="20"/>
                <w:lang w:val="ru-RU"/>
              </w:rPr>
              <w:t>9</w:t>
            </w:r>
            <w:r>
              <w:rPr>
                <w:sz w:val="20"/>
                <w:szCs w:val="20"/>
                <w:lang w:val="ru-RU"/>
              </w:rPr>
              <w:t xml:space="preserve">. </w:t>
            </w:r>
            <w:proofErr w:type="gramStart"/>
            <w:r w:rsidRPr="004D6DB0">
              <w:rPr>
                <w:sz w:val="20"/>
                <w:szCs w:val="20"/>
                <w:lang w:val="ru-RU"/>
              </w:rPr>
              <w:t>На территориях, относящихся к районам Крайнего Севера и приравненным к ним местностям, следует проектировать сеть образовательных учреждений: детские сады – школы, школы-интернаты, интегрирова</w:t>
            </w:r>
            <w:r w:rsidRPr="004D6DB0">
              <w:rPr>
                <w:sz w:val="20"/>
                <w:szCs w:val="20"/>
                <w:lang w:val="ru-RU"/>
              </w:rPr>
              <w:t>н</w:t>
            </w:r>
            <w:r w:rsidRPr="004D6DB0">
              <w:rPr>
                <w:sz w:val="20"/>
                <w:szCs w:val="20"/>
                <w:lang w:val="ru-RU"/>
              </w:rPr>
              <w:t>ные образовательные учреждения, объединяющие учреждения дошкольного, общего и дополнительного о</w:t>
            </w:r>
            <w:r w:rsidRPr="004D6DB0">
              <w:rPr>
                <w:sz w:val="20"/>
                <w:szCs w:val="20"/>
                <w:lang w:val="ru-RU"/>
              </w:rPr>
              <w:t>б</w:t>
            </w:r>
            <w:r w:rsidRPr="004D6DB0">
              <w:rPr>
                <w:sz w:val="20"/>
                <w:szCs w:val="20"/>
                <w:lang w:val="ru-RU"/>
              </w:rPr>
              <w:t>разования, интернаты для детей сирот и учащихся из отдаленных населенных пунктов с численностью нас</w:t>
            </w:r>
            <w:r w:rsidRPr="004D6DB0">
              <w:rPr>
                <w:sz w:val="20"/>
                <w:szCs w:val="20"/>
                <w:lang w:val="ru-RU"/>
              </w:rPr>
              <w:t>е</w:t>
            </w:r>
            <w:r w:rsidRPr="004D6DB0">
              <w:rPr>
                <w:sz w:val="20"/>
                <w:szCs w:val="20"/>
                <w:lang w:val="ru-RU"/>
              </w:rPr>
              <w:t>ления менее 100 чел., муниципальные ресурсные центры дистанционного обучения.</w:t>
            </w:r>
            <w:proofErr w:type="gramEnd"/>
          </w:p>
          <w:p w:rsidR="00E45775" w:rsidRDefault="00E45775" w:rsidP="00E45775">
            <w:pPr>
              <w:pStyle w:val="aff6"/>
              <w:ind w:firstLine="0"/>
              <w:rPr>
                <w:sz w:val="20"/>
                <w:szCs w:val="20"/>
                <w:lang w:val="ru-RU"/>
              </w:rPr>
            </w:pPr>
            <w:r w:rsidRPr="005704FA">
              <w:rPr>
                <w:sz w:val="20"/>
                <w:szCs w:val="20"/>
                <w:lang w:val="ru-RU"/>
              </w:rPr>
              <w:t>10</w:t>
            </w:r>
            <w:r>
              <w:rPr>
                <w:sz w:val="20"/>
                <w:szCs w:val="20"/>
                <w:lang w:val="ru-RU"/>
              </w:rPr>
              <w:t>. В городских населенных пунктах рекомендуется размещать 60% мест организаций дополнительного о</w:t>
            </w:r>
            <w:r>
              <w:rPr>
                <w:sz w:val="20"/>
                <w:szCs w:val="20"/>
                <w:lang w:val="ru-RU"/>
              </w:rPr>
              <w:t>б</w:t>
            </w:r>
            <w:r>
              <w:rPr>
                <w:sz w:val="20"/>
                <w:szCs w:val="20"/>
                <w:lang w:val="ru-RU"/>
              </w:rPr>
              <w:t xml:space="preserve">разования на базе </w:t>
            </w:r>
            <w:r w:rsidRPr="00BC7E3B">
              <w:rPr>
                <w:sz w:val="20"/>
                <w:szCs w:val="20"/>
                <w:lang w:val="ru-RU"/>
              </w:rPr>
              <w:t>общеобразовательных организаций</w:t>
            </w:r>
            <w:r>
              <w:rPr>
                <w:sz w:val="20"/>
                <w:szCs w:val="20"/>
                <w:lang w:val="ru-RU"/>
              </w:rPr>
              <w:t xml:space="preserve">, 40%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 xml:space="preserve">. В сельских населенных пунктах рекомендуется размещать 87% мест организаций дополнительного образования на базе </w:t>
            </w:r>
            <w:r w:rsidRPr="00BC7E3B">
              <w:rPr>
                <w:sz w:val="20"/>
                <w:szCs w:val="20"/>
                <w:lang w:val="ru-RU"/>
              </w:rPr>
              <w:t>общеобразовательных организаций</w:t>
            </w:r>
            <w:r>
              <w:rPr>
                <w:sz w:val="20"/>
                <w:szCs w:val="20"/>
                <w:lang w:val="ru-RU"/>
              </w:rPr>
              <w:t xml:space="preserve">, 13%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w:t>
            </w:r>
          </w:p>
          <w:p w:rsidR="00E45775" w:rsidRPr="003A4890" w:rsidRDefault="00E45775" w:rsidP="00E45775">
            <w:pPr>
              <w:pStyle w:val="aff6"/>
              <w:ind w:firstLine="0"/>
              <w:rPr>
                <w:sz w:val="20"/>
                <w:szCs w:val="20"/>
                <w:lang w:val="ru-RU"/>
              </w:rPr>
            </w:pPr>
            <w:r w:rsidRPr="005704FA">
              <w:rPr>
                <w:sz w:val="20"/>
                <w:szCs w:val="20"/>
                <w:lang w:val="ru-RU"/>
              </w:rPr>
              <w:t>11</w:t>
            </w:r>
            <w:r w:rsidRPr="0093403B">
              <w:rPr>
                <w:sz w:val="20"/>
                <w:szCs w:val="20"/>
                <w:lang w:val="ru-RU"/>
              </w:rPr>
              <w:t xml:space="preserve">. Потребность в площадях земельных участков для объектов </w:t>
            </w:r>
            <w:r>
              <w:rPr>
                <w:sz w:val="20"/>
                <w:szCs w:val="20"/>
                <w:lang w:val="ru-RU"/>
              </w:rPr>
              <w:t xml:space="preserve">местного значения в области </w:t>
            </w:r>
            <w:r w:rsidRPr="0093403B">
              <w:rPr>
                <w:sz w:val="20"/>
                <w:szCs w:val="20"/>
                <w:lang w:val="ru-RU"/>
              </w:rPr>
              <w:t>образования принимается в соответствии с приложением</w:t>
            </w:r>
            <w:proofErr w:type="gramStart"/>
            <w:r w:rsidRPr="0093403B">
              <w:rPr>
                <w:sz w:val="20"/>
                <w:szCs w:val="20"/>
                <w:lang w:val="ru-RU"/>
              </w:rPr>
              <w:t xml:space="preserve"> Д</w:t>
            </w:r>
            <w:proofErr w:type="gramEnd"/>
            <w:r w:rsidRPr="0093403B">
              <w:rPr>
                <w:sz w:val="20"/>
                <w:szCs w:val="20"/>
                <w:lang w:val="ru-RU"/>
              </w:rPr>
              <w:t xml:space="preserve"> к СП 42.13330.2016.</w:t>
            </w:r>
          </w:p>
        </w:tc>
      </w:tr>
    </w:tbl>
    <w:p w:rsidR="00F5736E" w:rsidRPr="00A87EC2" w:rsidRDefault="00F5736E" w:rsidP="00D15DC5">
      <w:pPr>
        <w:spacing w:before="120"/>
        <w:jc w:val="right"/>
        <w:rPr>
          <w:b/>
          <w:i/>
        </w:rPr>
      </w:pPr>
      <w:bookmarkStart w:id="95" w:name="OLE_LINK859"/>
      <w:bookmarkEnd w:id="76"/>
      <w:bookmarkEnd w:id="77"/>
      <w:bookmarkEnd w:id="90"/>
      <w:r w:rsidRPr="00A87EC2">
        <w:rPr>
          <w:b/>
          <w:i/>
        </w:rPr>
        <w:lastRenderedPageBreak/>
        <w:t>Таблица 1.</w:t>
      </w:r>
      <w:r w:rsidR="00DC61B2">
        <w:rPr>
          <w:b/>
          <w:i/>
        </w:rPr>
        <w:t>6</w:t>
      </w:r>
    </w:p>
    <w:p w:rsidR="00F5736E" w:rsidRPr="00C45035" w:rsidRDefault="00F5736E" w:rsidP="00C45035">
      <w:pPr>
        <w:pStyle w:val="5"/>
        <w:keepNext/>
        <w:keepLines/>
        <w:suppressAutoHyphens/>
        <w:spacing w:before="0" w:after="120"/>
        <w:ind w:firstLine="0"/>
        <w:jc w:val="center"/>
        <w:rPr>
          <w:rFonts w:ascii="Times New Roman" w:hAnsi="Times New Roman"/>
          <w:sz w:val="24"/>
          <w:szCs w:val="24"/>
        </w:rPr>
      </w:pPr>
      <w:r w:rsidRPr="00C45035">
        <w:rPr>
          <w:rFonts w:ascii="Times New Roman" w:hAnsi="Times New Roman"/>
          <w:sz w:val="24"/>
          <w:szCs w:val="24"/>
        </w:rPr>
        <w:t xml:space="preserve">Объекты </w:t>
      </w:r>
      <w:r w:rsidR="00473879" w:rsidRPr="00C45035">
        <w:rPr>
          <w:rFonts w:ascii="Times New Roman" w:hAnsi="Times New Roman"/>
          <w:sz w:val="24"/>
          <w:szCs w:val="24"/>
        </w:rPr>
        <w:t>местного значения муниципального района</w:t>
      </w:r>
      <w:r w:rsidRPr="00C45035">
        <w:rPr>
          <w:rFonts w:ascii="Times New Roman" w:hAnsi="Times New Roman"/>
          <w:sz w:val="24"/>
          <w:szCs w:val="24"/>
        </w:rPr>
        <w:t xml:space="preserve"> в области </w:t>
      </w:r>
      <w:r w:rsidR="00226792" w:rsidRPr="00C45035">
        <w:rPr>
          <w:rFonts w:ascii="Times New Roman" w:hAnsi="Times New Roman"/>
          <w:sz w:val="24"/>
          <w:szCs w:val="24"/>
        </w:rPr>
        <w:t>обработки, утилизации, обезвреживании, размещения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3260"/>
        <w:gridCol w:w="2835"/>
        <w:gridCol w:w="1843"/>
      </w:tblGrid>
      <w:tr w:rsidR="00C45035" w:rsidRPr="00B90C87" w:rsidTr="00EE6EFE">
        <w:trPr>
          <w:tblHeader/>
        </w:trPr>
        <w:tc>
          <w:tcPr>
            <w:tcW w:w="1545" w:type="dxa"/>
            <w:shd w:val="clear" w:color="auto" w:fill="D9D9D9" w:themeFill="background1" w:themeFillShade="D9"/>
          </w:tcPr>
          <w:p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Наименование вида объекта</w:t>
            </w:r>
          </w:p>
        </w:tc>
        <w:tc>
          <w:tcPr>
            <w:tcW w:w="3260" w:type="dxa"/>
            <w:shd w:val="clear" w:color="auto" w:fill="D9D9D9" w:themeFill="background1" w:themeFillShade="D9"/>
          </w:tcPr>
          <w:p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C45035" w:rsidRPr="00B90C87" w:rsidTr="00EE6EFE">
        <w:trPr>
          <w:trHeight w:val="36"/>
        </w:trPr>
        <w:tc>
          <w:tcPr>
            <w:tcW w:w="1545" w:type="dxa"/>
            <w:vMerge w:val="restart"/>
            <w:shd w:val="clear" w:color="auto" w:fill="F2F2F2" w:themeFill="background1" w:themeFillShade="F2"/>
          </w:tcPr>
          <w:p w:rsidR="00C45035" w:rsidRPr="00B90C87" w:rsidRDefault="00C45035" w:rsidP="00EE6EFE">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rsidR="00C45035" w:rsidRPr="00B90C87" w:rsidRDefault="00C45035"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C45035" w:rsidRPr="00B90C87" w:rsidRDefault="00C45035"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rsidR="00C45035" w:rsidRPr="00B90C87" w:rsidRDefault="00C45035" w:rsidP="00EE6EFE">
            <w:pPr>
              <w:pStyle w:val="aff6"/>
              <w:widowControl w:val="0"/>
              <w:ind w:firstLine="0"/>
              <w:jc w:val="center"/>
              <w:rPr>
                <w:sz w:val="20"/>
                <w:szCs w:val="20"/>
                <w:lang w:val="ru-RU"/>
              </w:rPr>
            </w:pPr>
            <w:r w:rsidRPr="00B90C87">
              <w:rPr>
                <w:sz w:val="20"/>
                <w:szCs w:val="20"/>
                <w:lang w:val="ru-RU"/>
              </w:rPr>
              <w:t>100</w:t>
            </w:r>
          </w:p>
        </w:tc>
      </w:tr>
      <w:tr w:rsidR="00C45035" w:rsidRPr="00B90C87" w:rsidTr="00EE6EFE">
        <w:tc>
          <w:tcPr>
            <w:tcW w:w="1545" w:type="dxa"/>
            <w:vMerge/>
            <w:shd w:val="clear" w:color="auto" w:fill="F2F2F2" w:themeFill="background1" w:themeFillShade="F2"/>
          </w:tcPr>
          <w:p w:rsidR="00C45035" w:rsidRPr="00B90C87" w:rsidRDefault="00C45035" w:rsidP="00EE6EFE">
            <w:pPr>
              <w:pStyle w:val="aff6"/>
              <w:widowControl w:val="0"/>
              <w:ind w:firstLine="0"/>
              <w:rPr>
                <w:sz w:val="20"/>
                <w:szCs w:val="20"/>
                <w:lang w:val="ru-RU"/>
              </w:rPr>
            </w:pPr>
          </w:p>
        </w:tc>
        <w:tc>
          <w:tcPr>
            <w:tcW w:w="3260" w:type="dxa"/>
          </w:tcPr>
          <w:p w:rsidR="00C45035" w:rsidRPr="00B90C87" w:rsidRDefault="00C45035"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rsidR="00C45035" w:rsidRPr="00B90C87" w:rsidRDefault="00C45035" w:rsidP="00EE6EFE">
            <w:pPr>
              <w:pStyle w:val="Default"/>
              <w:rPr>
                <w:sz w:val="20"/>
                <w:szCs w:val="20"/>
              </w:rPr>
            </w:pPr>
            <w:r w:rsidRPr="00B90C87">
              <w:rPr>
                <w:sz w:val="20"/>
                <w:szCs w:val="20"/>
              </w:rPr>
              <w:t xml:space="preserve">Пешеходная доступность, </w:t>
            </w:r>
            <w:proofErr w:type="gramStart"/>
            <w:r w:rsidRPr="00B90C87">
              <w:rPr>
                <w:sz w:val="20"/>
                <w:szCs w:val="20"/>
              </w:rPr>
              <w:t>м</w:t>
            </w:r>
            <w:proofErr w:type="gramEnd"/>
            <w:r w:rsidRPr="00B90C87">
              <w:rPr>
                <w:sz w:val="20"/>
                <w:szCs w:val="20"/>
              </w:rPr>
              <w:t xml:space="preserve"> </w:t>
            </w:r>
          </w:p>
        </w:tc>
        <w:tc>
          <w:tcPr>
            <w:tcW w:w="1843" w:type="dxa"/>
          </w:tcPr>
          <w:p w:rsidR="00C45035" w:rsidRPr="00B90C87" w:rsidRDefault="00C45035" w:rsidP="00EE6EFE">
            <w:pPr>
              <w:pStyle w:val="Default"/>
              <w:jc w:val="center"/>
              <w:rPr>
                <w:sz w:val="20"/>
                <w:szCs w:val="20"/>
              </w:rPr>
            </w:pPr>
            <w:r w:rsidRPr="00B90C87">
              <w:rPr>
                <w:sz w:val="20"/>
                <w:szCs w:val="20"/>
              </w:rPr>
              <w:t>100</w:t>
            </w:r>
          </w:p>
        </w:tc>
      </w:tr>
      <w:tr w:rsidR="00C45035" w:rsidRPr="00B90C87" w:rsidTr="00EE6EFE">
        <w:tc>
          <w:tcPr>
            <w:tcW w:w="9483" w:type="dxa"/>
            <w:gridSpan w:val="4"/>
            <w:shd w:val="clear" w:color="auto" w:fill="F2F2F2" w:themeFill="background1" w:themeFillShade="F2"/>
          </w:tcPr>
          <w:p w:rsidR="00C45035" w:rsidRDefault="00C45035"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rsidR="00C45035" w:rsidRPr="00B90C87" w:rsidRDefault="00C45035"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w:t>
            </w:r>
            <w:proofErr w:type="spellStart"/>
            <w:r w:rsidRPr="00520D77">
              <w:rPr>
                <w:sz w:val="20"/>
                <w:szCs w:val="20"/>
              </w:rPr>
              <w:t>t</w:t>
            </w:r>
            <w:proofErr w:type="spellEnd"/>
            <w:proofErr w:type="gramStart"/>
            <w:r w:rsidRPr="00520D77">
              <w:rPr>
                <w:sz w:val="20"/>
                <w:szCs w:val="20"/>
              </w:rPr>
              <w:t xml:space="preserve"> × К</w:t>
            </w:r>
            <w:proofErr w:type="gramEnd"/>
            <w:r w:rsidRPr="00520D77">
              <w:rPr>
                <w:sz w:val="20"/>
                <w:szCs w:val="20"/>
              </w:rPr>
              <w:t xml:space="preserve">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w:t>
            </w:r>
            <w:proofErr w:type="spellStart"/>
            <w:r w:rsidRPr="00520D77">
              <w:rPr>
                <w:sz w:val="20"/>
                <w:szCs w:val="20"/>
              </w:rPr>
              <w:t>t</w:t>
            </w:r>
            <w:proofErr w:type="spellEnd"/>
            <w:r w:rsidRPr="00520D77">
              <w:rPr>
                <w:sz w:val="20"/>
                <w:szCs w:val="20"/>
              </w:rPr>
              <w:t xml:space="preserve">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rsidR="00FB7B60" w:rsidRPr="00A87EC2" w:rsidRDefault="00FB7B60" w:rsidP="00FB7B60">
      <w:pPr>
        <w:spacing w:before="120"/>
        <w:jc w:val="right"/>
        <w:rPr>
          <w:b/>
          <w:i/>
        </w:rPr>
      </w:pPr>
      <w:bookmarkStart w:id="96" w:name="OLE_LINK1057"/>
      <w:bookmarkStart w:id="97" w:name="OLE_LINK1058"/>
      <w:bookmarkStart w:id="98" w:name="OLE_LINK1006"/>
      <w:bookmarkStart w:id="99" w:name="OLE_LINK1007"/>
      <w:bookmarkEnd w:id="95"/>
      <w:r w:rsidRPr="00A87EC2">
        <w:rPr>
          <w:b/>
          <w:i/>
        </w:rPr>
        <w:t>Таблица 1.</w:t>
      </w:r>
      <w:r w:rsidR="00DC61B2">
        <w:rPr>
          <w:b/>
          <w:i/>
        </w:rPr>
        <w:t>7</w:t>
      </w:r>
    </w:p>
    <w:p w:rsidR="00FB7B60" w:rsidRPr="00E94AD4" w:rsidRDefault="00FB7B60" w:rsidP="00E94AD4">
      <w:pPr>
        <w:pStyle w:val="5"/>
        <w:keepNext/>
        <w:keepLines/>
        <w:suppressAutoHyphens/>
        <w:spacing w:before="0" w:after="120"/>
        <w:ind w:firstLine="0"/>
        <w:jc w:val="center"/>
        <w:rPr>
          <w:rFonts w:ascii="Times New Roman" w:hAnsi="Times New Roman"/>
          <w:sz w:val="24"/>
          <w:szCs w:val="24"/>
        </w:rPr>
      </w:pPr>
      <w:r w:rsidRPr="00E94AD4">
        <w:rPr>
          <w:rFonts w:ascii="Times New Roman" w:hAnsi="Times New Roman"/>
          <w:sz w:val="24"/>
          <w:szCs w:val="24"/>
        </w:rPr>
        <w:t xml:space="preserve">Объекты </w:t>
      </w:r>
      <w:r w:rsidR="00473879" w:rsidRPr="00E94AD4">
        <w:rPr>
          <w:rFonts w:ascii="Times New Roman" w:hAnsi="Times New Roman"/>
          <w:sz w:val="24"/>
          <w:szCs w:val="24"/>
        </w:rPr>
        <w:t>местного значения муниципального района</w:t>
      </w:r>
      <w:r w:rsidRPr="00E94AD4">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96"/>
          <w:bookmarkEnd w:id="97"/>
          <w:p w:rsidR="00696433" w:rsidRPr="00A87EC2" w:rsidRDefault="00696433" w:rsidP="00810E4B">
            <w:pPr>
              <w:pStyle w:val="aff6"/>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810E4B">
            <w:pPr>
              <w:pStyle w:val="aff6"/>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810E4B">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810E4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w:t>
            </w:r>
            <w:proofErr w:type="gramStart"/>
            <w:r w:rsidRPr="00A87EC2">
              <w:rPr>
                <w:sz w:val="20"/>
                <w:szCs w:val="20"/>
                <w:lang w:val="ru-RU"/>
              </w:rPr>
              <w:t>га</w:t>
            </w:r>
            <w:proofErr w:type="gramEnd"/>
            <w:r w:rsidRPr="00A87EC2">
              <w:rPr>
                <w:sz w:val="20"/>
                <w:szCs w:val="20"/>
                <w:lang w:val="ru-RU"/>
              </w:rPr>
              <w:t xml:space="preserve">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w:t>
            </w:r>
            <w:proofErr w:type="gramStart"/>
            <w:r w:rsidRPr="00A87EC2">
              <w:rPr>
                <w:sz w:val="20"/>
                <w:szCs w:val="20"/>
                <w:lang w:val="ru-RU"/>
              </w:rPr>
              <w:t>га</w:t>
            </w:r>
            <w:proofErr w:type="gramEnd"/>
            <w:r w:rsidRPr="00A87EC2">
              <w:rPr>
                <w:sz w:val="20"/>
                <w:szCs w:val="20"/>
                <w:lang w:val="ru-RU"/>
              </w:rPr>
              <w:t xml:space="preserve">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167B34">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167B34">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proofErr w:type="spellStart"/>
            <w:r w:rsidRPr="00EC307A">
              <w:rPr>
                <w:sz w:val="20"/>
                <w:szCs w:val="20"/>
                <w:lang w:val="ru-RU"/>
              </w:rPr>
              <w:t>СанПиН</w:t>
            </w:r>
            <w:proofErr w:type="spellEnd"/>
            <w:r w:rsidRPr="00EC307A">
              <w:rPr>
                <w:sz w:val="20"/>
                <w:szCs w:val="20"/>
                <w:lang w:val="ru-RU"/>
              </w:rPr>
              <w:t xml:space="preserve">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FF31C5" w:rsidRPr="00A87EC2" w:rsidRDefault="00FF31C5" w:rsidP="00FF31C5">
      <w:pPr>
        <w:spacing w:before="120"/>
        <w:jc w:val="right"/>
        <w:rPr>
          <w:b/>
          <w:i/>
        </w:rPr>
      </w:pPr>
      <w:bookmarkStart w:id="100" w:name="OLE_LINK952"/>
      <w:bookmarkStart w:id="101" w:name="OLE_LINK953"/>
      <w:bookmarkStart w:id="102" w:name="OLE_LINK449"/>
      <w:bookmarkStart w:id="103" w:name="OLE_LINK675"/>
      <w:bookmarkStart w:id="104" w:name="OLE_LINK676"/>
      <w:bookmarkStart w:id="105" w:name="OLE_LINK935"/>
      <w:bookmarkStart w:id="106" w:name="OLE_LINK448"/>
      <w:bookmarkEnd w:id="98"/>
      <w:bookmarkEnd w:id="99"/>
      <w:r w:rsidRPr="00A87EC2">
        <w:rPr>
          <w:b/>
          <w:i/>
        </w:rPr>
        <w:t>Таблица</w:t>
      </w:r>
      <w:r w:rsidR="00696433" w:rsidRPr="00A87EC2">
        <w:rPr>
          <w:b/>
          <w:i/>
        </w:rPr>
        <w:t xml:space="preserve"> 1.</w:t>
      </w:r>
      <w:r w:rsidR="00E94AD4">
        <w:rPr>
          <w:b/>
          <w:i/>
        </w:rPr>
        <w:t>8</w:t>
      </w:r>
    </w:p>
    <w:p w:rsidR="00FF31C5" w:rsidRPr="00E94AD4" w:rsidRDefault="00FF31C5" w:rsidP="00E94AD4">
      <w:pPr>
        <w:pStyle w:val="5"/>
        <w:keepNext/>
        <w:keepLines/>
        <w:suppressAutoHyphens/>
        <w:spacing w:before="0" w:after="120"/>
        <w:ind w:firstLine="0"/>
        <w:jc w:val="center"/>
        <w:rPr>
          <w:rFonts w:ascii="Times New Roman" w:hAnsi="Times New Roman"/>
          <w:sz w:val="24"/>
          <w:szCs w:val="24"/>
        </w:rPr>
      </w:pPr>
      <w:r w:rsidRPr="00E94AD4">
        <w:rPr>
          <w:rFonts w:ascii="Times New Roman" w:hAnsi="Times New Roman"/>
          <w:sz w:val="24"/>
          <w:szCs w:val="24"/>
        </w:rPr>
        <w:t xml:space="preserve">Объекты </w:t>
      </w:r>
      <w:r w:rsidR="00473879" w:rsidRPr="00E94AD4">
        <w:rPr>
          <w:rFonts w:ascii="Times New Roman" w:hAnsi="Times New Roman"/>
          <w:sz w:val="24"/>
          <w:szCs w:val="24"/>
        </w:rPr>
        <w:t>местного значения муниципального района</w:t>
      </w:r>
      <w:r w:rsidRPr="00E94AD4">
        <w:rPr>
          <w:rFonts w:ascii="Times New Roman" w:hAnsi="Times New Roman"/>
          <w:sz w:val="24"/>
          <w:szCs w:val="24"/>
        </w:rPr>
        <w:t xml:space="preserve"> 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4111"/>
        <w:gridCol w:w="2127"/>
        <w:gridCol w:w="1275"/>
      </w:tblGrid>
      <w:tr w:rsidR="00696433" w:rsidRPr="00A87EC2" w:rsidTr="00C9776F">
        <w:trPr>
          <w:cantSplit/>
          <w:tblHeader/>
        </w:trPr>
        <w:tc>
          <w:tcPr>
            <w:tcW w:w="1871" w:type="dxa"/>
            <w:shd w:val="clear" w:color="auto" w:fill="D9D9D9" w:themeFill="background1" w:themeFillShade="D9"/>
          </w:tcPr>
          <w:bookmarkEnd w:id="100"/>
          <w:bookmarkEnd w:id="101"/>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127"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w:t>
            </w:r>
            <w:r w:rsidRPr="00A87EC2">
              <w:rPr>
                <w:b/>
                <w:i/>
                <w:sz w:val="20"/>
                <w:szCs w:val="20"/>
                <w:lang w:val="ru-RU"/>
              </w:rPr>
              <w:t>с</w:t>
            </w:r>
            <w:r w:rsidRPr="00A87EC2">
              <w:rPr>
                <w:b/>
                <w:i/>
                <w:sz w:val="20"/>
                <w:szCs w:val="20"/>
                <w:lang w:val="ru-RU"/>
              </w:rPr>
              <w:t>четного показателя, единица измерения</w:t>
            </w:r>
          </w:p>
        </w:tc>
        <w:tc>
          <w:tcPr>
            <w:tcW w:w="1275"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C9776F">
        <w:trPr>
          <w:cantSplit/>
        </w:trPr>
        <w:tc>
          <w:tcPr>
            <w:tcW w:w="1871" w:type="dxa"/>
            <w:vMerge w:val="restart"/>
            <w:shd w:val="clear" w:color="auto" w:fill="F2F2F2" w:themeFill="background1" w:themeFillShade="F2"/>
          </w:tcPr>
          <w:p w:rsidR="00696433" w:rsidRPr="00A87EC2" w:rsidRDefault="00696433"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 xml:space="preserve">Количество точек </w:t>
            </w:r>
            <w:r w:rsidR="00E82A3E">
              <w:rPr>
                <w:sz w:val="20"/>
                <w:szCs w:val="20"/>
                <w:lang w:val="ru-RU"/>
              </w:rPr>
              <w:t>на муниципальный район, ед.</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1</w:t>
            </w:r>
          </w:p>
        </w:tc>
      </w:tr>
      <w:tr w:rsidR="00696433" w:rsidRPr="00A87EC2" w:rsidTr="00C9776F">
        <w:trPr>
          <w:cantSplit/>
        </w:trPr>
        <w:tc>
          <w:tcPr>
            <w:tcW w:w="1871" w:type="dxa"/>
            <w:vMerge/>
            <w:shd w:val="clear" w:color="auto" w:fill="F2F2F2" w:themeFill="background1" w:themeFillShade="F2"/>
          </w:tcPr>
          <w:p w:rsidR="00696433" w:rsidRPr="00A87EC2" w:rsidRDefault="00696433" w:rsidP="00131A82">
            <w:pPr>
              <w:pStyle w:val="aff6"/>
              <w:ind w:firstLine="0"/>
              <w:rPr>
                <w:sz w:val="20"/>
                <w:szCs w:val="20"/>
                <w:lang w:val="ru-RU"/>
              </w:rPr>
            </w:pP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60</w:t>
            </w:r>
          </w:p>
        </w:tc>
      </w:tr>
      <w:tr w:rsidR="00696433" w:rsidRPr="00A87EC2" w:rsidTr="00C9776F">
        <w:trPr>
          <w:cantSplit/>
        </w:trPr>
        <w:tc>
          <w:tcPr>
            <w:tcW w:w="1871" w:type="dxa"/>
            <w:vMerge w:val="restart"/>
            <w:shd w:val="clear" w:color="auto" w:fill="F2F2F2" w:themeFill="background1" w:themeFillShade="F2"/>
          </w:tcPr>
          <w:p w:rsidR="00696433" w:rsidRPr="00131A82" w:rsidRDefault="00696433" w:rsidP="00131A82">
            <w:pPr>
              <w:pStyle w:val="aff6"/>
              <w:ind w:firstLine="0"/>
            </w:pPr>
            <w:bookmarkStart w:id="107" w:name="OLE_LINK400"/>
            <w:bookmarkStart w:id="108" w:name="OLE_LINK401"/>
            <w:bookmarkStart w:id="109" w:name="OLE_LINK402"/>
            <w:bookmarkStart w:id="110" w:name="OLE_LINK403"/>
            <w:bookmarkStart w:id="111" w:name="OLE_LINK404"/>
            <w:proofErr w:type="spellStart"/>
            <w:r w:rsidRPr="00A87EC2">
              <w:rPr>
                <w:sz w:val="20"/>
                <w:szCs w:val="20"/>
                <w:lang w:val="ru-RU"/>
              </w:rPr>
              <w:t>Межпоселенческая</w:t>
            </w:r>
            <w:proofErr w:type="spellEnd"/>
            <w:r w:rsidRPr="00A87EC2">
              <w:rPr>
                <w:sz w:val="20"/>
                <w:szCs w:val="20"/>
              </w:rPr>
              <w:t xml:space="preserve"> </w:t>
            </w:r>
            <w:bookmarkEnd w:id="107"/>
            <w:bookmarkEnd w:id="108"/>
            <w:bookmarkEnd w:id="109"/>
            <w:bookmarkEnd w:id="110"/>
            <w:bookmarkEnd w:id="111"/>
            <w:r w:rsidR="00131A82">
              <w:rPr>
                <w:sz w:val="20"/>
                <w:szCs w:val="20"/>
                <w:lang w:val="ru-RU"/>
              </w:rPr>
              <w:t>библиотека</w:t>
            </w:r>
            <w:r w:rsidR="00131A82" w:rsidRPr="00131A82">
              <w:t xml:space="preserve"> </w:t>
            </w: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Количество объектов</w:t>
            </w:r>
            <w:r w:rsidR="00E82A3E">
              <w:rPr>
                <w:sz w:val="20"/>
                <w:szCs w:val="20"/>
                <w:lang w:val="ru-RU"/>
              </w:rPr>
              <w:t xml:space="preserve"> на муниципальный район, ед.</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1</w:t>
            </w:r>
          </w:p>
        </w:tc>
      </w:tr>
      <w:tr w:rsidR="00696433" w:rsidRPr="00A87EC2" w:rsidTr="00C9776F">
        <w:trPr>
          <w:cantSplit/>
        </w:trPr>
        <w:tc>
          <w:tcPr>
            <w:tcW w:w="1871" w:type="dxa"/>
            <w:vMerge/>
            <w:shd w:val="clear" w:color="auto" w:fill="F2F2F2" w:themeFill="background1" w:themeFillShade="F2"/>
          </w:tcPr>
          <w:p w:rsidR="00696433" w:rsidRPr="00A87EC2" w:rsidRDefault="00696433" w:rsidP="00131A82">
            <w:pPr>
              <w:pStyle w:val="aff6"/>
              <w:ind w:firstLine="0"/>
              <w:rPr>
                <w:sz w:val="20"/>
                <w:szCs w:val="20"/>
                <w:lang w:val="ru-RU"/>
              </w:rPr>
            </w:pP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60</w:t>
            </w:r>
          </w:p>
        </w:tc>
      </w:tr>
      <w:tr w:rsidR="00E82A3E" w:rsidRPr="00A87EC2" w:rsidTr="00C9776F">
        <w:trPr>
          <w:cantSplit/>
        </w:trPr>
        <w:tc>
          <w:tcPr>
            <w:tcW w:w="1871" w:type="dxa"/>
            <w:vMerge w:val="restart"/>
            <w:shd w:val="clear" w:color="auto" w:fill="F2F2F2" w:themeFill="background1" w:themeFillShade="F2"/>
          </w:tcPr>
          <w:p w:rsidR="00E82A3E" w:rsidRPr="00A87EC2" w:rsidRDefault="00131A82" w:rsidP="00131A82">
            <w:pPr>
              <w:pStyle w:val="aff6"/>
              <w:ind w:firstLine="0"/>
              <w:rPr>
                <w:sz w:val="20"/>
                <w:szCs w:val="20"/>
              </w:rPr>
            </w:pPr>
            <w:r>
              <w:rPr>
                <w:sz w:val="20"/>
                <w:szCs w:val="20"/>
                <w:lang w:val="ru-RU"/>
              </w:rPr>
              <w:t>Детская библиотека</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rsidTr="00C9776F">
        <w:trPr>
          <w:cantSplit/>
        </w:trPr>
        <w:tc>
          <w:tcPr>
            <w:tcW w:w="1871" w:type="dxa"/>
            <w:vMerge/>
            <w:shd w:val="clear" w:color="auto" w:fill="F2F2F2" w:themeFill="background1" w:themeFillShade="F2"/>
          </w:tcPr>
          <w:p w:rsidR="00E82A3E" w:rsidRPr="00A87EC2" w:rsidRDefault="00E82A3E" w:rsidP="00131A82">
            <w:pPr>
              <w:pStyle w:val="aff6"/>
              <w:ind w:firstLine="0"/>
              <w:rPr>
                <w:sz w:val="20"/>
                <w:szCs w:val="20"/>
              </w:rPr>
            </w:pP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60</w:t>
            </w:r>
          </w:p>
        </w:tc>
      </w:tr>
      <w:tr w:rsidR="00E82A3E" w:rsidRPr="00A87EC2" w:rsidTr="00C9776F">
        <w:trPr>
          <w:cantSplit/>
        </w:trPr>
        <w:tc>
          <w:tcPr>
            <w:tcW w:w="1871" w:type="dxa"/>
            <w:vMerge w:val="restart"/>
            <w:shd w:val="clear" w:color="auto" w:fill="F2F2F2" w:themeFill="background1" w:themeFillShade="F2"/>
          </w:tcPr>
          <w:p w:rsidR="00E82A3E" w:rsidRPr="00E82A3E" w:rsidRDefault="00E82A3E" w:rsidP="00131A82">
            <w:pPr>
              <w:pStyle w:val="aff6"/>
              <w:ind w:firstLine="0"/>
              <w:rPr>
                <w:sz w:val="20"/>
                <w:szCs w:val="20"/>
                <w:lang w:val="ru-RU"/>
              </w:rPr>
            </w:pPr>
            <w:r>
              <w:rPr>
                <w:sz w:val="20"/>
                <w:szCs w:val="20"/>
                <w:lang w:val="ru-RU"/>
              </w:rPr>
              <w:lastRenderedPageBreak/>
              <w:t>Концертный зал</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rsidTr="00C9776F">
        <w:trPr>
          <w:cantSplit/>
        </w:trPr>
        <w:tc>
          <w:tcPr>
            <w:tcW w:w="1871" w:type="dxa"/>
            <w:vMerge/>
            <w:shd w:val="clear" w:color="auto" w:fill="F2F2F2" w:themeFill="background1" w:themeFillShade="F2"/>
          </w:tcPr>
          <w:p w:rsidR="00E82A3E" w:rsidRPr="00E82A3E" w:rsidRDefault="00E82A3E" w:rsidP="00131A82">
            <w:pPr>
              <w:pStyle w:val="aff6"/>
              <w:ind w:firstLine="0"/>
              <w:rPr>
                <w:sz w:val="20"/>
                <w:szCs w:val="20"/>
                <w:lang w:val="ru-RU"/>
              </w:rPr>
            </w:pP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rsidR="00E82A3E" w:rsidRPr="00A87EC2" w:rsidRDefault="00E82A3E" w:rsidP="00E82A3E">
            <w:pPr>
              <w:pStyle w:val="aff6"/>
              <w:ind w:firstLine="0"/>
              <w:jc w:val="center"/>
              <w:rPr>
                <w:sz w:val="20"/>
                <w:szCs w:val="20"/>
                <w:lang w:val="ru-RU"/>
              </w:rPr>
            </w:pPr>
            <w:r>
              <w:rPr>
                <w:sz w:val="20"/>
                <w:szCs w:val="20"/>
                <w:lang w:val="ru-RU"/>
              </w:rPr>
              <w:t>40</w:t>
            </w:r>
          </w:p>
        </w:tc>
      </w:tr>
      <w:tr w:rsidR="00E82A3E" w:rsidRPr="00A87EC2" w:rsidTr="00C9776F">
        <w:trPr>
          <w:cantSplit/>
        </w:trPr>
        <w:tc>
          <w:tcPr>
            <w:tcW w:w="1871" w:type="dxa"/>
            <w:vMerge w:val="restart"/>
            <w:shd w:val="clear" w:color="auto" w:fill="F2F2F2" w:themeFill="background1" w:themeFillShade="F2"/>
          </w:tcPr>
          <w:p w:rsidR="00E82A3E" w:rsidRPr="00A87EC2" w:rsidRDefault="00E82A3E" w:rsidP="00131A82">
            <w:pPr>
              <w:pStyle w:val="aff6"/>
              <w:ind w:firstLine="0"/>
              <w:rPr>
                <w:sz w:val="20"/>
                <w:szCs w:val="20"/>
                <w:lang w:val="ru-RU"/>
              </w:rPr>
            </w:pPr>
            <w:r w:rsidRPr="00A87EC2">
              <w:rPr>
                <w:sz w:val="20"/>
                <w:szCs w:val="20"/>
                <w:lang w:val="ru-RU"/>
              </w:rPr>
              <w:t>Музей краеведч</w:t>
            </w:r>
            <w:r w:rsidRPr="00A87EC2">
              <w:rPr>
                <w:sz w:val="20"/>
                <w:szCs w:val="20"/>
                <w:lang w:val="ru-RU"/>
              </w:rPr>
              <w:t>е</w:t>
            </w:r>
            <w:r w:rsidRPr="00A87EC2">
              <w:rPr>
                <w:sz w:val="20"/>
                <w:szCs w:val="20"/>
                <w:lang w:val="ru-RU"/>
              </w:rPr>
              <w:t>ский</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E82A3E" w:rsidRPr="00A87EC2" w:rsidRDefault="00131A82"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rsidTr="00C9776F">
        <w:trPr>
          <w:cantSplit/>
        </w:trPr>
        <w:tc>
          <w:tcPr>
            <w:tcW w:w="1871" w:type="dxa"/>
            <w:vMerge/>
            <w:shd w:val="clear" w:color="auto" w:fill="F2F2F2" w:themeFill="background1" w:themeFillShade="F2"/>
          </w:tcPr>
          <w:p w:rsidR="00E82A3E" w:rsidRPr="00A87EC2" w:rsidRDefault="00E82A3E" w:rsidP="00131A82">
            <w:pPr>
              <w:pStyle w:val="aff6"/>
              <w:ind w:firstLine="0"/>
              <w:rPr>
                <w:sz w:val="20"/>
                <w:szCs w:val="20"/>
                <w:lang w:val="ru-RU"/>
              </w:rPr>
            </w:pP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60</w:t>
            </w:r>
          </w:p>
        </w:tc>
      </w:tr>
      <w:tr w:rsidR="00E82A3E" w:rsidRPr="00A87EC2" w:rsidTr="00C9776F">
        <w:trPr>
          <w:cantSplit/>
        </w:trPr>
        <w:tc>
          <w:tcPr>
            <w:tcW w:w="1871" w:type="dxa"/>
            <w:vMerge w:val="restart"/>
            <w:shd w:val="clear" w:color="auto" w:fill="F2F2F2" w:themeFill="background1" w:themeFillShade="F2"/>
          </w:tcPr>
          <w:p w:rsidR="00E82A3E" w:rsidRPr="00131A82" w:rsidRDefault="00131A82" w:rsidP="00131A82">
            <w:pPr>
              <w:pStyle w:val="aff6"/>
              <w:ind w:firstLine="0"/>
              <w:rPr>
                <w:sz w:val="20"/>
                <w:szCs w:val="20"/>
                <w:lang w:val="ru-RU"/>
              </w:rPr>
            </w:pPr>
            <w:bookmarkStart w:id="112" w:name="_Hlk490400162"/>
            <w:r>
              <w:rPr>
                <w:sz w:val="20"/>
                <w:szCs w:val="20"/>
                <w:lang w:val="ru-RU"/>
              </w:rPr>
              <w:t>Центр культурного развития</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E82A3E" w:rsidRPr="00131A82" w:rsidRDefault="00131A82"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131A82" w:rsidRPr="00A87EC2" w:rsidTr="00167B34">
        <w:trPr>
          <w:cantSplit/>
        </w:trPr>
        <w:tc>
          <w:tcPr>
            <w:tcW w:w="1871" w:type="dxa"/>
            <w:vMerge/>
            <w:shd w:val="clear" w:color="auto" w:fill="F2F2F2" w:themeFill="background1" w:themeFillShade="F2"/>
          </w:tcPr>
          <w:p w:rsidR="00131A82" w:rsidRPr="00A87EC2" w:rsidRDefault="00131A82" w:rsidP="00E82A3E">
            <w:pPr>
              <w:pStyle w:val="aff6"/>
              <w:ind w:firstLine="0"/>
              <w:jc w:val="left"/>
              <w:rPr>
                <w:sz w:val="20"/>
                <w:szCs w:val="20"/>
              </w:rPr>
            </w:pPr>
          </w:p>
        </w:tc>
        <w:tc>
          <w:tcPr>
            <w:tcW w:w="4111" w:type="dxa"/>
          </w:tcPr>
          <w:p w:rsidR="00131A82" w:rsidRPr="00A87EC2" w:rsidRDefault="00131A82"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02" w:type="dxa"/>
            <w:gridSpan w:val="2"/>
          </w:tcPr>
          <w:p w:rsidR="00131A82" w:rsidRPr="00A87EC2" w:rsidRDefault="00131A82" w:rsidP="00E82A3E">
            <w:pPr>
              <w:pStyle w:val="aff6"/>
              <w:ind w:firstLine="0"/>
              <w:jc w:val="center"/>
              <w:rPr>
                <w:sz w:val="20"/>
                <w:szCs w:val="20"/>
                <w:lang w:val="ru-RU"/>
              </w:rPr>
            </w:pPr>
            <w:r>
              <w:rPr>
                <w:sz w:val="20"/>
                <w:szCs w:val="20"/>
                <w:lang w:val="ru-RU"/>
              </w:rPr>
              <w:t>Не нормируется</w:t>
            </w:r>
          </w:p>
        </w:tc>
      </w:tr>
    </w:tbl>
    <w:p w:rsidR="00FF5FD8" w:rsidRPr="00A87EC2" w:rsidRDefault="00FF5FD8" w:rsidP="005423BE">
      <w:pPr>
        <w:keepNext/>
        <w:spacing w:before="120"/>
        <w:jc w:val="right"/>
        <w:rPr>
          <w:b/>
          <w:i/>
        </w:rPr>
      </w:pPr>
      <w:bookmarkStart w:id="113" w:name="OLE_LINK948"/>
      <w:bookmarkStart w:id="114" w:name="OLE_LINK1032"/>
      <w:bookmarkStart w:id="115" w:name="OLE_LINK1033"/>
      <w:bookmarkEnd w:id="102"/>
      <w:bookmarkEnd w:id="103"/>
      <w:bookmarkEnd w:id="104"/>
      <w:bookmarkEnd w:id="105"/>
      <w:bookmarkEnd w:id="106"/>
      <w:bookmarkEnd w:id="112"/>
      <w:r w:rsidRPr="00A87EC2">
        <w:rPr>
          <w:b/>
          <w:i/>
        </w:rPr>
        <w:t>Таблица</w:t>
      </w:r>
      <w:r w:rsidR="0035334D" w:rsidRPr="00A87EC2">
        <w:rPr>
          <w:b/>
          <w:i/>
        </w:rPr>
        <w:t xml:space="preserve"> 1.</w:t>
      </w:r>
      <w:r w:rsidR="008551AC">
        <w:rPr>
          <w:b/>
          <w:i/>
        </w:rPr>
        <w:t>9</w:t>
      </w:r>
    </w:p>
    <w:p w:rsidR="00FF5FD8" w:rsidRPr="00E94AD4" w:rsidRDefault="00FF5FD8" w:rsidP="00E94AD4">
      <w:pPr>
        <w:pStyle w:val="5"/>
        <w:keepNext/>
        <w:keepLines/>
        <w:suppressAutoHyphens/>
        <w:spacing w:before="0" w:after="120"/>
        <w:ind w:firstLine="0"/>
        <w:jc w:val="center"/>
        <w:rPr>
          <w:rFonts w:ascii="Times New Roman" w:hAnsi="Times New Roman"/>
          <w:sz w:val="24"/>
          <w:szCs w:val="24"/>
        </w:rPr>
      </w:pPr>
      <w:r w:rsidRPr="00E94AD4">
        <w:rPr>
          <w:rFonts w:ascii="Times New Roman" w:hAnsi="Times New Roman"/>
          <w:sz w:val="24"/>
          <w:szCs w:val="24"/>
        </w:rPr>
        <w:t xml:space="preserve">Объекты </w:t>
      </w:r>
      <w:r w:rsidR="00473879" w:rsidRPr="00E94AD4">
        <w:rPr>
          <w:rFonts w:ascii="Times New Roman" w:hAnsi="Times New Roman"/>
          <w:sz w:val="24"/>
          <w:szCs w:val="24"/>
        </w:rPr>
        <w:t>местного значения муниципального района</w:t>
      </w:r>
      <w:r w:rsidRPr="00E94AD4">
        <w:rPr>
          <w:rFonts w:ascii="Times New Roman" w:hAnsi="Times New Roman"/>
          <w:sz w:val="24"/>
          <w:szCs w:val="24"/>
        </w:rPr>
        <w:t xml:space="preserve"> в области </w:t>
      </w:r>
      <w:r w:rsidR="00032992" w:rsidRPr="00E94AD4">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268"/>
        <w:gridCol w:w="1984"/>
        <w:gridCol w:w="2835"/>
        <w:gridCol w:w="851"/>
      </w:tblGrid>
      <w:tr w:rsidR="00186E24" w:rsidRPr="00903F22" w:rsidTr="00167B34">
        <w:trPr>
          <w:cantSplit/>
          <w:tblHeader/>
        </w:trPr>
        <w:tc>
          <w:tcPr>
            <w:tcW w:w="1403" w:type="dxa"/>
            <w:shd w:val="clear" w:color="auto" w:fill="D9D9D9" w:themeFill="background1" w:themeFillShade="D9"/>
          </w:tcPr>
          <w:p w:rsidR="00186E24" w:rsidRPr="00903F22" w:rsidRDefault="00186E24" w:rsidP="00167B34">
            <w:pPr>
              <w:pStyle w:val="aff6"/>
              <w:keepNext/>
              <w:ind w:firstLine="0"/>
              <w:jc w:val="center"/>
              <w:rPr>
                <w:b/>
                <w:i/>
                <w:sz w:val="20"/>
                <w:szCs w:val="20"/>
                <w:lang w:val="ru-RU"/>
              </w:rPr>
            </w:pPr>
            <w:bookmarkStart w:id="116" w:name="OLE_LINK426"/>
            <w:r w:rsidRPr="00903F22">
              <w:rPr>
                <w:b/>
                <w:i/>
                <w:sz w:val="20"/>
                <w:szCs w:val="20"/>
                <w:lang w:val="ru-RU"/>
              </w:rPr>
              <w:t>Наименование вида объекта</w:t>
            </w:r>
          </w:p>
        </w:tc>
        <w:tc>
          <w:tcPr>
            <w:tcW w:w="2268" w:type="dxa"/>
            <w:shd w:val="clear" w:color="auto" w:fill="D9D9D9" w:themeFill="background1" w:themeFillShade="D9"/>
          </w:tcPr>
          <w:p w:rsidR="00186E24" w:rsidRPr="00903F22" w:rsidRDefault="00186E24" w:rsidP="00167B34">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rsidR="00186E24" w:rsidRPr="00903F22" w:rsidRDefault="00186E24" w:rsidP="00167B34">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gridSpan w:val="2"/>
            <w:shd w:val="clear" w:color="auto" w:fill="D9D9D9" w:themeFill="background1" w:themeFillShade="D9"/>
          </w:tcPr>
          <w:p w:rsidR="00186E24" w:rsidRPr="00903F22" w:rsidRDefault="00186E24" w:rsidP="00167B34">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E94AD4" w:rsidRPr="00903F22" w:rsidTr="00167B34">
        <w:trPr>
          <w:cantSplit/>
        </w:trPr>
        <w:tc>
          <w:tcPr>
            <w:tcW w:w="1403" w:type="dxa"/>
            <w:vMerge w:val="restart"/>
            <w:shd w:val="clear" w:color="auto" w:fill="F2F2F2" w:themeFill="background1" w:themeFillShade="F2"/>
          </w:tcPr>
          <w:p w:rsidR="00E94AD4" w:rsidRPr="00903F22" w:rsidRDefault="00E94AD4" w:rsidP="00167B34">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E94AD4" w:rsidRPr="00903F22" w:rsidRDefault="00E94AD4" w:rsidP="00167B3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E94AD4" w:rsidRPr="00903F22" w:rsidRDefault="00E94AD4" w:rsidP="00167B34">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gridSpan w:val="2"/>
          </w:tcPr>
          <w:p w:rsidR="00E94AD4" w:rsidRPr="00903F22" w:rsidRDefault="00E94AD4" w:rsidP="00167B34">
            <w:pPr>
              <w:pStyle w:val="Default"/>
              <w:jc w:val="center"/>
              <w:rPr>
                <w:sz w:val="20"/>
                <w:szCs w:val="20"/>
              </w:rPr>
            </w:pPr>
            <w:r>
              <w:rPr>
                <w:sz w:val="20"/>
                <w:szCs w:val="20"/>
              </w:rPr>
              <w:t>40</w:t>
            </w:r>
          </w:p>
        </w:tc>
      </w:tr>
      <w:tr w:rsidR="00E94AD4" w:rsidRPr="00903F22" w:rsidTr="00167B34">
        <w:trPr>
          <w:cantSplit/>
        </w:trPr>
        <w:tc>
          <w:tcPr>
            <w:tcW w:w="1403" w:type="dxa"/>
            <w:vMerge/>
            <w:shd w:val="clear" w:color="auto" w:fill="F2F2F2" w:themeFill="background1" w:themeFillShade="F2"/>
          </w:tcPr>
          <w:p w:rsidR="00E94AD4" w:rsidRPr="00903F22" w:rsidRDefault="00E94AD4" w:rsidP="00167B34">
            <w:pPr>
              <w:pStyle w:val="aff6"/>
              <w:ind w:firstLine="0"/>
              <w:jc w:val="left"/>
              <w:rPr>
                <w:sz w:val="20"/>
                <w:szCs w:val="20"/>
                <w:lang w:val="ru-RU"/>
              </w:rPr>
            </w:pPr>
          </w:p>
        </w:tc>
        <w:tc>
          <w:tcPr>
            <w:tcW w:w="2268" w:type="dxa"/>
            <w:vMerge w:val="restart"/>
          </w:tcPr>
          <w:p w:rsidR="00E94AD4" w:rsidRPr="00903F22" w:rsidRDefault="00E94AD4" w:rsidP="00167B34">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vMerge w:val="restart"/>
          </w:tcPr>
          <w:p w:rsidR="00E94AD4" w:rsidRPr="00903F22" w:rsidRDefault="00E94AD4" w:rsidP="00167B34">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 xml:space="preserve">ность, </w:t>
            </w:r>
            <w:proofErr w:type="gramStart"/>
            <w:r w:rsidRPr="00903F22">
              <w:rPr>
                <w:sz w:val="20"/>
                <w:szCs w:val="20"/>
                <w:lang w:val="ru-RU"/>
              </w:rPr>
              <w:t>м</w:t>
            </w:r>
            <w:proofErr w:type="gramEnd"/>
          </w:p>
        </w:tc>
        <w:tc>
          <w:tcPr>
            <w:tcW w:w="2835" w:type="dxa"/>
          </w:tcPr>
          <w:p w:rsidR="00E94AD4" w:rsidRPr="00903F22" w:rsidRDefault="00E94AD4" w:rsidP="00186E24">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rsidR="00E94AD4" w:rsidRPr="00903F22" w:rsidRDefault="00E94AD4" w:rsidP="00167B34">
            <w:pPr>
              <w:pStyle w:val="Default"/>
              <w:jc w:val="center"/>
              <w:rPr>
                <w:sz w:val="20"/>
                <w:szCs w:val="20"/>
              </w:rPr>
            </w:pPr>
            <w:r>
              <w:rPr>
                <w:sz w:val="20"/>
                <w:szCs w:val="20"/>
              </w:rPr>
              <w:t>500</w:t>
            </w:r>
          </w:p>
        </w:tc>
      </w:tr>
      <w:tr w:rsidR="00E94AD4" w:rsidRPr="00903F22" w:rsidTr="00167B34">
        <w:trPr>
          <w:cantSplit/>
        </w:trPr>
        <w:tc>
          <w:tcPr>
            <w:tcW w:w="1403" w:type="dxa"/>
            <w:vMerge/>
            <w:shd w:val="clear" w:color="auto" w:fill="F2F2F2" w:themeFill="background1" w:themeFillShade="F2"/>
          </w:tcPr>
          <w:p w:rsidR="00E94AD4" w:rsidRPr="00903F22" w:rsidRDefault="00E94AD4" w:rsidP="00167B34">
            <w:pPr>
              <w:pStyle w:val="aff6"/>
              <w:ind w:firstLine="0"/>
              <w:jc w:val="left"/>
              <w:rPr>
                <w:sz w:val="20"/>
                <w:szCs w:val="20"/>
                <w:lang w:val="ru-RU"/>
              </w:rPr>
            </w:pPr>
          </w:p>
        </w:tc>
        <w:tc>
          <w:tcPr>
            <w:tcW w:w="2268" w:type="dxa"/>
            <w:vMerge/>
          </w:tcPr>
          <w:p w:rsidR="00E94AD4" w:rsidRPr="00903F22" w:rsidRDefault="00E94AD4" w:rsidP="00167B34">
            <w:pPr>
              <w:pStyle w:val="aff6"/>
              <w:ind w:firstLine="0"/>
              <w:jc w:val="left"/>
              <w:rPr>
                <w:sz w:val="20"/>
                <w:szCs w:val="20"/>
                <w:lang w:val="ru-RU"/>
              </w:rPr>
            </w:pPr>
          </w:p>
        </w:tc>
        <w:tc>
          <w:tcPr>
            <w:tcW w:w="1984" w:type="dxa"/>
            <w:vMerge/>
          </w:tcPr>
          <w:p w:rsidR="00E94AD4" w:rsidRPr="00903F22" w:rsidRDefault="00E94AD4" w:rsidP="00167B34">
            <w:pPr>
              <w:pStyle w:val="aff6"/>
              <w:ind w:firstLine="0"/>
              <w:jc w:val="left"/>
              <w:rPr>
                <w:sz w:val="20"/>
                <w:szCs w:val="20"/>
                <w:lang w:val="ru-RU"/>
              </w:rPr>
            </w:pPr>
          </w:p>
        </w:tc>
        <w:tc>
          <w:tcPr>
            <w:tcW w:w="2835" w:type="dxa"/>
          </w:tcPr>
          <w:p w:rsidR="00E94AD4" w:rsidRPr="00903F22" w:rsidRDefault="00E94AD4" w:rsidP="00186E24">
            <w:pPr>
              <w:pStyle w:val="aff6"/>
              <w:ind w:firstLine="0"/>
              <w:jc w:val="left"/>
              <w:rPr>
                <w:sz w:val="20"/>
                <w:szCs w:val="20"/>
                <w:lang w:val="ru-RU"/>
              </w:rPr>
            </w:pPr>
            <w:r>
              <w:rPr>
                <w:sz w:val="20"/>
                <w:szCs w:val="20"/>
                <w:lang w:val="ru-RU"/>
              </w:rPr>
              <w:t>для городского населенного пункта при малоэтажной з</w:t>
            </w:r>
            <w:r>
              <w:rPr>
                <w:sz w:val="20"/>
                <w:szCs w:val="20"/>
                <w:lang w:val="ru-RU"/>
              </w:rPr>
              <w:t>а</w:t>
            </w:r>
            <w:r>
              <w:rPr>
                <w:sz w:val="20"/>
                <w:szCs w:val="20"/>
                <w:lang w:val="ru-RU"/>
              </w:rPr>
              <w:t>стройке</w:t>
            </w:r>
          </w:p>
        </w:tc>
        <w:tc>
          <w:tcPr>
            <w:tcW w:w="851" w:type="dxa"/>
          </w:tcPr>
          <w:p w:rsidR="00E94AD4" w:rsidRDefault="00E94AD4" w:rsidP="00167B34">
            <w:pPr>
              <w:pStyle w:val="Default"/>
              <w:jc w:val="center"/>
              <w:rPr>
                <w:sz w:val="20"/>
                <w:szCs w:val="20"/>
              </w:rPr>
            </w:pPr>
            <w:r>
              <w:rPr>
                <w:sz w:val="20"/>
                <w:szCs w:val="20"/>
              </w:rPr>
              <w:t>800</w:t>
            </w:r>
          </w:p>
        </w:tc>
      </w:tr>
      <w:tr w:rsidR="00E94AD4" w:rsidRPr="00903F22" w:rsidTr="00167B34">
        <w:trPr>
          <w:cantSplit/>
        </w:trPr>
        <w:tc>
          <w:tcPr>
            <w:tcW w:w="1403" w:type="dxa"/>
            <w:vMerge/>
            <w:shd w:val="clear" w:color="auto" w:fill="F2F2F2" w:themeFill="background1" w:themeFillShade="F2"/>
          </w:tcPr>
          <w:p w:rsidR="00E94AD4" w:rsidRPr="00903F22" w:rsidRDefault="00E94AD4" w:rsidP="00167B34">
            <w:pPr>
              <w:pStyle w:val="aff6"/>
              <w:ind w:firstLine="0"/>
              <w:jc w:val="left"/>
              <w:rPr>
                <w:sz w:val="20"/>
                <w:szCs w:val="20"/>
                <w:lang w:val="ru-RU"/>
              </w:rPr>
            </w:pPr>
          </w:p>
        </w:tc>
        <w:tc>
          <w:tcPr>
            <w:tcW w:w="2268" w:type="dxa"/>
            <w:vMerge/>
          </w:tcPr>
          <w:p w:rsidR="00E94AD4" w:rsidRPr="00903F22" w:rsidRDefault="00E94AD4" w:rsidP="00167B34">
            <w:pPr>
              <w:pStyle w:val="aff6"/>
              <w:ind w:firstLine="0"/>
              <w:jc w:val="left"/>
              <w:rPr>
                <w:sz w:val="20"/>
                <w:szCs w:val="20"/>
                <w:lang w:val="ru-RU"/>
              </w:rPr>
            </w:pPr>
          </w:p>
        </w:tc>
        <w:tc>
          <w:tcPr>
            <w:tcW w:w="1984" w:type="dxa"/>
            <w:vMerge/>
          </w:tcPr>
          <w:p w:rsidR="00E94AD4" w:rsidRPr="00903F22" w:rsidRDefault="00E94AD4" w:rsidP="00167B34">
            <w:pPr>
              <w:pStyle w:val="aff6"/>
              <w:ind w:firstLine="0"/>
              <w:jc w:val="left"/>
              <w:rPr>
                <w:sz w:val="20"/>
                <w:szCs w:val="20"/>
                <w:lang w:val="ru-RU"/>
              </w:rPr>
            </w:pPr>
          </w:p>
        </w:tc>
        <w:tc>
          <w:tcPr>
            <w:tcW w:w="2835" w:type="dxa"/>
          </w:tcPr>
          <w:p w:rsidR="00E94AD4" w:rsidRDefault="00E94AD4" w:rsidP="00186E24">
            <w:pPr>
              <w:pStyle w:val="aff6"/>
              <w:ind w:firstLine="0"/>
              <w:jc w:val="left"/>
              <w:rPr>
                <w:sz w:val="20"/>
                <w:szCs w:val="20"/>
                <w:lang w:val="ru-RU"/>
              </w:rPr>
            </w:pPr>
            <w:r>
              <w:rPr>
                <w:sz w:val="20"/>
                <w:szCs w:val="20"/>
                <w:lang w:val="ru-RU"/>
              </w:rPr>
              <w:t>для сельских населенных пун</w:t>
            </w:r>
            <w:r>
              <w:rPr>
                <w:sz w:val="20"/>
                <w:szCs w:val="20"/>
                <w:lang w:val="ru-RU"/>
              </w:rPr>
              <w:t>к</w:t>
            </w:r>
            <w:r>
              <w:rPr>
                <w:sz w:val="20"/>
                <w:szCs w:val="20"/>
                <w:lang w:val="ru-RU"/>
              </w:rPr>
              <w:t>тов</w:t>
            </w:r>
          </w:p>
        </w:tc>
        <w:tc>
          <w:tcPr>
            <w:tcW w:w="851" w:type="dxa"/>
          </w:tcPr>
          <w:p w:rsidR="00E94AD4" w:rsidRDefault="00E94AD4" w:rsidP="00167B34">
            <w:pPr>
              <w:pStyle w:val="Default"/>
              <w:jc w:val="center"/>
              <w:rPr>
                <w:sz w:val="20"/>
                <w:szCs w:val="20"/>
              </w:rPr>
            </w:pPr>
            <w:r>
              <w:rPr>
                <w:sz w:val="20"/>
                <w:szCs w:val="20"/>
              </w:rPr>
              <w:t>2000</w:t>
            </w:r>
          </w:p>
        </w:tc>
      </w:tr>
      <w:tr w:rsidR="00911931" w:rsidRPr="00903F22" w:rsidTr="00E657A3">
        <w:trPr>
          <w:cantSplit/>
        </w:trPr>
        <w:tc>
          <w:tcPr>
            <w:tcW w:w="1403" w:type="dxa"/>
            <w:vMerge w:val="restart"/>
            <w:shd w:val="clear" w:color="auto" w:fill="F2F2F2" w:themeFill="background1" w:themeFillShade="F2"/>
          </w:tcPr>
          <w:p w:rsidR="00911931" w:rsidRPr="00903F22" w:rsidRDefault="00911931" w:rsidP="00186E24">
            <w:pPr>
              <w:pStyle w:val="aff6"/>
              <w:keepNext/>
              <w:ind w:firstLine="0"/>
              <w:jc w:val="left"/>
              <w:rPr>
                <w:sz w:val="20"/>
                <w:szCs w:val="20"/>
                <w:lang w:val="ru-RU"/>
              </w:rPr>
            </w:pPr>
            <w:bookmarkStart w:id="117" w:name="_Hlk509237890"/>
            <w:r>
              <w:rPr>
                <w:sz w:val="20"/>
                <w:szCs w:val="20"/>
                <w:lang w:val="ru-RU"/>
              </w:rPr>
              <w:t>Предприятия торговли</w:t>
            </w:r>
          </w:p>
        </w:tc>
        <w:tc>
          <w:tcPr>
            <w:tcW w:w="2268" w:type="dxa"/>
          </w:tcPr>
          <w:p w:rsidR="00911931" w:rsidRPr="00903F22" w:rsidRDefault="00911931" w:rsidP="00186E2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911931" w:rsidRPr="00903F22" w:rsidRDefault="00911931" w:rsidP="00186E24">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gridSpan w:val="2"/>
          </w:tcPr>
          <w:p w:rsidR="00911931" w:rsidRPr="00F202C2" w:rsidRDefault="00911931" w:rsidP="00186E24">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E94AD4" w:rsidRPr="00903F22" w:rsidTr="00167B34">
        <w:trPr>
          <w:cantSplit/>
        </w:trPr>
        <w:tc>
          <w:tcPr>
            <w:tcW w:w="1403" w:type="dxa"/>
            <w:vMerge/>
            <w:shd w:val="clear" w:color="auto" w:fill="F2F2F2" w:themeFill="background1" w:themeFillShade="F2"/>
          </w:tcPr>
          <w:p w:rsidR="00E94AD4" w:rsidRPr="00903F22" w:rsidRDefault="00E94AD4" w:rsidP="00E94AD4">
            <w:pPr>
              <w:pStyle w:val="aff6"/>
              <w:ind w:firstLine="0"/>
              <w:jc w:val="left"/>
              <w:rPr>
                <w:sz w:val="20"/>
                <w:szCs w:val="20"/>
                <w:lang w:val="ru-RU"/>
              </w:rPr>
            </w:pPr>
            <w:bookmarkStart w:id="118" w:name="_Hlk506653022"/>
            <w:bookmarkEnd w:id="117"/>
          </w:p>
        </w:tc>
        <w:tc>
          <w:tcPr>
            <w:tcW w:w="2268" w:type="dxa"/>
            <w:vMerge w:val="restart"/>
          </w:tcPr>
          <w:p w:rsidR="00E94AD4" w:rsidRPr="00903F22" w:rsidRDefault="00E94AD4" w:rsidP="00E94AD4">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vMerge w:val="restart"/>
          </w:tcPr>
          <w:p w:rsidR="00E94AD4" w:rsidRPr="00903F22" w:rsidRDefault="00E94AD4" w:rsidP="00E94AD4">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 xml:space="preserve">ность, </w:t>
            </w:r>
            <w:proofErr w:type="gramStart"/>
            <w:r w:rsidRPr="00903F22">
              <w:rPr>
                <w:sz w:val="20"/>
                <w:szCs w:val="20"/>
                <w:lang w:val="ru-RU"/>
              </w:rPr>
              <w:t>м</w:t>
            </w:r>
            <w:proofErr w:type="gramEnd"/>
          </w:p>
        </w:tc>
        <w:tc>
          <w:tcPr>
            <w:tcW w:w="2835" w:type="dxa"/>
          </w:tcPr>
          <w:p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rsidR="00E94AD4" w:rsidRPr="00903F22" w:rsidRDefault="00E94AD4" w:rsidP="00E94AD4">
            <w:pPr>
              <w:pStyle w:val="Default"/>
              <w:jc w:val="center"/>
              <w:rPr>
                <w:sz w:val="20"/>
                <w:szCs w:val="20"/>
              </w:rPr>
            </w:pPr>
            <w:r>
              <w:rPr>
                <w:sz w:val="20"/>
                <w:szCs w:val="20"/>
              </w:rPr>
              <w:t>500</w:t>
            </w:r>
          </w:p>
        </w:tc>
      </w:tr>
      <w:tr w:rsidR="00E94AD4" w:rsidRPr="00903F22" w:rsidTr="00167B34">
        <w:trPr>
          <w:cantSplit/>
        </w:trPr>
        <w:tc>
          <w:tcPr>
            <w:tcW w:w="1403" w:type="dxa"/>
            <w:vMerge/>
            <w:shd w:val="clear" w:color="auto" w:fill="F2F2F2" w:themeFill="background1" w:themeFillShade="F2"/>
          </w:tcPr>
          <w:p w:rsidR="00E94AD4" w:rsidRPr="00903F22" w:rsidRDefault="00E94AD4" w:rsidP="00E94AD4">
            <w:pPr>
              <w:pStyle w:val="aff6"/>
              <w:ind w:firstLine="0"/>
              <w:jc w:val="left"/>
              <w:rPr>
                <w:sz w:val="20"/>
                <w:szCs w:val="20"/>
                <w:lang w:val="ru-RU"/>
              </w:rPr>
            </w:pPr>
          </w:p>
        </w:tc>
        <w:tc>
          <w:tcPr>
            <w:tcW w:w="2268" w:type="dxa"/>
            <w:vMerge/>
          </w:tcPr>
          <w:p w:rsidR="00E94AD4" w:rsidRPr="00903F22" w:rsidRDefault="00E94AD4" w:rsidP="00E94AD4">
            <w:pPr>
              <w:pStyle w:val="aff6"/>
              <w:ind w:firstLine="0"/>
              <w:jc w:val="left"/>
              <w:rPr>
                <w:sz w:val="20"/>
                <w:szCs w:val="20"/>
                <w:lang w:val="ru-RU"/>
              </w:rPr>
            </w:pPr>
          </w:p>
        </w:tc>
        <w:tc>
          <w:tcPr>
            <w:tcW w:w="1984" w:type="dxa"/>
            <w:vMerge/>
          </w:tcPr>
          <w:p w:rsidR="00E94AD4" w:rsidRPr="00903F22" w:rsidRDefault="00E94AD4" w:rsidP="00E94AD4">
            <w:pPr>
              <w:pStyle w:val="aff6"/>
              <w:ind w:firstLine="0"/>
              <w:jc w:val="left"/>
              <w:rPr>
                <w:sz w:val="20"/>
                <w:szCs w:val="20"/>
                <w:lang w:val="ru-RU"/>
              </w:rPr>
            </w:pPr>
          </w:p>
        </w:tc>
        <w:tc>
          <w:tcPr>
            <w:tcW w:w="2835" w:type="dxa"/>
          </w:tcPr>
          <w:p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малоэтажной з</w:t>
            </w:r>
            <w:r>
              <w:rPr>
                <w:sz w:val="20"/>
                <w:szCs w:val="20"/>
                <w:lang w:val="ru-RU"/>
              </w:rPr>
              <w:t>а</w:t>
            </w:r>
            <w:r>
              <w:rPr>
                <w:sz w:val="20"/>
                <w:szCs w:val="20"/>
                <w:lang w:val="ru-RU"/>
              </w:rPr>
              <w:t>стройке</w:t>
            </w:r>
          </w:p>
        </w:tc>
        <w:tc>
          <w:tcPr>
            <w:tcW w:w="851" w:type="dxa"/>
          </w:tcPr>
          <w:p w:rsidR="00E94AD4" w:rsidRDefault="00E94AD4" w:rsidP="00E94AD4">
            <w:pPr>
              <w:pStyle w:val="Default"/>
              <w:jc w:val="center"/>
              <w:rPr>
                <w:sz w:val="20"/>
                <w:szCs w:val="20"/>
              </w:rPr>
            </w:pPr>
            <w:r>
              <w:rPr>
                <w:sz w:val="20"/>
                <w:szCs w:val="20"/>
              </w:rPr>
              <w:t>800</w:t>
            </w:r>
          </w:p>
        </w:tc>
      </w:tr>
      <w:bookmarkEnd w:id="118"/>
      <w:tr w:rsidR="00E94AD4" w:rsidRPr="00903F22" w:rsidTr="00167B34">
        <w:trPr>
          <w:cantSplit/>
        </w:trPr>
        <w:tc>
          <w:tcPr>
            <w:tcW w:w="1403" w:type="dxa"/>
            <w:vMerge/>
            <w:shd w:val="clear" w:color="auto" w:fill="F2F2F2" w:themeFill="background1" w:themeFillShade="F2"/>
          </w:tcPr>
          <w:p w:rsidR="00E94AD4" w:rsidRPr="00903F22" w:rsidRDefault="00E94AD4" w:rsidP="00E94AD4">
            <w:pPr>
              <w:pStyle w:val="aff6"/>
              <w:ind w:firstLine="0"/>
              <w:jc w:val="left"/>
              <w:rPr>
                <w:sz w:val="20"/>
                <w:szCs w:val="20"/>
                <w:lang w:val="ru-RU"/>
              </w:rPr>
            </w:pPr>
          </w:p>
        </w:tc>
        <w:tc>
          <w:tcPr>
            <w:tcW w:w="2268" w:type="dxa"/>
            <w:vMerge/>
          </w:tcPr>
          <w:p w:rsidR="00E94AD4" w:rsidRPr="00903F22" w:rsidRDefault="00E94AD4" w:rsidP="00E94AD4">
            <w:pPr>
              <w:pStyle w:val="aff6"/>
              <w:ind w:firstLine="0"/>
              <w:jc w:val="left"/>
              <w:rPr>
                <w:sz w:val="20"/>
                <w:szCs w:val="20"/>
                <w:lang w:val="ru-RU"/>
              </w:rPr>
            </w:pPr>
          </w:p>
        </w:tc>
        <w:tc>
          <w:tcPr>
            <w:tcW w:w="1984" w:type="dxa"/>
            <w:vMerge/>
          </w:tcPr>
          <w:p w:rsidR="00E94AD4" w:rsidRPr="00903F22" w:rsidRDefault="00E94AD4" w:rsidP="00E94AD4">
            <w:pPr>
              <w:pStyle w:val="aff6"/>
              <w:ind w:firstLine="0"/>
              <w:jc w:val="left"/>
              <w:rPr>
                <w:sz w:val="20"/>
                <w:szCs w:val="20"/>
                <w:lang w:val="ru-RU"/>
              </w:rPr>
            </w:pPr>
          </w:p>
        </w:tc>
        <w:tc>
          <w:tcPr>
            <w:tcW w:w="2835" w:type="dxa"/>
          </w:tcPr>
          <w:p w:rsidR="00E94AD4" w:rsidRDefault="00E94AD4" w:rsidP="00E94AD4">
            <w:pPr>
              <w:pStyle w:val="aff6"/>
              <w:ind w:firstLine="0"/>
              <w:jc w:val="left"/>
              <w:rPr>
                <w:sz w:val="20"/>
                <w:szCs w:val="20"/>
                <w:lang w:val="ru-RU"/>
              </w:rPr>
            </w:pPr>
            <w:r>
              <w:rPr>
                <w:sz w:val="20"/>
                <w:szCs w:val="20"/>
                <w:lang w:val="ru-RU"/>
              </w:rPr>
              <w:t>для сельских населенных пун</w:t>
            </w:r>
            <w:r>
              <w:rPr>
                <w:sz w:val="20"/>
                <w:szCs w:val="20"/>
                <w:lang w:val="ru-RU"/>
              </w:rPr>
              <w:t>к</w:t>
            </w:r>
            <w:r>
              <w:rPr>
                <w:sz w:val="20"/>
                <w:szCs w:val="20"/>
                <w:lang w:val="ru-RU"/>
              </w:rPr>
              <w:t>тов</w:t>
            </w:r>
          </w:p>
        </w:tc>
        <w:tc>
          <w:tcPr>
            <w:tcW w:w="851" w:type="dxa"/>
          </w:tcPr>
          <w:p w:rsidR="00E94AD4" w:rsidRDefault="00E94AD4" w:rsidP="00E94AD4">
            <w:pPr>
              <w:pStyle w:val="Default"/>
              <w:jc w:val="center"/>
              <w:rPr>
                <w:sz w:val="20"/>
                <w:szCs w:val="20"/>
              </w:rPr>
            </w:pPr>
            <w:r>
              <w:rPr>
                <w:sz w:val="20"/>
                <w:szCs w:val="20"/>
              </w:rPr>
              <w:t>2000</w:t>
            </w:r>
          </w:p>
        </w:tc>
      </w:tr>
      <w:tr w:rsidR="00E94AD4" w:rsidRPr="00903F22" w:rsidTr="00167B34">
        <w:trPr>
          <w:cantSplit/>
        </w:trPr>
        <w:tc>
          <w:tcPr>
            <w:tcW w:w="1403" w:type="dxa"/>
            <w:vMerge w:val="restart"/>
            <w:shd w:val="clear" w:color="auto" w:fill="F2F2F2" w:themeFill="background1" w:themeFillShade="F2"/>
          </w:tcPr>
          <w:p w:rsidR="00E94AD4" w:rsidRPr="00903F22" w:rsidRDefault="00E94AD4" w:rsidP="00E94AD4">
            <w:pPr>
              <w:pStyle w:val="aff6"/>
              <w:keepNext/>
              <w:ind w:firstLine="0"/>
              <w:jc w:val="left"/>
              <w:rPr>
                <w:sz w:val="20"/>
                <w:szCs w:val="20"/>
                <w:lang w:val="ru-RU"/>
              </w:rPr>
            </w:pPr>
            <w:bookmarkStart w:id="119" w:name="_Hlk497492753"/>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vMerge w:val="restart"/>
          </w:tcPr>
          <w:p w:rsidR="00E94AD4" w:rsidRPr="00903F22" w:rsidRDefault="00E94AD4" w:rsidP="00E94AD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rsidR="00E94AD4" w:rsidRPr="00903F22" w:rsidRDefault="00E94AD4" w:rsidP="00E94AD4">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835" w:type="dxa"/>
          </w:tcPr>
          <w:p w:rsidR="00E94AD4" w:rsidRPr="00903F22" w:rsidRDefault="00E94AD4" w:rsidP="00E94AD4">
            <w:pPr>
              <w:pStyle w:val="Default"/>
              <w:rPr>
                <w:sz w:val="20"/>
                <w:szCs w:val="20"/>
              </w:rPr>
            </w:pPr>
            <w:r>
              <w:rPr>
                <w:sz w:val="20"/>
                <w:szCs w:val="20"/>
              </w:rPr>
              <w:t xml:space="preserve">для городских </w:t>
            </w:r>
            <w:r w:rsidR="00DA521C">
              <w:rPr>
                <w:sz w:val="20"/>
                <w:szCs w:val="20"/>
              </w:rPr>
              <w:t>населенных пунктов</w:t>
            </w:r>
          </w:p>
        </w:tc>
        <w:tc>
          <w:tcPr>
            <w:tcW w:w="851" w:type="dxa"/>
          </w:tcPr>
          <w:p w:rsidR="00E94AD4" w:rsidRPr="00903F22" w:rsidRDefault="00E94AD4" w:rsidP="00E94AD4">
            <w:pPr>
              <w:pStyle w:val="Default"/>
              <w:jc w:val="center"/>
              <w:rPr>
                <w:sz w:val="20"/>
                <w:szCs w:val="20"/>
              </w:rPr>
            </w:pPr>
            <w:r>
              <w:rPr>
                <w:sz w:val="20"/>
                <w:szCs w:val="20"/>
              </w:rPr>
              <w:t xml:space="preserve">9 </w:t>
            </w:r>
          </w:p>
        </w:tc>
      </w:tr>
      <w:tr w:rsidR="00E94AD4" w:rsidRPr="00903F22" w:rsidTr="00167B34">
        <w:trPr>
          <w:cantSplit/>
        </w:trPr>
        <w:tc>
          <w:tcPr>
            <w:tcW w:w="1403" w:type="dxa"/>
            <w:vMerge/>
            <w:shd w:val="clear" w:color="auto" w:fill="F2F2F2" w:themeFill="background1" w:themeFillShade="F2"/>
          </w:tcPr>
          <w:p w:rsidR="00E94AD4" w:rsidRPr="00903F22" w:rsidRDefault="00E94AD4" w:rsidP="00E94AD4">
            <w:pPr>
              <w:pStyle w:val="aff6"/>
              <w:ind w:firstLine="0"/>
              <w:jc w:val="left"/>
              <w:rPr>
                <w:sz w:val="20"/>
                <w:szCs w:val="20"/>
                <w:lang w:val="ru-RU"/>
              </w:rPr>
            </w:pPr>
          </w:p>
        </w:tc>
        <w:tc>
          <w:tcPr>
            <w:tcW w:w="2268" w:type="dxa"/>
            <w:vMerge/>
          </w:tcPr>
          <w:p w:rsidR="00E94AD4" w:rsidRPr="00903F22" w:rsidRDefault="00E94AD4" w:rsidP="00E94AD4">
            <w:pPr>
              <w:pStyle w:val="aff6"/>
              <w:ind w:firstLine="0"/>
              <w:jc w:val="left"/>
              <w:rPr>
                <w:sz w:val="20"/>
                <w:szCs w:val="20"/>
                <w:lang w:val="ru-RU"/>
              </w:rPr>
            </w:pPr>
          </w:p>
        </w:tc>
        <w:tc>
          <w:tcPr>
            <w:tcW w:w="1984" w:type="dxa"/>
            <w:vMerge/>
          </w:tcPr>
          <w:p w:rsidR="00E94AD4" w:rsidRPr="00903F22" w:rsidRDefault="00E94AD4" w:rsidP="00E94AD4">
            <w:pPr>
              <w:pStyle w:val="aff6"/>
              <w:ind w:firstLine="0"/>
              <w:jc w:val="left"/>
              <w:rPr>
                <w:sz w:val="20"/>
                <w:szCs w:val="20"/>
                <w:lang w:val="ru-RU"/>
              </w:rPr>
            </w:pPr>
          </w:p>
        </w:tc>
        <w:tc>
          <w:tcPr>
            <w:tcW w:w="2835" w:type="dxa"/>
          </w:tcPr>
          <w:p w:rsidR="00E94AD4" w:rsidRPr="00903F22" w:rsidRDefault="00E94AD4" w:rsidP="00E94AD4">
            <w:pPr>
              <w:pStyle w:val="Default"/>
              <w:rPr>
                <w:sz w:val="20"/>
                <w:szCs w:val="20"/>
              </w:rPr>
            </w:pPr>
            <w:r>
              <w:rPr>
                <w:sz w:val="20"/>
                <w:szCs w:val="20"/>
              </w:rPr>
              <w:t>для</w:t>
            </w:r>
            <w:r w:rsidRPr="00903F22">
              <w:rPr>
                <w:sz w:val="20"/>
                <w:szCs w:val="20"/>
              </w:rPr>
              <w:t xml:space="preserve"> сельских </w:t>
            </w:r>
            <w:r w:rsidR="00DA521C">
              <w:rPr>
                <w:sz w:val="20"/>
                <w:szCs w:val="20"/>
              </w:rPr>
              <w:t>населенных пун</w:t>
            </w:r>
            <w:r w:rsidR="00DA521C">
              <w:rPr>
                <w:sz w:val="20"/>
                <w:szCs w:val="20"/>
              </w:rPr>
              <w:t>к</w:t>
            </w:r>
            <w:r w:rsidR="00DA521C">
              <w:rPr>
                <w:sz w:val="20"/>
                <w:szCs w:val="20"/>
              </w:rPr>
              <w:t>тов</w:t>
            </w:r>
          </w:p>
        </w:tc>
        <w:tc>
          <w:tcPr>
            <w:tcW w:w="851" w:type="dxa"/>
          </w:tcPr>
          <w:p w:rsidR="00E94AD4" w:rsidRPr="00903F22" w:rsidRDefault="00E94AD4" w:rsidP="00E94AD4">
            <w:pPr>
              <w:pStyle w:val="Default"/>
              <w:jc w:val="center"/>
              <w:rPr>
                <w:sz w:val="20"/>
                <w:szCs w:val="20"/>
              </w:rPr>
            </w:pPr>
            <w:r>
              <w:rPr>
                <w:sz w:val="20"/>
                <w:szCs w:val="20"/>
              </w:rPr>
              <w:t>7</w:t>
            </w:r>
          </w:p>
        </w:tc>
      </w:tr>
      <w:tr w:rsidR="00E94AD4" w:rsidRPr="00903F22" w:rsidTr="00167B34">
        <w:trPr>
          <w:cantSplit/>
        </w:trPr>
        <w:tc>
          <w:tcPr>
            <w:tcW w:w="1403" w:type="dxa"/>
            <w:vMerge/>
            <w:shd w:val="clear" w:color="auto" w:fill="F2F2F2" w:themeFill="background1" w:themeFillShade="F2"/>
          </w:tcPr>
          <w:p w:rsidR="00E94AD4" w:rsidRPr="00903F22" w:rsidRDefault="00E94AD4" w:rsidP="00E94AD4">
            <w:pPr>
              <w:pStyle w:val="aff6"/>
              <w:ind w:firstLine="0"/>
              <w:jc w:val="left"/>
              <w:rPr>
                <w:sz w:val="20"/>
                <w:szCs w:val="20"/>
                <w:lang w:val="ru-RU"/>
              </w:rPr>
            </w:pPr>
          </w:p>
        </w:tc>
        <w:tc>
          <w:tcPr>
            <w:tcW w:w="2268" w:type="dxa"/>
            <w:vMerge w:val="restart"/>
          </w:tcPr>
          <w:p w:rsidR="00E94AD4" w:rsidRPr="00903F22" w:rsidRDefault="00E94AD4" w:rsidP="00E94AD4">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vMerge w:val="restart"/>
          </w:tcPr>
          <w:p w:rsidR="00E94AD4" w:rsidRPr="00903F22" w:rsidRDefault="00E94AD4" w:rsidP="00E94AD4">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 xml:space="preserve">ность, </w:t>
            </w:r>
            <w:proofErr w:type="gramStart"/>
            <w:r w:rsidRPr="00903F22">
              <w:rPr>
                <w:sz w:val="20"/>
                <w:szCs w:val="20"/>
                <w:lang w:val="ru-RU"/>
              </w:rPr>
              <w:t>м</w:t>
            </w:r>
            <w:proofErr w:type="gramEnd"/>
          </w:p>
        </w:tc>
        <w:tc>
          <w:tcPr>
            <w:tcW w:w="2835" w:type="dxa"/>
          </w:tcPr>
          <w:p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rsidR="00E94AD4" w:rsidRPr="00903F22" w:rsidRDefault="00E94AD4" w:rsidP="00E94AD4">
            <w:pPr>
              <w:pStyle w:val="Default"/>
              <w:jc w:val="center"/>
              <w:rPr>
                <w:sz w:val="20"/>
                <w:szCs w:val="20"/>
              </w:rPr>
            </w:pPr>
            <w:r>
              <w:rPr>
                <w:sz w:val="20"/>
                <w:szCs w:val="20"/>
              </w:rPr>
              <w:t>500</w:t>
            </w:r>
          </w:p>
        </w:tc>
      </w:tr>
      <w:tr w:rsidR="00E94AD4" w:rsidRPr="00903F22" w:rsidTr="00167B34">
        <w:trPr>
          <w:cantSplit/>
        </w:trPr>
        <w:tc>
          <w:tcPr>
            <w:tcW w:w="1403" w:type="dxa"/>
            <w:vMerge/>
            <w:shd w:val="clear" w:color="auto" w:fill="F2F2F2" w:themeFill="background1" w:themeFillShade="F2"/>
          </w:tcPr>
          <w:p w:rsidR="00E94AD4" w:rsidRPr="00903F22" w:rsidRDefault="00E94AD4" w:rsidP="00E94AD4">
            <w:pPr>
              <w:pStyle w:val="aff6"/>
              <w:ind w:firstLine="0"/>
              <w:jc w:val="left"/>
              <w:rPr>
                <w:sz w:val="20"/>
                <w:szCs w:val="20"/>
                <w:lang w:val="ru-RU"/>
              </w:rPr>
            </w:pPr>
          </w:p>
        </w:tc>
        <w:tc>
          <w:tcPr>
            <w:tcW w:w="2268" w:type="dxa"/>
            <w:vMerge/>
          </w:tcPr>
          <w:p w:rsidR="00E94AD4" w:rsidRPr="00903F22" w:rsidRDefault="00E94AD4" w:rsidP="00E94AD4">
            <w:pPr>
              <w:pStyle w:val="aff6"/>
              <w:ind w:firstLine="0"/>
              <w:jc w:val="left"/>
              <w:rPr>
                <w:sz w:val="20"/>
                <w:szCs w:val="20"/>
                <w:lang w:val="ru-RU"/>
              </w:rPr>
            </w:pPr>
          </w:p>
        </w:tc>
        <w:tc>
          <w:tcPr>
            <w:tcW w:w="1984" w:type="dxa"/>
            <w:vMerge/>
          </w:tcPr>
          <w:p w:rsidR="00E94AD4" w:rsidRPr="00903F22" w:rsidRDefault="00E94AD4" w:rsidP="00E94AD4">
            <w:pPr>
              <w:pStyle w:val="aff6"/>
              <w:ind w:firstLine="0"/>
              <w:jc w:val="left"/>
              <w:rPr>
                <w:sz w:val="20"/>
                <w:szCs w:val="20"/>
                <w:lang w:val="ru-RU"/>
              </w:rPr>
            </w:pPr>
          </w:p>
        </w:tc>
        <w:tc>
          <w:tcPr>
            <w:tcW w:w="2835" w:type="dxa"/>
          </w:tcPr>
          <w:p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малоэтажной з</w:t>
            </w:r>
            <w:r>
              <w:rPr>
                <w:sz w:val="20"/>
                <w:szCs w:val="20"/>
                <w:lang w:val="ru-RU"/>
              </w:rPr>
              <w:t>а</w:t>
            </w:r>
            <w:r>
              <w:rPr>
                <w:sz w:val="20"/>
                <w:szCs w:val="20"/>
                <w:lang w:val="ru-RU"/>
              </w:rPr>
              <w:t>стройке</w:t>
            </w:r>
          </w:p>
        </w:tc>
        <w:tc>
          <w:tcPr>
            <w:tcW w:w="851" w:type="dxa"/>
          </w:tcPr>
          <w:p w:rsidR="00E94AD4" w:rsidRDefault="00E94AD4" w:rsidP="00E94AD4">
            <w:pPr>
              <w:pStyle w:val="Default"/>
              <w:jc w:val="center"/>
              <w:rPr>
                <w:sz w:val="20"/>
                <w:szCs w:val="20"/>
              </w:rPr>
            </w:pPr>
            <w:r>
              <w:rPr>
                <w:sz w:val="20"/>
                <w:szCs w:val="20"/>
              </w:rPr>
              <w:t>800</w:t>
            </w:r>
          </w:p>
        </w:tc>
      </w:tr>
      <w:tr w:rsidR="00E94AD4" w:rsidRPr="00903F22" w:rsidTr="00167B34">
        <w:trPr>
          <w:cantSplit/>
        </w:trPr>
        <w:tc>
          <w:tcPr>
            <w:tcW w:w="1403" w:type="dxa"/>
            <w:vMerge/>
            <w:shd w:val="clear" w:color="auto" w:fill="F2F2F2" w:themeFill="background1" w:themeFillShade="F2"/>
          </w:tcPr>
          <w:p w:rsidR="00E94AD4" w:rsidRPr="00903F22" w:rsidRDefault="00E94AD4" w:rsidP="00E94AD4">
            <w:pPr>
              <w:pStyle w:val="aff6"/>
              <w:ind w:firstLine="0"/>
              <w:jc w:val="left"/>
              <w:rPr>
                <w:sz w:val="20"/>
                <w:szCs w:val="20"/>
                <w:lang w:val="ru-RU"/>
              </w:rPr>
            </w:pPr>
          </w:p>
        </w:tc>
        <w:tc>
          <w:tcPr>
            <w:tcW w:w="2268" w:type="dxa"/>
            <w:vMerge/>
          </w:tcPr>
          <w:p w:rsidR="00E94AD4" w:rsidRPr="00903F22" w:rsidRDefault="00E94AD4" w:rsidP="00E94AD4">
            <w:pPr>
              <w:pStyle w:val="aff6"/>
              <w:ind w:firstLine="0"/>
              <w:jc w:val="left"/>
              <w:rPr>
                <w:sz w:val="20"/>
                <w:szCs w:val="20"/>
                <w:lang w:val="ru-RU"/>
              </w:rPr>
            </w:pPr>
          </w:p>
        </w:tc>
        <w:tc>
          <w:tcPr>
            <w:tcW w:w="1984" w:type="dxa"/>
            <w:vMerge/>
          </w:tcPr>
          <w:p w:rsidR="00E94AD4" w:rsidRPr="00903F22" w:rsidRDefault="00E94AD4" w:rsidP="00E94AD4">
            <w:pPr>
              <w:pStyle w:val="aff6"/>
              <w:ind w:firstLine="0"/>
              <w:jc w:val="left"/>
              <w:rPr>
                <w:sz w:val="20"/>
                <w:szCs w:val="20"/>
                <w:lang w:val="ru-RU"/>
              </w:rPr>
            </w:pPr>
          </w:p>
        </w:tc>
        <w:tc>
          <w:tcPr>
            <w:tcW w:w="2835" w:type="dxa"/>
          </w:tcPr>
          <w:p w:rsidR="00E94AD4" w:rsidRDefault="00E94AD4" w:rsidP="00E94AD4">
            <w:pPr>
              <w:pStyle w:val="aff6"/>
              <w:ind w:firstLine="0"/>
              <w:jc w:val="left"/>
              <w:rPr>
                <w:sz w:val="20"/>
                <w:szCs w:val="20"/>
                <w:lang w:val="ru-RU"/>
              </w:rPr>
            </w:pPr>
            <w:r>
              <w:rPr>
                <w:sz w:val="20"/>
                <w:szCs w:val="20"/>
                <w:lang w:val="ru-RU"/>
              </w:rPr>
              <w:t>для сельских населенных пун</w:t>
            </w:r>
            <w:r>
              <w:rPr>
                <w:sz w:val="20"/>
                <w:szCs w:val="20"/>
                <w:lang w:val="ru-RU"/>
              </w:rPr>
              <w:t>к</w:t>
            </w:r>
            <w:r>
              <w:rPr>
                <w:sz w:val="20"/>
                <w:szCs w:val="20"/>
                <w:lang w:val="ru-RU"/>
              </w:rPr>
              <w:t>тов</w:t>
            </w:r>
          </w:p>
        </w:tc>
        <w:tc>
          <w:tcPr>
            <w:tcW w:w="851" w:type="dxa"/>
          </w:tcPr>
          <w:p w:rsidR="00E94AD4" w:rsidRDefault="00E94AD4" w:rsidP="00E94AD4">
            <w:pPr>
              <w:pStyle w:val="Default"/>
              <w:jc w:val="center"/>
              <w:rPr>
                <w:sz w:val="20"/>
                <w:szCs w:val="20"/>
              </w:rPr>
            </w:pPr>
            <w:r>
              <w:rPr>
                <w:sz w:val="20"/>
                <w:szCs w:val="20"/>
              </w:rPr>
              <w:t>2000</w:t>
            </w:r>
          </w:p>
        </w:tc>
      </w:tr>
      <w:tr w:rsidR="00E94AD4" w:rsidRPr="00903F22" w:rsidTr="00167B34">
        <w:trPr>
          <w:cantSplit/>
        </w:trPr>
        <w:tc>
          <w:tcPr>
            <w:tcW w:w="9341" w:type="dxa"/>
            <w:gridSpan w:val="5"/>
            <w:shd w:val="clear" w:color="auto" w:fill="F2F2F2" w:themeFill="background1" w:themeFillShade="F2"/>
          </w:tcPr>
          <w:p w:rsidR="00E94AD4" w:rsidRPr="00F51B5B" w:rsidRDefault="00E94AD4" w:rsidP="00E94AD4">
            <w:pPr>
              <w:pStyle w:val="Default"/>
              <w:rPr>
                <w:b/>
                <w:sz w:val="20"/>
                <w:szCs w:val="20"/>
              </w:rPr>
            </w:pPr>
            <w:r w:rsidRPr="00F51B5B">
              <w:rPr>
                <w:b/>
                <w:sz w:val="20"/>
                <w:szCs w:val="20"/>
              </w:rPr>
              <w:t>Примечани</w:t>
            </w:r>
            <w:r>
              <w:rPr>
                <w:b/>
                <w:sz w:val="20"/>
                <w:szCs w:val="20"/>
              </w:rPr>
              <w:t>е</w:t>
            </w:r>
            <w:r w:rsidRPr="00F51B5B">
              <w:rPr>
                <w:b/>
                <w:sz w:val="20"/>
                <w:szCs w:val="20"/>
              </w:rPr>
              <w:t>:</w:t>
            </w:r>
          </w:p>
          <w:p w:rsidR="00E94AD4" w:rsidRPr="00186E24" w:rsidRDefault="00E94AD4" w:rsidP="00E94AD4">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00815F1A"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815F1A">
              <w:rPr>
                <w:color w:val="000000"/>
                <w:sz w:val="20"/>
                <w:szCs w:val="20"/>
                <w:lang w:val="ru-RU"/>
              </w:rPr>
              <w:t xml:space="preserve"> </w:t>
            </w:r>
            <w:r w:rsidR="00815F1A" w:rsidRPr="00186E24">
              <w:rPr>
                <w:color w:val="000000"/>
                <w:sz w:val="20"/>
                <w:szCs w:val="20"/>
                <w:lang w:val="ru-RU"/>
              </w:rPr>
              <w:t xml:space="preserve">Для населенных пунктов, расположенных в климатическом подрайоне </w:t>
            </w:r>
            <w:proofErr w:type="gramStart"/>
            <w:r w:rsidR="00815F1A" w:rsidRPr="00186E24">
              <w:rPr>
                <w:color w:val="000000"/>
                <w:sz w:val="20"/>
                <w:szCs w:val="20"/>
                <w:lang w:val="ru-RU"/>
              </w:rPr>
              <w:t>I</w:t>
            </w:r>
            <w:proofErr w:type="gramEnd"/>
            <w:r w:rsidR="00815F1A" w:rsidRPr="00186E24">
              <w:rPr>
                <w:color w:val="000000"/>
                <w:sz w:val="20"/>
                <w:szCs w:val="20"/>
                <w:lang w:val="ru-RU"/>
              </w:rPr>
              <w:t>Д, а также в условиях сложного рельефа указанные радиусы обслуживания следует уменьшать на 30%.</w:t>
            </w:r>
          </w:p>
        </w:tc>
      </w:tr>
    </w:tbl>
    <w:p w:rsidR="00BD6CB5" w:rsidRPr="00A87EC2" w:rsidRDefault="00BD6CB5" w:rsidP="00BD6CB5">
      <w:pPr>
        <w:spacing w:before="120"/>
        <w:jc w:val="right"/>
        <w:rPr>
          <w:b/>
          <w:i/>
        </w:rPr>
      </w:pPr>
      <w:bookmarkStart w:id="120" w:name="OLE_LINK1019"/>
      <w:bookmarkStart w:id="121" w:name="OLE_LINK1020"/>
      <w:bookmarkStart w:id="122" w:name="OLE_LINK969"/>
      <w:bookmarkStart w:id="123" w:name="OLE_LINK970"/>
      <w:bookmarkEnd w:id="113"/>
      <w:bookmarkEnd w:id="114"/>
      <w:bookmarkEnd w:id="115"/>
      <w:bookmarkEnd w:id="116"/>
      <w:bookmarkEnd w:id="119"/>
      <w:r w:rsidRPr="00A87EC2">
        <w:rPr>
          <w:b/>
          <w:i/>
        </w:rPr>
        <w:t>Таблица</w:t>
      </w:r>
      <w:r w:rsidR="00F57FFD" w:rsidRPr="00A87EC2">
        <w:rPr>
          <w:b/>
          <w:i/>
        </w:rPr>
        <w:t xml:space="preserve"> 1.</w:t>
      </w:r>
      <w:r w:rsidR="008551AC">
        <w:rPr>
          <w:b/>
          <w:i/>
        </w:rPr>
        <w:t>10</w:t>
      </w:r>
    </w:p>
    <w:p w:rsidR="00BD6CB5" w:rsidRPr="00452A01" w:rsidRDefault="00BD6CB5" w:rsidP="00452A01">
      <w:pPr>
        <w:pStyle w:val="5"/>
        <w:keepNext/>
        <w:keepLines/>
        <w:suppressAutoHyphens/>
        <w:spacing w:before="0" w:after="120"/>
        <w:ind w:firstLine="0"/>
        <w:jc w:val="center"/>
        <w:rPr>
          <w:rFonts w:ascii="Times New Roman" w:hAnsi="Times New Roman"/>
          <w:sz w:val="24"/>
          <w:szCs w:val="24"/>
        </w:rPr>
      </w:pPr>
      <w:r w:rsidRPr="00452A01">
        <w:rPr>
          <w:rFonts w:ascii="Times New Roman" w:hAnsi="Times New Roman"/>
          <w:sz w:val="24"/>
          <w:szCs w:val="24"/>
        </w:rPr>
        <w:t xml:space="preserve">Объекты </w:t>
      </w:r>
      <w:r w:rsidR="00473879" w:rsidRPr="00452A01">
        <w:rPr>
          <w:rFonts w:ascii="Times New Roman" w:hAnsi="Times New Roman"/>
          <w:sz w:val="24"/>
          <w:szCs w:val="24"/>
        </w:rPr>
        <w:t>местного значения муниципального района</w:t>
      </w:r>
      <w:r w:rsidRPr="00452A01">
        <w:rPr>
          <w:rFonts w:ascii="Times New Roman" w:hAnsi="Times New Roman"/>
          <w:sz w:val="24"/>
          <w:szCs w:val="24"/>
        </w:rPr>
        <w:t xml:space="preserve"> в </w:t>
      </w:r>
      <w:r w:rsidR="008551AC" w:rsidRPr="00452A01">
        <w:rPr>
          <w:rFonts w:ascii="Times New Roman" w:hAnsi="Times New Roman"/>
          <w:sz w:val="24"/>
          <w:szCs w:val="24"/>
        </w:rPr>
        <w:t>иных областях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20"/>
          <w:bookmarkEnd w:id="121"/>
          <w:p w:rsidR="00F57FFD" w:rsidRPr="00A87EC2" w:rsidRDefault="00F57FFD" w:rsidP="005E7328">
            <w:pPr>
              <w:pStyle w:val="aff6"/>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5E7328">
            <w:pPr>
              <w:pStyle w:val="aff6"/>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5E7328">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5E7328">
            <w:pPr>
              <w:pStyle w:val="aff6"/>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F57FFD">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муниципальный район,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167B34">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8551AC" w:rsidRPr="00A87EC2" w:rsidTr="00EE6EFE">
        <w:trPr>
          <w:cantSplit/>
        </w:trPr>
        <w:tc>
          <w:tcPr>
            <w:tcW w:w="1304" w:type="dxa"/>
            <w:vMerge w:val="restart"/>
            <w:shd w:val="clear" w:color="auto" w:fill="F2F2F2" w:themeFill="background1" w:themeFillShade="F2"/>
          </w:tcPr>
          <w:p w:rsidR="008551AC" w:rsidRPr="00A87EC2" w:rsidRDefault="008551AC" w:rsidP="008551AC">
            <w:pPr>
              <w:pStyle w:val="aff6"/>
              <w:ind w:firstLine="0"/>
              <w:jc w:val="left"/>
              <w:rPr>
                <w:sz w:val="20"/>
                <w:szCs w:val="20"/>
                <w:lang w:val="ru-RU"/>
              </w:rPr>
            </w:pPr>
            <w:r>
              <w:rPr>
                <w:sz w:val="20"/>
                <w:szCs w:val="20"/>
                <w:lang w:val="ru-RU"/>
              </w:rPr>
              <w:t>Муниципал</w:t>
            </w:r>
            <w:r>
              <w:rPr>
                <w:sz w:val="20"/>
                <w:szCs w:val="20"/>
                <w:lang w:val="ru-RU"/>
              </w:rPr>
              <w:t>ь</w:t>
            </w:r>
            <w:r>
              <w:rPr>
                <w:sz w:val="20"/>
                <w:szCs w:val="20"/>
                <w:lang w:val="ru-RU"/>
              </w:rPr>
              <w:t>ный архив</w:t>
            </w:r>
          </w:p>
        </w:tc>
        <w:tc>
          <w:tcPr>
            <w:tcW w:w="4068" w:type="dxa"/>
          </w:tcPr>
          <w:p w:rsidR="008551AC" w:rsidRPr="00A87EC2" w:rsidRDefault="008551AC" w:rsidP="008551AC">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8551AC" w:rsidRPr="00E82A3E" w:rsidRDefault="008551AC" w:rsidP="008551AC">
            <w:pPr>
              <w:pStyle w:val="aff6"/>
              <w:ind w:firstLine="0"/>
              <w:jc w:val="left"/>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460" w:type="dxa"/>
          </w:tcPr>
          <w:p w:rsidR="008551AC" w:rsidRPr="00A87EC2" w:rsidRDefault="008551AC" w:rsidP="008551AC">
            <w:pPr>
              <w:pStyle w:val="aff6"/>
              <w:ind w:firstLine="0"/>
              <w:jc w:val="center"/>
              <w:rPr>
                <w:sz w:val="20"/>
                <w:szCs w:val="20"/>
                <w:lang w:val="ru-RU"/>
              </w:rPr>
            </w:pPr>
            <w:r w:rsidRPr="00A87EC2">
              <w:rPr>
                <w:sz w:val="20"/>
                <w:szCs w:val="20"/>
                <w:lang w:val="ru-RU"/>
              </w:rPr>
              <w:t>1</w:t>
            </w:r>
          </w:p>
        </w:tc>
      </w:tr>
      <w:tr w:rsidR="008551AC" w:rsidRPr="00A87EC2" w:rsidTr="001415B4">
        <w:trPr>
          <w:cantSplit/>
        </w:trPr>
        <w:tc>
          <w:tcPr>
            <w:tcW w:w="1304" w:type="dxa"/>
            <w:vMerge/>
            <w:shd w:val="clear" w:color="auto" w:fill="F2F2F2" w:themeFill="background1" w:themeFillShade="F2"/>
          </w:tcPr>
          <w:p w:rsidR="008551AC" w:rsidRDefault="008551AC" w:rsidP="008551AC">
            <w:pPr>
              <w:pStyle w:val="aff6"/>
              <w:ind w:firstLine="0"/>
              <w:jc w:val="left"/>
              <w:rPr>
                <w:sz w:val="20"/>
                <w:szCs w:val="20"/>
                <w:lang w:val="ru-RU"/>
              </w:rPr>
            </w:pPr>
          </w:p>
        </w:tc>
        <w:tc>
          <w:tcPr>
            <w:tcW w:w="4068" w:type="dxa"/>
          </w:tcPr>
          <w:p w:rsidR="008551AC" w:rsidRPr="00A87EC2" w:rsidRDefault="008551AC" w:rsidP="008551AC">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8551AC" w:rsidRPr="00A87EC2" w:rsidRDefault="008551AC" w:rsidP="008551AC">
            <w:pPr>
              <w:pStyle w:val="aff6"/>
              <w:ind w:firstLine="0"/>
              <w:jc w:val="center"/>
              <w:rPr>
                <w:sz w:val="20"/>
                <w:szCs w:val="20"/>
                <w:lang w:val="ru-RU"/>
              </w:rPr>
            </w:pPr>
            <w:r>
              <w:rPr>
                <w:sz w:val="20"/>
                <w:szCs w:val="20"/>
                <w:lang w:val="ru-RU"/>
              </w:rPr>
              <w:t>Не нормируется</w:t>
            </w:r>
          </w:p>
        </w:tc>
      </w:tr>
      <w:tr w:rsidR="008551AC" w:rsidRPr="00A87EC2" w:rsidTr="00EE6EFE">
        <w:trPr>
          <w:cantSplit/>
        </w:trPr>
        <w:tc>
          <w:tcPr>
            <w:tcW w:w="1304" w:type="dxa"/>
            <w:vMerge w:val="restart"/>
            <w:shd w:val="clear" w:color="auto" w:fill="F2F2F2" w:themeFill="background1" w:themeFillShade="F2"/>
          </w:tcPr>
          <w:p w:rsidR="008551AC" w:rsidRDefault="008551AC" w:rsidP="008551AC">
            <w:pPr>
              <w:pStyle w:val="aff6"/>
              <w:ind w:firstLine="0"/>
              <w:jc w:val="left"/>
              <w:rPr>
                <w:sz w:val="20"/>
                <w:szCs w:val="20"/>
                <w:lang w:val="ru-RU"/>
              </w:rPr>
            </w:pPr>
            <w:r>
              <w:rPr>
                <w:sz w:val="20"/>
                <w:szCs w:val="20"/>
                <w:lang w:val="ru-RU"/>
              </w:rPr>
              <w:t>Участковые пункты пол</w:t>
            </w:r>
            <w:r>
              <w:rPr>
                <w:sz w:val="20"/>
                <w:szCs w:val="20"/>
                <w:lang w:val="ru-RU"/>
              </w:rPr>
              <w:t>и</w:t>
            </w:r>
            <w:r>
              <w:rPr>
                <w:sz w:val="20"/>
                <w:szCs w:val="20"/>
                <w:lang w:val="ru-RU"/>
              </w:rPr>
              <w:t>ции</w:t>
            </w:r>
          </w:p>
        </w:tc>
        <w:tc>
          <w:tcPr>
            <w:tcW w:w="4068" w:type="dxa"/>
          </w:tcPr>
          <w:p w:rsidR="008551AC" w:rsidRPr="00A87EC2" w:rsidRDefault="008551AC" w:rsidP="008551AC">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rsidR="008551AC" w:rsidRPr="00A87EC2" w:rsidRDefault="008551AC" w:rsidP="008551AC">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rsidR="008551AC" w:rsidRPr="00A87EC2" w:rsidRDefault="008551AC" w:rsidP="008551AC">
            <w:pPr>
              <w:pStyle w:val="aff6"/>
              <w:ind w:firstLine="0"/>
              <w:jc w:val="center"/>
              <w:rPr>
                <w:sz w:val="20"/>
                <w:szCs w:val="20"/>
                <w:lang w:val="ru-RU"/>
              </w:rPr>
            </w:pPr>
            <w:r>
              <w:rPr>
                <w:sz w:val="20"/>
                <w:szCs w:val="20"/>
                <w:lang w:val="ru-RU"/>
              </w:rPr>
              <w:t>1</w:t>
            </w:r>
          </w:p>
        </w:tc>
      </w:tr>
      <w:tr w:rsidR="008551AC" w:rsidRPr="00A87EC2" w:rsidTr="00422105">
        <w:trPr>
          <w:cantSplit/>
        </w:trPr>
        <w:tc>
          <w:tcPr>
            <w:tcW w:w="1304" w:type="dxa"/>
            <w:vMerge/>
            <w:shd w:val="clear" w:color="auto" w:fill="F2F2F2" w:themeFill="background1" w:themeFillShade="F2"/>
          </w:tcPr>
          <w:p w:rsidR="008551AC" w:rsidRDefault="008551AC" w:rsidP="008551AC">
            <w:pPr>
              <w:pStyle w:val="aff6"/>
              <w:ind w:firstLine="0"/>
              <w:jc w:val="left"/>
              <w:rPr>
                <w:sz w:val="20"/>
                <w:szCs w:val="20"/>
                <w:lang w:val="ru-RU"/>
              </w:rPr>
            </w:pPr>
          </w:p>
        </w:tc>
        <w:tc>
          <w:tcPr>
            <w:tcW w:w="4068" w:type="dxa"/>
          </w:tcPr>
          <w:p w:rsidR="008551AC" w:rsidRPr="00A87EC2" w:rsidRDefault="008551AC" w:rsidP="008551AC">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rsidR="008551AC" w:rsidRPr="00A87EC2" w:rsidRDefault="008551AC" w:rsidP="008551AC">
            <w:pPr>
              <w:pStyle w:val="aff6"/>
              <w:ind w:firstLine="0"/>
              <w:jc w:val="center"/>
              <w:rPr>
                <w:sz w:val="20"/>
                <w:szCs w:val="20"/>
                <w:lang w:val="ru-RU"/>
              </w:rPr>
            </w:pPr>
            <w:r>
              <w:rPr>
                <w:sz w:val="20"/>
                <w:szCs w:val="20"/>
                <w:lang w:val="ru-RU"/>
              </w:rPr>
              <w:t>Не нормируется</w:t>
            </w:r>
          </w:p>
        </w:tc>
      </w:tr>
      <w:tr w:rsidR="008551AC" w:rsidRPr="00A87EC2" w:rsidTr="0052380C">
        <w:trPr>
          <w:cantSplit/>
        </w:trPr>
        <w:tc>
          <w:tcPr>
            <w:tcW w:w="9341" w:type="dxa"/>
            <w:gridSpan w:val="4"/>
            <w:shd w:val="clear" w:color="auto" w:fill="F2F2F2" w:themeFill="background1" w:themeFillShade="F2"/>
          </w:tcPr>
          <w:p w:rsidR="008551AC" w:rsidRPr="00265A08" w:rsidRDefault="008551AC" w:rsidP="008551AC">
            <w:pPr>
              <w:pStyle w:val="aff6"/>
              <w:ind w:firstLine="0"/>
              <w:rPr>
                <w:b/>
                <w:bCs/>
                <w:sz w:val="20"/>
                <w:szCs w:val="20"/>
                <w:lang w:val="ru-RU"/>
              </w:rPr>
            </w:pPr>
            <w:r w:rsidRPr="00265A08">
              <w:rPr>
                <w:b/>
                <w:bCs/>
                <w:sz w:val="20"/>
                <w:szCs w:val="20"/>
                <w:lang w:val="ru-RU"/>
              </w:rPr>
              <w:t>Примечание:</w:t>
            </w:r>
          </w:p>
          <w:p w:rsidR="008551AC" w:rsidRPr="00A87EC2" w:rsidRDefault="008551AC" w:rsidP="008551AC">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w:t>
            </w:r>
            <w:r w:rsidRPr="006E7849">
              <w:rPr>
                <w:sz w:val="20"/>
                <w:szCs w:val="20"/>
                <w:lang w:val="ru-RU"/>
              </w:rPr>
              <w:t>у</w:t>
            </w:r>
            <w:r w:rsidRPr="006E7849">
              <w:rPr>
                <w:sz w:val="20"/>
                <w:szCs w:val="20"/>
                <w:lang w:val="ru-RU"/>
              </w:rPr>
              <w:t>ниципальных образований,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населенных пунктов</w:t>
            </w:r>
            <w:r>
              <w:rPr>
                <w:sz w:val="20"/>
                <w:szCs w:val="20"/>
                <w:lang w:val="ru-RU"/>
              </w:rPr>
              <w:t>.</w:t>
            </w:r>
          </w:p>
        </w:tc>
      </w:tr>
    </w:tbl>
    <w:p w:rsidR="00116A1A" w:rsidRDefault="00116A1A">
      <w:pPr>
        <w:spacing w:after="200" w:line="276" w:lineRule="auto"/>
        <w:ind w:firstLine="0"/>
        <w:jc w:val="left"/>
      </w:pPr>
      <w:bookmarkStart w:id="124" w:name="_Toc513541977"/>
      <w:bookmarkEnd w:id="122"/>
      <w:bookmarkEnd w:id="123"/>
    </w:p>
    <w:p w:rsidR="00116A1A" w:rsidRDefault="00116A1A">
      <w:pPr>
        <w:spacing w:after="200" w:line="276" w:lineRule="auto"/>
        <w:ind w:firstLine="0"/>
        <w:jc w:val="left"/>
      </w:pPr>
      <w:r>
        <w:br w:type="page"/>
      </w:r>
    </w:p>
    <w:p w:rsidR="00116A1A" w:rsidRPr="004C1FA8" w:rsidRDefault="00116A1A" w:rsidP="00116A1A">
      <w:pPr>
        <w:pStyle w:val="20"/>
        <w:numPr>
          <w:ilvl w:val="1"/>
          <w:numId w:val="13"/>
        </w:numPr>
        <w:ind w:left="0" w:firstLine="0"/>
        <w:rPr>
          <w:rFonts w:cs="Times New Roman"/>
        </w:rPr>
      </w:pPr>
      <w:bookmarkStart w:id="125" w:name="_Toc107515316"/>
      <w:bookmarkStart w:id="126" w:name="_Hlk107515213"/>
      <w:r w:rsidRPr="004C1FA8">
        <w:rPr>
          <w:rFonts w:cs="Times New Roman"/>
        </w:rPr>
        <w:lastRenderedPageBreak/>
        <w:t>Приложения к основной части</w:t>
      </w:r>
      <w:bookmarkEnd w:id="125"/>
    </w:p>
    <w:p w:rsidR="00116A1A" w:rsidRDefault="00116A1A" w:rsidP="00116A1A">
      <w:pPr>
        <w:pStyle w:val="3"/>
        <w:numPr>
          <w:ilvl w:val="2"/>
          <w:numId w:val="13"/>
        </w:numPr>
        <w:ind w:left="0" w:hanging="11"/>
      </w:pPr>
      <w:bookmarkStart w:id="127" w:name="_Toc84513417"/>
      <w:bookmarkStart w:id="128" w:name="_Toc106281702"/>
      <w:bookmarkStart w:id="129" w:name="_Toc107313479"/>
      <w:bookmarkStart w:id="130" w:name="_Toc107515317"/>
      <w:r w:rsidRPr="00903F22">
        <w:t>Перечень нормативно-правовых актов и иных документов</w:t>
      </w:r>
      <w:bookmarkEnd w:id="127"/>
      <w:bookmarkEnd w:id="128"/>
      <w:bookmarkEnd w:id="129"/>
      <w:bookmarkEnd w:id="130"/>
    </w:p>
    <w:p w:rsidR="00116A1A" w:rsidRDefault="00116A1A" w:rsidP="00116A1A">
      <w:pPr>
        <w:pStyle w:val="aff6"/>
        <w:rPr>
          <w:lang w:val="ru-RU"/>
        </w:rPr>
      </w:pPr>
      <w:r>
        <w:rPr>
          <w:lang w:val="ru-RU"/>
        </w:rPr>
        <w:t>Модельные МНГП муниципальных районов</w:t>
      </w:r>
      <w:r w:rsidRPr="00A87EC2">
        <w:rPr>
          <w:lang w:val="ru-RU"/>
        </w:rPr>
        <w:t xml:space="preserve"> разработаны в соответствии с закон</w:t>
      </w:r>
      <w:r w:rsidRPr="00A87EC2">
        <w:rPr>
          <w:lang w:val="ru-RU"/>
        </w:rPr>
        <w:t>о</w:t>
      </w:r>
      <w:r w:rsidRPr="00A87EC2">
        <w:rPr>
          <w:lang w:val="ru-RU"/>
        </w:rPr>
        <w:t xml:space="preserve">дательством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rsidR="00116A1A" w:rsidRPr="00903F22" w:rsidRDefault="00116A1A" w:rsidP="00116A1A">
      <w:pPr>
        <w:pStyle w:val="4"/>
      </w:pPr>
      <w:r w:rsidRPr="00903F22">
        <w:t>Федеральные законы</w:t>
      </w:r>
    </w:p>
    <w:p w:rsidR="00116A1A" w:rsidRPr="00273E2F" w:rsidRDefault="00116A1A" w:rsidP="00116A1A">
      <w:pPr>
        <w:pStyle w:val="affb"/>
        <w:numPr>
          <w:ilvl w:val="0"/>
          <w:numId w:val="19"/>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rsidR="00116A1A" w:rsidRDefault="00116A1A" w:rsidP="00116A1A">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rsidR="00116A1A" w:rsidRDefault="00116A1A" w:rsidP="00116A1A">
      <w:pPr>
        <w:pStyle w:val="affb"/>
        <w:numPr>
          <w:ilvl w:val="0"/>
          <w:numId w:val="19"/>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rsidR="00116A1A" w:rsidRPr="009932B0" w:rsidRDefault="00116A1A" w:rsidP="00116A1A">
      <w:pPr>
        <w:pStyle w:val="4"/>
      </w:pPr>
      <w:bookmarkStart w:id="131" w:name="_Toc490405857"/>
      <w:r w:rsidRPr="009932B0">
        <w:t>Иные нормативные акты Российской Федерации</w:t>
      </w:r>
      <w:bookmarkEnd w:id="131"/>
    </w:p>
    <w:p w:rsidR="00116A1A" w:rsidRDefault="00116A1A" w:rsidP="00116A1A">
      <w:pPr>
        <w:pStyle w:val="affb"/>
        <w:numPr>
          <w:ilvl w:val="0"/>
          <w:numId w:val="19"/>
        </w:numPr>
        <w:rPr>
          <w:rFonts w:eastAsia="Times New Roman" w:cs="Arial"/>
          <w:bCs/>
          <w:szCs w:val="26"/>
        </w:rPr>
      </w:pPr>
      <w:proofErr w:type="gramStart"/>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roofErr w:type="gramEnd"/>
    </w:p>
    <w:p w:rsidR="00116A1A" w:rsidRPr="00A75563"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Письмо </w:t>
      </w:r>
      <w:proofErr w:type="spellStart"/>
      <w:r w:rsidRPr="00A75563">
        <w:rPr>
          <w:rFonts w:eastAsia="Times New Roman" w:cs="Arial"/>
          <w:bCs/>
          <w:szCs w:val="26"/>
        </w:rPr>
        <w:t>Минобрнауки</w:t>
      </w:r>
      <w:proofErr w:type="spellEnd"/>
      <w:r w:rsidRPr="00A75563">
        <w:rPr>
          <w:rFonts w:eastAsia="Times New Roman" w:cs="Arial"/>
          <w:bCs/>
          <w:szCs w:val="26"/>
        </w:rPr>
        <w:t xml:space="preserve"> России от 04.05.2016 </w:t>
      </w:r>
      <w:r>
        <w:rPr>
          <w:rFonts w:eastAsia="Times New Roman" w:cs="Arial"/>
          <w:bCs/>
          <w:szCs w:val="26"/>
        </w:rPr>
        <w:t>№ </w:t>
      </w:r>
      <w:r w:rsidRPr="00A75563">
        <w:rPr>
          <w:rFonts w:eastAsia="Times New Roman" w:cs="Arial"/>
          <w:bCs/>
          <w:szCs w:val="26"/>
        </w:rPr>
        <w:t>АК-950/02 «О методических рек</w:t>
      </w:r>
      <w:r w:rsidRPr="00A75563">
        <w:rPr>
          <w:rFonts w:eastAsia="Times New Roman" w:cs="Arial"/>
          <w:bCs/>
          <w:szCs w:val="26"/>
        </w:rPr>
        <w:t>о</w:t>
      </w:r>
      <w:r w:rsidRPr="00A75563">
        <w:rPr>
          <w:rFonts w:eastAsia="Times New Roman" w:cs="Arial"/>
          <w:bCs/>
          <w:szCs w:val="26"/>
        </w:rPr>
        <w:t>мендациях» Примерные значения для установления критериев по оптимальному размещению на территориях субъектов Российской Федерации объектов образов</w:t>
      </w:r>
      <w:r w:rsidRPr="00A75563">
        <w:rPr>
          <w:rFonts w:eastAsia="Times New Roman" w:cs="Arial"/>
          <w:bCs/>
          <w:szCs w:val="26"/>
        </w:rPr>
        <w:t>а</w:t>
      </w:r>
      <w:r w:rsidRPr="00A75563">
        <w:rPr>
          <w:rFonts w:eastAsia="Times New Roman" w:cs="Arial"/>
          <w:bCs/>
          <w:szCs w:val="26"/>
        </w:rPr>
        <w:t>ния» (ред. от 08.08.2016).</w:t>
      </w:r>
    </w:p>
    <w:p w:rsidR="00116A1A" w:rsidRPr="00A75563"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rsidR="00116A1A" w:rsidRPr="00A75563"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Приказ </w:t>
      </w:r>
      <w:proofErr w:type="spellStart"/>
      <w:r w:rsidRPr="00A75563">
        <w:rPr>
          <w:rFonts w:eastAsia="Times New Roman" w:cs="Arial"/>
          <w:bCs/>
          <w:szCs w:val="26"/>
        </w:rPr>
        <w:t>Минспорта</w:t>
      </w:r>
      <w:proofErr w:type="spellEnd"/>
      <w:r w:rsidRPr="00A75563">
        <w:rPr>
          <w:rFonts w:eastAsia="Times New Roman" w:cs="Arial"/>
          <w:bCs/>
          <w:szCs w:val="26"/>
        </w:rPr>
        <w:t xml:space="preserve">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116A1A"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rsidR="00116A1A" w:rsidRPr="00AF2D2B" w:rsidRDefault="00116A1A" w:rsidP="00116A1A">
      <w:pPr>
        <w:pStyle w:val="4"/>
      </w:pPr>
      <w:r w:rsidRPr="00903F22">
        <w:t xml:space="preserve">Нормативные акты </w:t>
      </w:r>
      <w:r>
        <w:t>Республики Тыва</w:t>
      </w:r>
    </w:p>
    <w:p w:rsidR="00116A1A" w:rsidRPr="007C5028" w:rsidRDefault="00116A1A" w:rsidP="00116A1A">
      <w:pPr>
        <w:pStyle w:val="affb"/>
        <w:numPr>
          <w:ilvl w:val="0"/>
          <w:numId w:val="19"/>
        </w:numPr>
        <w:rPr>
          <w:rFonts w:eastAsia="Times New Roman" w:cs="Arial"/>
          <w:bCs/>
          <w:szCs w:val="26"/>
        </w:rPr>
      </w:pPr>
      <w:bookmarkStart w:id="132" w:name="OLE_LINK221"/>
      <w:bookmarkStart w:id="133" w:name="OLE_LINK213"/>
      <w:bookmarkStart w:id="134" w:name="OLE_LINK214"/>
      <w:bookmarkStart w:id="135" w:name="OLE_LINK215"/>
      <w:bookmarkStart w:id="136" w:name="OLE_LINK756"/>
      <w:bookmarkStart w:id="137" w:name="OLE_LINK158"/>
      <w:bookmarkStart w:id="138"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rsidR="00116A1A" w:rsidRPr="007C5028" w:rsidRDefault="00116A1A" w:rsidP="00116A1A">
      <w:pPr>
        <w:pStyle w:val="affb"/>
        <w:numPr>
          <w:ilvl w:val="0"/>
          <w:numId w:val="19"/>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rsidR="00116A1A" w:rsidRPr="00600202" w:rsidRDefault="00116A1A" w:rsidP="00116A1A">
      <w:pPr>
        <w:pStyle w:val="affb"/>
        <w:numPr>
          <w:ilvl w:val="0"/>
          <w:numId w:val="19"/>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rsidR="00116A1A" w:rsidRPr="00536984" w:rsidRDefault="00116A1A" w:rsidP="00116A1A">
      <w:pPr>
        <w:pStyle w:val="affb"/>
        <w:numPr>
          <w:ilvl w:val="0"/>
          <w:numId w:val="19"/>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rsidR="00116A1A" w:rsidRPr="00A75563" w:rsidRDefault="00116A1A" w:rsidP="00116A1A">
      <w:pPr>
        <w:pStyle w:val="4"/>
      </w:pPr>
      <w:bookmarkStart w:id="139" w:name="_Toc529548351"/>
      <w:bookmarkStart w:id="140" w:name="_Toc489889957"/>
      <w:bookmarkEnd w:id="132"/>
      <w:bookmarkEnd w:id="133"/>
      <w:bookmarkEnd w:id="134"/>
      <w:bookmarkEnd w:id="135"/>
      <w:bookmarkEnd w:id="136"/>
      <w:bookmarkEnd w:id="137"/>
      <w:bookmarkEnd w:id="138"/>
      <w:r w:rsidRPr="00A75563">
        <w:lastRenderedPageBreak/>
        <w:t>Своды правил по проектированию и строительству (СП)</w:t>
      </w:r>
      <w:bookmarkEnd w:id="139"/>
    </w:p>
    <w:p w:rsidR="00116A1A" w:rsidRPr="004D674D" w:rsidRDefault="00116A1A" w:rsidP="00116A1A">
      <w:pPr>
        <w:pStyle w:val="affb"/>
        <w:numPr>
          <w:ilvl w:val="0"/>
          <w:numId w:val="19"/>
        </w:numPr>
        <w:rPr>
          <w:szCs w:val="24"/>
        </w:rPr>
      </w:pPr>
      <w:r w:rsidRPr="004D674D">
        <w:rPr>
          <w:szCs w:val="24"/>
        </w:rPr>
        <w:t xml:space="preserve">СП 30.13330.2020 «Свод правил. Внутренний водопровод и канализация зданий. </w:t>
      </w:r>
      <w:proofErr w:type="spellStart"/>
      <w:r w:rsidRPr="004D674D">
        <w:rPr>
          <w:szCs w:val="24"/>
        </w:rPr>
        <w:t>СНиП</w:t>
      </w:r>
      <w:proofErr w:type="spellEnd"/>
      <w:r w:rsidRPr="004D674D">
        <w:rPr>
          <w:szCs w:val="24"/>
        </w:rPr>
        <w:t xml:space="preserve"> 2.04.01-85*» (утв. и введен в действие Приказом Минстроя России от 30.12.2020 № 920/</w:t>
      </w:r>
      <w:proofErr w:type="spellStart"/>
      <w:proofErr w:type="gramStart"/>
      <w:r w:rsidRPr="004D674D">
        <w:rPr>
          <w:szCs w:val="24"/>
        </w:rPr>
        <w:t>пр</w:t>
      </w:r>
      <w:proofErr w:type="spellEnd"/>
      <w:proofErr w:type="gramEnd"/>
      <w:r w:rsidRPr="004D674D">
        <w:rPr>
          <w:szCs w:val="24"/>
        </w:rPr>
        <w:t>).</w:t>
      </w:r>
    </w:p>
    <w:p w:rsidR="00116A1A" w:rsidRPr="004D674D" w:rsidRDefault="00116A1A" w:rsidP="00116A1A">
      <w:pPr>
        <w:pStyle w:val="affb"/>
        <w:numPr>
          <w:ilvl w:val="0"/>
          <w:numId w:val="19"/>
        </w:numPr>
        <w:rPr>
          <w:szCs w:val="24"/>
        </w:rPr>
      </w:pPr>
      <w:r w:rsidRPr="004D674D">
        <w:rPr>
          <w:szCs w:val="24"/>
        </w:rPr>
        <w:t xml:space="preserve">СП 31.13330.2021 «Свод правил. </w:t>
      </w:r>
      <w:proofErr w:type="spellStart"/>
      <w:r w:rsidRPr="004D674D">
        <w:rPr>
          <w:szCs w:val="24"/>
        </w:rPr>
        <w:t>СНиП</w:t>
      </w:r>
      <w:proofErr w:type="spellEnd"/>
      <w:r w:rsidRPr="004D674D">
        <w:rPr>
          <w:szCs w:val="24"/>
        </w:rPr>
        <w:t xml:space="preserve"> 2.04.02-84 Водоснабжение. Наружные сети и сооружения» (утв. Приказом Минстроя России от 27.12.2021 № 1016/</w:t>
      </w:r>
      <w:proofErr w:type="spellStart"/>
      <w:proofErr w:type="gramStart"/>
      <w:r w:rsidRPr="004D674D">
        <w:rPr>
          <w:szCs w:val="24"/>
        </w:rPr>
        <w:t>пр</w:t>
      </w:r>
      <w:proofErr w:type="spellEnd"/>
      <w:proofErr w:type="gramEnd"/>
      <w:r w:rsidRPr="004D674D">
        <w:rPr>
          <w:szCs w:val="24"/>
        </w:rPr>
        <w:t>).</w:t>
      </w:r>
    </w:p>
    <w:p w:rsidR="00116A1A" w:rsidRPr="004D674D" w:rsidRDefault="00116A1A" w:rsidP="00116A1A">
      <w:pPr>
        <w:pStyle w:val="affb"/>
        <w:numPr>
          <w:ilvl w:val="0"/>
          <w:numId w:val="19"/>
        </w:numPr>
        <w:rPr>
          <w:szCs w:val="24"/>
        </w:rPr>
      </w:pPr>
      <w:bookmarkStart w:id="141" w:name="_Hlk51951211"/>
      <w:r w:rsidRPr="004D674D">
        <w:rPr>
          <w:szCs w:val="24"/>
        </w:rPr>
        <w:t xml:space="preserve">СП 32.13330.2018. «Свод правил. Канализация. Наружные сети и сооружения. </w:t>
      </w:r>
      <w:proofErr w:type="spellStart"/>
      <w:r w:rsidRPr="004D674D">
        <w:rPr>
          <w:szCs w:val="24"/>
        </w:rPr>
        <w:t>СНиП</w:t>
      </w:r>
      <w:proofErr w:type="spellEnd"/>
      <w:r w:rsidRPr="004D674D">
        <w:rPr>
          <w:szCs w:val="24"/>
        </w:rPr>
        <w:t xml:space="preserve"> 2.04.03-85» (утв. и введен в действие Приказом Минстроя России от 25.12.2018 № 860/</w:t>
      </w:r>
      <w:proofErr w:type="spellStart"/>
      <w:proofErr w:type="gramStart"/>
      <w:r w:rsidRPr="004D674D">
        <w:rPr>
          <w:szCs w:val="24"/>
        </w:rPr>
        <w:t>пр</w:t>
      </w:r>
      <w:proofErr w:type="spellEnd"/>
      <w:proofErr w:type="gramEnd"/>
      <w:r w:rsidRPr="004D674D">
        <w:rPr>
          <w:szCs w:val="24"/>
        </w:rPr>
        <w:t>) (ред. от 23.12.2019).</w:t>
      </w:r>
      <w:bookmarkEnd w:id="141"/>
    </w:p>
    <w:p w:rsidR="00116A1A" w:rsidRPr="004D674D" w:rsidRDefault="00116A1A" w:rsidP="00116A1A">
      <w:pPr>
        <w:pStyle w:val="affb"/>
        <w:numPr>
          <w:ilvl w:val="0"/>
          <w:numId w:val="19"/>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 xml:space="preserve">ских поселений. Актуализированная редакция </w:t>
      </w:r>
      <w:proofErr w:type="spellStart"/>
      <w:r w:rsidRPr="004D674D">
        <w:rPr>
          <w:szCs w:val="24"/>
        </w:rPr>
        <w:t>СНиП</w:t>
      </w:r>
      <w:proofErr w:type="spellEnd"/>
      <w:r w:rsidRPr="004D674D">
        <w:rPr>
          <w:szCs w:val="24"/>
        </w:rPr>
        <w:t xml:space="preserve"> 2.07.01-89*» (утв. Приказом Минстроя России от 30.12.2016 № 1034/</w:t>
      </w:r>
      <w:proofErr w:type="spellStart"/>
      <w:proofErr w:type="gramStart"/>
      <w:r w:rsidRPr="004D674D">
        <w:rPr>
          <w:szCs w:val="24"/>
        </w:rPr>
        <w:t>пр</w:t>
      </w:r>
      <w:proofErr w:type="spellEnd"/>
      <w:proofErr w:type="gramEnd"/>
      <w:r w:rsidRPr="004D674D">
        <w:rPr>
          <w:szCs w:val="24"/>
        </w:rPr>
        <w:t>, в ред. от 10.02.2017).</w:t>
      </w:r>
    </w:p>
    <w:p w:rsidR="00116A1A" w:rsidRPr="004D674D" w:rsidRDefault="00116A1A" w:rsidP="00116A1A">
      <w:pPr>
        <w:pStyle w:val="affb"/>
        <w:numPr>
          <w:ilvl w:val="0"/>
          <w:numId w:val="19"/>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rsidR="00116A1A" w:rsidRPr="004D674D" w:rsidRDefault="00116A1A" w:rsidP="00116A1A">
      <w:pPr>
        <w:pStyle w:val="affb"/>
        <w:numPr>
          <w:ilvl w:val="0"/>
          <w:numId w:val="19"/>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 xml:space="preserve">зированная редакция </w:t>
      </w:r>
      <w:proofErr w:type="spellStart"/>
      <w:r w:rsidRPr="004D674D">
        <w:rPr>
          <w:szCs w:val="24"/>
        </w:rPr>
        <w:t>СНиП</w:t>
      </w:r>
      <w:proofErr w:type="spellEnd"/>
      <w:r w:rsidRPr="004D674D">
        <w:rPr>
          <w:szCs w:val="24"/>
        </w:rPr>
        <w:t xml:space="preserve"> 2.09.04-87» (утв. Приказом </w:t>
      </w:r>
      <w:proofErr w:type="spellStart"/>
      <w:r w:rsidRPr="004D674D">
        <w:rPr>
          <w:szCs w:val="24"/>
        </w:rPr>
        <w:t>Минрегиона</w:t>
      </w:r>
      <w:proofErr w:type="spellEnd"/>
      <w:r w:rsidRPr="004D674D">
        <w:rPr>
          <w:szCs w:val="24"/>
        </w:rPr>
        <w:t xml:space="preserve"> РФ от 27.12.2010 № 782) (ред. от 07.12.2021).</w:t>
      </w:r>
    </w:p>
    <w:p w:rsidR="00116A1A" w:rsidRPr="004D674D" w:rsidRDefault="00116A1A" w:rsidP="00116A1A">
      <w:pPr>
        <w:pStyle w:val="affb"/>
        <w:numPr>
          <w:ilvl w:val="0"/>
          <w:numId w:val="19"/>
        </w:numPr>
        <w:rPr>
          <w:szCs w:val="24"/>
        </w:rPr>
      </w:pPr>
      <w:r w:rsidRPr="004D674D">
        <w:rPr>
          <w:szCs w:val="24"/>
        </w:rPr>
        <w:t xml:space="preserve">СП 59.13330.2020 «Доступность зданий и сооружений для </w:t>
      </w:r>
      <w:proofErr w:type="spellStart"/>
      <w:r w:rsidRPr="004D674D">
        <w:rPr>
          <w:szCs w:val="24"/>
        </w:rPr>
        <w:t>маломобильных</w:t>
      </w:r>
      <w:proofErr w:type="spellEnd"/>
      <w:r w:rsidRPr="004D674D">
        <w:rPr>
          <w:szCs w:val="24"/>
        </w:rPr>
        <w:t xml:space="preserve"> групп населения. </w:t>
      </w:r>
      <w:proofErr w:type="spellStart"/>
      <w:r w:rsidRPr="004D674D">
        <w:rPr>
          <w:szCs w:val="24"/>
        </w:rPr>
        <w:t>СНиП</w:t>
      </w:r>
      <w:proofErr w:type="spellEnd"/>
      <w:r w:rsidRPr="004D674D">
        <w:rPr>
          <w:szCs w:val="24"/>
        </w:rPr>
        <w:t xml:space="preserve"> 35-01-2001» (утв. и введен в действие Приказом Минстроя Ро</w:t>
      </w:r>
      <w:r w:rsidRPr="004D674D">
        <w:rPr>
          <w:szCs w:val="24"/>
        </w:rPr>
        <w:t>с</w:t>
      </w:r>
      <w:r w:rsidRPr="004D674D">
        <w:rPr>
          <w:szCs w:val="24"/>
        </w:rPr>
        <w:t>сии от 30.12.2020 № 904/</w:t>
      </w:r>
      <w:proofErr w:type="spellStart"/>
      <w:proofErr w:type="gramStart"/>
      <w:r w:rsidRPr="004D674D">
        <w:rPr>
          <w:szCs w:val="24"/>
        </w:rPr>
        <w:t>пр</w:t>
      </w:r>
      <w:proofErr w:type="spellEnd"/>
      <w:proofErr w:type="gramEnd"/>
      <w:r w:rsidRPr="004D674D">
        <w:rPr>
          <w:szCs w:val="24"/>
        </w:rPr>
        <w:t>).</w:t>
      </w:r>
    </w:p>
    <w:p w:rsidR="00116A1A" w:rsidRPr="004D674D" w:rsidRDefault="00116A1A" w:rsidP="00116A1A">
      <w:pPr>
        <w:pStyle w:val="affb"/>
        <w:numPr>
          <w:ilvl w:val="0"/>
          <w:numId w:val="19"/>
        </w:numPr>
        <w:rPr>
          <w:szCs w:val="24"/>
        </w:rPr>
      </w:pPr>
      <w:r w:rsidRPr="004D674D">
        <w:rPr>
          <w:szCs w:val="24"/>
        </w:rPr>
        <w:t>СП 131.13330.2018 «</w:t>
      </w:r>
      <w:proofErr w:type="spellStart"/>
      <w:r w:rsidRPr="004D674D">
        <w:rPr>
          <w:szCs w:val="24"/>
        </w:rPr>
        <w:t>СНиП</w:t>
      </w:r>
      <w:proofErr w:type="spellEnd"/>
      <w:r w:rsidRPr="004D674D">
        <w:rPr>
          <w:szCs w:val="24"/>
        </w:rPr>
        <w:t xml:space="preserve"> 23-01-99* Строительная климатология» (утв. Приказом Минстроя России от 28.11.2018 № 763/</w:t>
      </w:r>
      <w:proofErr w:type="spellStart"/>
      <w:proofErr w:type="gramStart"/>
      <w:r w:rsidRPr="004D674D">
        <w:rPr>
          <w:szCs w:val="24"/>
        </w:rPr>
        <w:t>пр</w:t>
      </w:r>
      <w:proofErr w:type="spellEnd"/>
      <w:proofErr w:type="gramEnd"/>
      <w:r w:rsidRPr="004D674D">
        <w:rPr>
          <w:szCs w:val="24"/>
        </w:rPr>
        <w:t>).</w:t>
      </w:r>
    </w:p>
    <w:p w:rsidR="00116A1A" w:rsidRPr="0076231A" w:rsidRDefault="00116A1A" w:rsidP="00116A1A">
      <w:pPr>
        <w:pStyle w:val="4"/>
      </w:pPr>
      <w:bookmarkStart w:id="142" w:name="_Toc28011225"/>
      <w:r w:rsidRPr="0076231A">
        <w:t>Иные документы</w:t>
      </w:r>
      <w:bookmarkEnd w:id="142"/>
      <w:r w:rsidRPr="0076231A">
        <w:t xml:space="preserve"> </w:t>
      </w:r>
    </w:p>
    <w:p w:rsidR="00116A1A" w:rsidRPr="005E5CF0" w:rsidRDefault="00116A1A" w:rsidP="00116A1A">
      <w:pPr>
        <w:pStyle w:val="affb"/>
        <w:numPr>
          <w:ilvl w:val="0"/>
          <w:numId w:val="19"/>
        </w:numPr>
        <w:rPr>
          <w:szCs w:val="24"/>
        </w:rPr>
      </w:pPr>
      <w:bookmarkStart w:id="143"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43"/>
    <w:p w:rsidR="00116A1A" w:rsidRPr="00FF6AFE" w:rsidRDefault="00116A1A" w:rsidP="00116A1A">
      <w:pPr>
        <w:pStyle w:val="affb"/>
        <w:numPr>
          <w:ilvl w:val="0"/>
          <w:numId w:val="19"/>
        </w:numPr>
        <w:rPr>
          <w:rFonts w:eastAsia="Times New Roman" w:cs="Arial"/>
          <w:bCs/>
          <w:szCs w:val="26"/>
        </w:rPr>
      </w:pPr>
      <w:proofErr w:type="spellStart"/>
      <w:r w:rsidRPr="005E5CF0">
        <w:rPr>
          <w:szCs w:val="24"/>
        </w:rPr>
        <w:t>СанПиН</w:t>
      </w:r>
      <w:proofErr w:type="spellEnd"/>
      <w:r w:rsidRPr="005E5CF0">
        <w:rPr>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rsidR="00116A1A" w:rsidRPr="00903F22" w:rsidRDefault="00116A1A" w:rsidP="00116A1A">
      <w:pPr>
        <w:pStyle w:val="4"/>
      </w:pPr>
      <w:proofErr w:type="spellStart"/>
      <w:proofErr w:type="gramStart"/>
      <w:r w:rsidRPr="00903F22">
        <w:t>Интернет-источники</w:t>
      </w:r>
      <w:bookmarkEnd w:id="140"/>
      <w:proofErr w:type="spellEnd"/>
      <w:proofErr w:type="gramEnd"/>
    </w:p>
    <w:p w:rsidR="00116A1A" w:rsidRPr="005E5CF0" w:rsidRDefault="00116A1A" w:rsidP="00116A1A">
      <w:pPr>
        <w:pStyle w:val="affb"/>
        <w:numPr>
          <w:ilvl w:val="0"/>
          <w:numId w:val="19"/>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rsidR="00116A1A" w:rsidRDefault="00116A1A" w:rsidP="00116A1A">
      <w:pPr>
        <w:pStyle w:val="affb"/>
        <w:numPr>
          <w:ilvl w:val="0"/>
          <w:numId w:val="19"/>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rsidR="00116A1A" w:rsidRDefault="00116A1A" w:rsidP="00116A1A">
      <w:pPr>
        <w:pStyle w:val="3"/>
        <w:numPr>
          <w:ilvl w:val="2"/>
          <w:numId w:val="13"/>
        </w:numPr>
        <w:ind w:left="0" w:hanging="11"/>
      </w:pPr>
      <w:bookmarkStart w:id="144" w:name="_Toc491920230"/>
      <w:bookmarkStart w:id="145" w:name="_Toc84513418"/>
      <w:bookmarkStart w:id="146" w:name="_Toc88055626"/>
      <w:bookmarkStart w:id="147" w:name="_Toc106281703"/>
      <w:bookmarkStart w:id="148" w:name="_Toc107313480"/>
      <w:bookmarkStart w:id="149" w:name="_Toc10751531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4"/>
      <w:bookmarkEnd w:id="145"/>
      <w:bookmarkEnd w:id="146"/>
      <w:bookmarkEnd w:id="147"/>
      <w:bookmarkEnd w:id="148"/>
      <w:bookmarkEnd w:id="149"/>
    </w:p>
    <w:p w:rsidR="00116A1A" w:rsidRPr="00926FA2" w:rsidRDefault="00116A1A" w:rsidP="00116A1A">
      <w:pPr>
        <w:pStyle w:val="aff6"/>
        <w:rPr>
          <w:lang w:val="ru-RU"/>
        </w:rPr>
      </w:pPr>
      <w:proofErr w:type="gramStart"/>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50" w:name="_Hlk46155763"/>
      <w:r w:rsidRPr="00926FA2">
        <w:rPr>
          <w:b/>
          <w:lang w:val="ru-RU"/>
        </w:rPr>
        <w:t xml:space="preserve"> </w:t>
      </w:r>
      <w:proofErr w:type="gramEnd"/>
    </w:p>
    <w:bookmarkEnd w:id="150"/>
    <w:p w:rsidR="00116A1A" w:rsidRPr="00926FA2" w:rsidRDefault="00116A1A" w:rsidP="00116A1A">
      <w:pPr>
        <w:rPr>
          <w:rFonts w:cs="Times New Roman"/>
          <w:szCs w:val="24"/>
        </w:rPr>
      </w:pPr>
      <w:proofErr w:type="gramStart"/>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w:t>
      </w:r>
      <w:r w:rsidRPr="00926FA2">
        <w:rPr>
          <w:rFonts w:cs="Times New Roman"/>
          <w:szCs w:val="24"/>
        </w:rPr>
        <w:t>а</w:t>
      </w:r>
      <w:r w:rsidRPr="00926FA2">
        <w:rPr>
          <w:rFonts w:cs="Times New Roman"/>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926FA2">
        <w:rPr>
          <w:rFonts w:cs="Times New Roman"/>
          <w:szCs w:val="24"/>
        </w:rPr>
        <w:t>о</w:t>
      </w:r>
      <w:r w:rsidRPr="00926FA2">
        <w:rPr>
          <w:rFonts w:cs="Times New Roman"/>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16A1A" w:rsidRPr="00926FA2" w:rsidRDefault="00116A1A" w:rsidP="00116A1A">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116A1A" w:rsidRPr="00926FA2" w:rsidRDefault="00116A1A" w:rsidP="00116A1A">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116A1A" w:rsidRPr="00926FA2" w:rsidRDefault="00116A1A" w:rsidP="00116A1A">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rsidR="00116A1A" w:rsidRPr="00926FA2" w:rsidRDefault="00116A1A" w:rsidP="00116A1A">
      <w:pPr>
        <w:rPr>
          <w:rFonts w:cs="Times New Roman"/>
          <w:szCs w:val="28"/>
        </w:rPr>
      </w:pPr>
      <w:bookmarkStart w:id="151" w:name="_Hlk46155785"/>
      <w:r w:rsidRPr="00926FA2">
        <w:rPr>
          <w:rFonts w:cs="Times New Roman"/>
          <w:b/>
          <w:bCs/>
          <w:szCs w:val="28"/>
        </w:rPr>
        <w:t>Дошкольная образовательная организация</w:t>
      </w:r>
      <w:r w:rsidRPr="00926FA2">
        <w:rPr>
          <w:rFonts w:cs="Times New Roman"/>
          <w:szCs w:val="28"/>
        </w:rPr>
        <w:t> – образовательная организация, ос</w:t>
      </w:r>
      <w:r w:rsidRPr="00926FA2">
        <w:rPr>
          <w:rFonts w:cs="Times New Roman"/>
          <w:szCs w:val="28"/>
        </w:rPr>
        <w:t>у</w:t>
      </w:r>
      <w:r w:rsidRPr="00926FA2">
        <w:rPr>
          <w:rFonts w:cs="Times New Roman"/>
          <w:szCs w:val="28"/>
        </w:rPr>
        <w:t>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16A1A" w:rsidRPr="00926FA2" w:rsidRDefault="00116A1A" w:rsidP="00116A1A">
      <w:pPr>
        <w:rPr>
          <w:rFonts w:cs="Times New Roman"/>
          <w:szCs w:val="28"/>
        </w:rPr>
      </w:pPr>
      <w:bookmarkStart w:id="152" w:name="_Hlk98857548"/>
      <w:bookmarkEnd w:id="151"/>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w:t>
      </w:r>
      <w:r w:rsidRPr="00926FA2">
        <w:rPr>
          <w:rFonts w:cs="Times New Roman"/>
          <w:szCs w:val="28"/>
        </w:rPr>
        <w:t>о</w:t>
      </w:r>
      <w:r w:rsidRPr="00926FA2">
        <w:rPr>
          <w:rFonts w:cs="Times New Roman"/>
          <w:szCs w:val="28"/>
        </w:rPr>
        <w:t>ляющие определить ее в качестве индивидуально определенной вещи. В случаях и в п</w:t>
      </w:r>
      <w:r w:rsidRPr="00926FA2">
        <w:rPr>
          <w:rFonts w:cs="Times New Roman"/>
          <w:szCs w:val="28"/>
        </w:rPr>
        <w:t>о</w:t>
      </w:r>
      <w:r w:rsidRPr="00926FA2">
        <w:rPr>
          <w:rFonts w:cs="Times New Roman"/>
          <w:szCs w:val="28"/>
        </w:rPr>
        <w:t>рядке,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rsidR="00116A1A" w:rsidRPr="00926FA2" w:rsidRDefault="00116A1A" w:rsidP="00116A1A">
      <w:pPr>
        <w:rPr>
          <w:rFonts w:cs="Times New Roman"/>
          <w:szCs w:val="28"/>
        </w:rPr>
      </w:pPr>
      <w:bookmarkStart w:id="153"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53"/>
    <w:p w:rsidR="00116A1A" w:rsidRPr="00521508" w:rsidRDefault="00116A1A" w:rsidP="00116A1A">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rsidR="00116A1A" w:rsidRPr="00926FA2" w:rsidRDefault="00116A1A" w:rsidP="00116A1A">
      <w:pPr>
        <w:rPr>
          <w:rFonts w:cs="Times New Roman"/>
          <w:szCs w:val="28"/>
        </w:rPr>
      </w:pPr>
      <w:bookmarkStart w:id="154"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52"/>
    <w:bookmarkEnd w:id="154"/>
    <w:p w:rsidR="00116A1A" w:rsidRPr="00926FA2" w:rsidRDefault="00116A1A" w:rsidP="00116A1A">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rsidR="00116A1A" w:rsidRPr="00926FA2" w:rsidRDefault="00116A1A" w:rsidP="00116A1A">
      <w:pPr>
        <w:pStyle w:val="aff6"/>
        <w:rPr>
          <w:lang w:val="ru-RU"/>
        </w:rPr>
      </w:pPr>
      <w:r w:rsidRPr="00926FA2">
        <w:rPr>
          <w:b/>
          <w:lang w:val="ru-RU"/>
        </w:rPr>
        <w:t xml:space="preserve">Общеобразовательная организация </w:t>
      </w:r>
      <w:r w:rsidRPr="00926FA2">
        <w:rPr>
          <w:b/>
        </w:rPr>
        <w:t>I</w:t>
      </w:r>
      <w:r w:rsidRPr="00926FA2">
        <w:rPr>
          <w:b/>
          <w:lang w:val="ru-RU"/>
        </w:rPr>
        <w:t xml:space="preserve"> ступени обучения –</w:t>
      </w:r>
      <w:r w:rsidRPr="00926FA2">
        <w:rPr>
          <w:lang w:val="ru-RU"/>
        </w:rPr>
        <w:t xml:space="preserve"> общеобразовательная организация начального образования.</w:t>
      </w:r>
    </w:p>
    <w:p w:rsidR="00116A1A" w:rsidRPr="00926FA2" w:rsidRDefault="00116A1A" w:rsidP="00116A1A">
      <w:pPr>
        <w:pStyle w:val="aff6"/>
        <w:rPr>
          <w:lang w:val="ru-RU"/>
        </w:rPr>
      </w:pPr>
      <w:r w:rsidRPr="00926FA2">
        <w:rPr>
          <w:b/>
          <w:lang w:val="ru-RU"/>
        </w:rPr>
        <w:lastRenderedPageBreak/>
        <w:t xml:space="preserve">Общеобразовательная организация </w:t>
      </w:r>
      <w:r w:rsidRPr="00926FA2">
        <w:rPr>
          <w:b/>
        </w:rPr>
        <w:t>II</w:t>
      </w:r>
      <w:r w:rsidRPr="00926FA2">
        <w:rPr>
          <w:b/>
          <w:lang w:val="ru-RU"/>
        </w:rPr>
        <w:t xml:space="preserve"> ступени обучения –</w:t>
      </w:r>
      <w:r w:rsidRPr="00926FA2">
        <w:rPr>
          <w:lang w:val="ru-RU"/>
        </w:rPr>
        <w:t xml:space="preserve"> общеобразовательная организация основного образования.</w:t>
      </w:r>
    </w:p>
    <w:p w:rsidR="00116A1A" w:rsidRPr="00926FA2" w:rsidRDefault="00116A1A" w:rsidP="00116A1A">
      <w:pPr>
        <w:pStyle w:val="aff6"/>
        <w:rPr>
          <w:lang w:val="ru-RU"/>
        </w:rPr>
      </w:pPr>
      <w:r w:rsidRPr="00926FA2">
        <w:rPr>
          <w:b/>
          <w:lang w:val="ru-RU"/>
        </w:rPr>
        <w:t xml:space="preserve">Общеобразовательная организация </w:t>
      </w:r>
      <w:r w:rsidRPr="00926FA2">
        <w:rPr>
          <w:b/>
        </w:rPr>
        <w:t>III</w:t>
      </w:r>
      <w:r w:rsidRPr="00926FA2">
        <w:rPr>
          <w:b/>
          <w:lang w:val="ru-RU"/>
        </w:rPr>
        <w:t xml:space="preserve"> ступени обучения –</w:t>
      </w:r>
      <w:r w:rsidRPr="00926FA2">
        <w:rPr>
          <w:lang w:val="ru-RU"/>
        </w:rPr>
        <w:t xml:space="preserve"> общеобразовател</w:t>
      </w:r>
      <w:r w:rsidRPr="00926FA2">
        <w:rPr>
          <w:lang w:val="ru-RU"/>
        </w:rPr>
        <w:t>ь</w:t>
      </w:r>
      <w:r w:rsidRPr="00926FA2">
        <w:rPr>
          <w:lang w:val="ru-RU"/>
        </w:rPr>
        <w:t>ная организация среднего образования.</w:t>
      </w:r>
    </w:p>
    <w:p w:rsidR="00116A1A" w:rsidRPr="00926FA2" w:rsidRDefault="00116A1A" w:rsidP="00116A1A">
      <w:pPr>
        <w:pStyle w:val="aff6"/>
        <w:rPr>
          <w:lang w:val="ru-RU"/>
        </w:rPr>
      </w:pPr>
      <w:r w:rsidRPr="00926FA2">
        <w:rPr>
          <w:b/>
          <w:lang w:val="ru-RU"/>
        </w:rPr>
        <w:t>Общеобразовательная организация –</w:t>
      </w:r>
      <w:r w:rsidRPr="00926FA2">
        <w:rPr>
          <w:lang w:val="ru-RU"/>
        </w:rPr>
        <w:t xml:space="preserve"> образовательная организация, осущест</w:t>
      </w:r>
      <w:r w:rsidRPr="00926FA2">
        <w:rPr>
          <w:lang w:val="ru-RU"/>
        </w:rPr>
        <w:t>в</w:t>
      </w:r>
      <w:r w:rsidRPr="00926FA2">
        <w:rPr>
          <w:lang w:val="ru-RU"/>
        </w:rPr>
        <w:t>ляющая в качестве основной цели ее деятельности образовательную деятельность по пр</w:t>
      </w:r>
      <w:r w:rsidRPr="00926FA2">
        <w:rPr>
          <w:lang w:val="ru-RU"/>
        </w:rPr>
        <w:t>о</w:t>
      </w:r>
      <w:r w:rsidRPr="00926FA2">
        <w:rPr>
          <w:lang w:val="ru-RU"/>
        </w:rPr>
        <w:t>граммам начального общего, основного общего и (или) среднего общего образования.</w:t>
      </w:r>
    </w:p>
    <w:p w:rsidR="00116A1A" w:rsidRPr="00926FA2" w:rsidRDefault="00116A1A" w:rsidP="00116A1A">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государс</w:t>
      </w:r>
      <w:r w:rsidRPr="00926FA2">
        <w:rPr>
          <w:lang w:val="ru-RU"/>
        </w:rPr>
        <w:t>т</w:t>
      </w:r>
      <w:r w:rsidRPr="00926FA2">
        <w:rPr>
          <w:lang w:val="ru-RU"/>
        </w:rPr>
        <w:t>венных полномочий в соответствии с федеральными законами, законом субъекта Росси</w:t>
      </w:r>
      <w:r w:rsidRPr="00926FA2">
        <w:rPr>
          <w:lang w:val="ru-RU"/>
        </w:rPr>
        <w:t>й</w:t>
      </w:r>
      <w:r w:rsidRPr="00926FA2">
        <w:rPr>
          <w:lang w:val="ru-RU"/>
        </w:rPr>
        <w:t>ской Федерации, уставами муниципальных образований и оказывают существенное вли</w:t>
      </w:r>
      <w:r w:rsidRPr="00926FA2">
        <w:rPr>
          <w:lang w:val="ru-RU"/>
        </w:rPr>
        <w:t>я</w:t>
      </w:r>
      <w:r w:rsidRPr="00926FA2">
        <w:rPr>
          <w:lang w:val="ru-RU"/>
        </w:rPr>
        <w:t xml:space="preserve">ние на социально-экономическое развитие муниципальных образований. </w:t>
      </w:r>
    </w:p>
    <w:p w:rsidR="00116A1A" w:rsidRPr="00926FA2" w:rsidRDefault="00116A1A" w:rsidP="00116A1A">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116A1A" w:rsidRPr="00926FA2" w:rsidRDefault="00116A1A" w:rsidP="00116A1A">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w:t>
      </w:r>
      <w:proofErr w:type="gramStart"/>
      <w:r w:rsidRPr="00926FA2">
        <w:rPr>
          <w:rFonts w:cs="Times New Roman"/>
          <w:szCs w:val="28"/>
        </w:rPr>
        <w:t>являющееся</w:t>
      </w:r>
      <w:proofErr w:type="gramEnd"/>
      <w:r w:rsidRPr="00926FA2">
        <w:rPr>
          <w:rFonts w:cs="Times New Roman"/>
          <w:szCs w:val="28"/>
        </w:rPr>
        <w:t xml:space="preserve">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мо</w:t>
      </w:r>
      <w:r w:rsidRPr="00926FA2">
        <w:rPr>
          <w:rFonts w:cs="Times New Roman"/>
          <w:szCs w:val="28"/>
        </w:rPr>
        <w:t>с</w:t>
      </w:r>
      <w:r w:rsidRPr="00926FA2">
        <w:rPr>
          <w:rFonts w:cs="Times New Roman"/>
          <w:szCs w:val="28"/>
        </w:rPr>
        <w:t xml:space="preserve">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rsidR="00116A1A" w:rsidRPr="00926FA2" w:rsidRDefault="00116A1A" w:rsidP="00116A1A">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rsidR="00116A1A" w:rsidRDefault="00116A1A" w:rsidP="00116A1A">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rsidR="00116A1A" w:rsidRPr="00274639" w:rsidRDefault="00116A1A" w:rsidP="00116A1A">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w:t>
      </w:r>
      <w:r w:rsidRPr="00274639">
        <w:rPr>
          <w:szCs w:val="24"/>
        </w:rPr>
        <w:t>о</w:t>
      </w:r>
      <w:r w:rsidRPr="00274639">
        <w:rPr>
          <w:szCs w:val="24"/>
        </w:rPr>
        <w:t>стоящая из одного или нескольких объединенных общей территорией сельских населе</w:t>
      </w:r>
      <w:r w:rsidRPr="00274639">
        <w:rPr>
          <w:szCs w:val="24"/>
        </w:rPr>
        <w:t>н</w:t>
      </w:r>
      <w:r w:rsidRPr="00274639">
        <w:rPr>
          <w:szCs w:val="24"/>
        </w:rPr>
        <w:t xml:space="preserve">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w:t>
      </w:r>
      <w:proofErr w:type="spellStart"/>
      <w:r w:rsidRPr="00274639">
        <w:rPr>
          <w:szCs w:val="24"/>
        </w:rPr>
        <w:t>сумона</w:t>
      </w:r>
      <w:proofErr w:type="spellEnd"/>
      <w:r w:rsidRPr="00274639">
        <w:rPr>
          <w:szCs w:val="24"/>
        </w:rPr>
        <w:t>.</w:t>
      </w:r>
    </w:p>
    <w:p w:rsidR="00116A1A" w:rsidRDefault="00116A1A" w:rsidP="00116A1A">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rsidR="00116A1A" w:rsidRPr="00903F22" w:rsidRDefault="00116A1A" w:rsidP="00116A1A">
      <w:pPr>
        <w:pStyle w:val="3"/>
        <w:numPr>
          <w:ilvl w:val="2"/>
          <w:numId w:val="13"/>
        </w:numPr>
        <w:tabs>
          <w:tab w:val="num" w:pos="360"/>
        </w:tabs>
        <w:ind w:left="0" w:hanging="11"/>
      </w:pPr>
      <w:bookmarkStart w:id="155" w:name="_Toc84513419"/>
      <w:bookmarkStart w:id="156" w:name="_Toc88055627"/>
      <w:bookmarkStart w:id="157" w:name="_Toc106281704"/>
      <w:bookmarkStart w:id="158" w:name="_Toc107313481"/>
      <w:bookmarkStart w:id="159" w:name="_Toc107515319"/>
      <w:r w:rsidRPr="00903F22">
        <w:t xml:space="preserve">Перечень </w:t>
      </w:r>
      <w:r w:rsidRPr="00C92CDC">
        <w:t>используемых</w:t>
      </w:r>
      <w:r w:rsidRPr="00903F22">
        <w:t xml:space="preserve"> сокращений</w:t>
      </w:r>
      <w:bookmarkEnd w:id="155"/>
      <w:bookmarkEnd w:id="156"/>
      <w:bookmarkEnd w:id="157"/>
      <w:bookmarkEnd w:id="158"/>
      <w:bookmarkEnd w:id="159"/>
    </w:p>
    <w:p w:rsidR="00116A1A" w:rsidRDefault="00116A1A" w:rsidP="00116A1A">
      <w:pPr>
        <w:pStyle w:val="aff6"/>
        <w:spacing w:after="120"/>
        <w:rPr>
          <w:lang w:val="ru-RU"/>
        </w:rPr>
      </w:pPr>
      <w:r w:rsidRPr="00903F22">
        <w:rPr>
          <w:lang w:val="ru-RU"/>
        </w:rPr>
        <w:t xml:space="preserve">В </w:t>
      </w:r>
      <w:r w:rsidR="00503E99">
        <w:rPr>
          <w:lang w:val="ru-RU"/>
        </w:rPr>
        <w:t>Модельных местных нормативах градостроительного проектирования муниц</w:t>
      </w:r>
      <w:r w:rsidR="00503E99">
        <w:rPr>
          <w:lang w:val="ru-RU"/>
        </w:rPr>
        <w:t>и</w:t>
      </w:r>
      <w:r w:rsidR="00503E99">
        <w:rPr>
          <w:lang w:val="ru-RU"/>
        </w:rPr>
        <w:t>пальных районов</w:t>
      </w:r>
      <w:r w:rsidR="00503E99" w:rsidRPr="00903F22">
        <w:rPr>
          <w:lang w:val="ru-RU"/>
        </w:rPr>
        <w:t xml:space="preserve"> </w:t>
      </w:r>
      <w:r>
        <w:rPr>
          <w:lang w:val="ru-RU"/>
        </w:rPr>
        <w:t>Республики Тыва</w:t>
      </w:r>
      <w:r w:rsidRPr="00903F22">
        <w:rPr>
          <w:lang w:val="ru-RU"/>
        </w:rPr>
        <w:t xml:space="preserve"> применяются следующие сокращения:</w:t>
      </w:r>
    </w:p>
    <w:p w:rsidR="00116A1A" w:rsidRPr="00926FA2" w:rsidRDefault="00116A1A" w:rsidP="00116A1A">
      <w:r w:rsidRPr="00926FA2">
        <w:rPr>
          <w:szCs w:val="24"/>
        </w:rPr>
        <w:t>н.п. – населенный пункт;</w:t>
      </w:r>
    </w:p>
    <w:p w:rsidR="00116A1A" w:rsidRPr="00926FA2" w:rsidRDefault="00116A1A" w:rsidP="00116A1A">
      <w:pPr>
        <w:rPr>
          <w:szCs w:val="24"/>
        </w:rPr>
      </w:pPr>
      <w:proofErr w:type="spellStart"/>
      <w:r w:rsidRPr="00926FA2">
        <w:rPr>
          <w:szCs w:val="24"/>
        </w:rPr>
        <w:t>пгт</w:t>
      </w:r>
      <w:proofErr w:type="spellEnd"/>
      <w:r w:rsidRPr="00926FA2">
        <w:rPr>
          <w:szCs w:val="24"/>
        </w:rPr>
        <w:t xml:space="preserve"> – поселок городского типа;</w:t>
      </w:r>
    </w:p>
    <w:p w:rsidR="00116A1A" w:rsidRPr="00926FA2" w:rsidRDefault="00116A1A" w:rsidP="00116A1A">
      <w:pPr>
        <w:rPr>
          <w:szCs w:val="24"/>
        </w:rPr>
      </w:pPr>
      <w:r w:rsidRPr="00926FA2">
        <w:rPr>
          <w:szCs w:val="24"/>
        </w:rPr>
        <w:t>РНГП – республиканские нормативы градостроительного проектирования;</w:t>
      </w:r>
    </w:p>
    <w:p w:rsidR="00116A1A" w:rsidRPr="00CA6FA9" w:rsidRDefault="00116A1A" w:rsidP="00116A1A">
      <w:pPr>
        <w:rPr>
          <w:szCs w:val="24"/>
        </w:rPr>
      </w:pPr>
      <w:r w:rsidRPr="00CA6FA9">
        <w:rPr>
          <w:szCs w:val="24"/>
        </w:rPr>
        <w:t>РТ – Республика Тыва;</w:t>
      </w:r>
    </w:p>
    <w:bookmarkEnd w:id="126"/>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F66E57">
      <w:pPr>
        <w:pStyle w:val="11"/>
        <w:numPr>
          <w:ilvl w:val="0"/>
          <w:numId w:val="13"/>
        </w:numPr>
        <w:rPr>
          <w:rFonts w:eastAsia="Calibri"/>
        </w:rPr>
      </w:pPr>
      <w:bookmarkStart w:id="160" w:name="_Toc107515320"/>
      <w:r>
        <w:lastRenderedPageBreak/>
        <w:t>Материалы по обоснованию расчетных показателей, содержащихся в основной части</w:t>
      </w:r>
      <w:bookmarkEnd w:id="124"/>
      <w:r w:rsidR="00F66E57">
        <w:t xml:space="preserve"> </w:t>
      </w:r>
      <w:r w:rsidR="00F66E57" w:rsidRPr="00F66E57">
        <w:t>модельных местных нормативов</w:t>
      </w:r>
      <w:bookmarkEnd w:id="160"/>
    </w:p>
    <w:p w:rsidR="00FD3138" w:rsidRDefault="00FD3138" w:rsidP="00FD3138">
      <w:pPr>
        <w:pStyle w:val="20"/>
        <w:numPr>
          <w:ilvl w:val="1"/>
          <w:numId w:val="13"/>
        </w:numPr>
        <w:ind w:left="0" w:firstLine="0"/>
      </w:pPr>
      <w:bookmarkStart w:id="161" w:name="_Toc513541978"/>
      <w:bookmarkStart w:id="162" w:name="_Toc107515321"/>
      <w:r>
        <w:t xml:space="preserve">Результаты анализа территориальных особенностей </w:t>
      </w:r>
      <w:r w:rsidR="001526A4">
        <w:t>муниципальных районов Республики Тыва</w:t>
      </w:r>
      <w:r>
        <w:t>, влияющих на установление расчетных показателей</w:t>
      </w:r>
      <w:bookmarkEnd w:id="161"/>
      <w:bookmarkEnd w:id="162"/>
    </w:p>
    <w:p w:rsidR="00FD3138" w:rsidRPr="0008705B" w:rsidRDefault="00FD3138" w:rsidP="00FD3138">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FD3138" w:rsidRPr="0008705B" w:rsidRDefault="00FD3138" w:rsidP="00FD3138">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rsidR="00FD3138" w:rsidRPr="0008705B" w:rsidRDefault="00FD3138" w:rsidP="00FD3138">
      <w:pPr>
        <w:rPr>
          <w:szCs w:val="24"/>
        </w:rPr>
      </w:pPr>
      <w:r w:rsidRPr="0008705B">
        <w:rPr>
          <w:szCs w:val="24"/>
        </w:rPr>
        <w:t>2) планов и программ комплексного социально-экономического развития муниц</w:t>
      </w:r>
      <w:r w:rsidRPr="0008705B">
        <w:rPr>
          <w:szCs w:val="24"/>
        </w:rPr>
        <w:t>и</w:t>
      </w:r>
      <w:r w:rsidRPr="0008705B">
        <w:rPr>
          <w:szCs w:val="24"/>
        </w:rPr>
        <w:t>пального образования;</w:t>
      </w:r>
    </w:p>
    <w:p w:rsidR="00FD3138" w:rsidRDefault="00FD3138" w:rsidP="00FD3138">
      <w:pPr>
        <w:rPr>
          <w:szCs w:val="24"/>
        </w:rPr>
      </w:pPr>
      <w:r w:rsidRPr="0008705B">
        <w:rPr>
          <w:szCs w:val="24"/>
        </w:rPr>
        <w:t>3) предложений органов местного самоуправления и заинтересованных лиц.</w:t>
      </w:r>
    </w:p>
    <w:p w:rsidR="00FD3138" w:rsidRPr="0007180C" w:rsidRDefault="00FD3138" w:rsidP="00FD3138">
      <w:pPr>
        <w:rPr>
          <w:szCs w:val="24"/>
        </w:rPr>
      </w:pPr>
      <w:proofErr w:type="gramStart"/>
      <w:r>
        <w:rPr>
          <w:szCs w:val="24"/>
        </w:rPr>
        <w:t>Таким образом, у</w:t>
      </w:r>
      <w:r w:rsidRPr="0007180C">
        <w:rPr>
          <w:szCs w:val="24"/>
        </w:rPr>
        <w:t xml:space="preserve">становление расчетных показателей в </w:t>
      </w:r>
      <w:r w:rsidR="001526A4">
        <w:rPr>
          <w:szCs w:val="24"/>
        </w:rPr>
        <w:t xml:space="preserve">Модельных </w:t>
      </w:r>
      <w:r w:rsidRPr="0007180C">
        <w:rPr>
          <w:szCs w:val="24"/>
        </w:rPr>
        <w:t>МНГП</w:t>
      </w:r>
      <w:r>
        <w:rPr>
          <w:szCs w:val="24"/>
        </w:rPr>
        <w:t xml:space="preserve"> </w:t>
      </w:r>
      <w:r w:rsidR="00760DBB">
        <w:rPr>
          <w:szCs w:val="24"/>
        </w:rPr>
        <w:t>районов</w:t>
      </w:r>
      <w:r w:rsidRPr="0007180C">
        <w:rPr>
          <w:szCs w:val="24"/>
        </w:rPr>
        <w:t xml:space="preserve"> необходимо выполнять с учетом территориальных особенностей </w:t>
      </w:r>
      <w:r w:rsidR="001526A4">
        <w:t>муниципальных районов Республики Тыва</w:t>
      </w:r>
      <w:r w:rsidRPr="0007180C">
        <w:rPr>
          <w:szCs w:val="24"/>
        </w:rPr>
        <w:t>, выраженных в социально-демографических, инфраструктурных, эк</w:t>
      </w:r>
      <w:r w:rsidRPr="0007180C">
        <w:rPr>
          <w:szCs w:val="24"/>
        </w:rPr>
        <w:t>о</w:t>
      </w:r>
      <w:r w:rsidRPr="0007180C">
        <w:rPr>
          <w:szCs w:val="24"/>
        </w:rPr>
        <w:t xml:space="preserve">номических и иных аспектах. </w:t>
      </w:r>
      <w:proofErr w:type="gramEnd"/>
    </w:p>
    <w:p w:rsidR="00FD3138" w:rsidRDefault="00FD3138" w:rsidP="00FD3138">
      <w:pPr>
        <w:pStyle w:val="3"/>
        <w:numPr>
          <w:ilvl w:val="2"/>
          <w:numId w:val="13"/>
        </w:numPr>
        <w:ind w:left="0" w:hanging="11"/>
      </w:pPr>
      <w:bookmarkStart w:id="163" w:name="_Toc293340115"/>
      <w:bookmarkStart w:id="164" w:name="_Toc479953572"/>
      <w:bookmarkStart w:id="165" w:name="_Toc513541979"/>
      <w:bookmarkStart w:id="166" w:name="_Toc107515322"/>
      <w:bookmarkEnd w:id="163"/>
      <w:r>
        <w:t xml:space="preserve">Анализ </w:t>
      </w:r>
      <w:r w:rsidRPr="0062523B">
        <w:t xml:space="preserve">социально-демографического состава и плотности населения на территории </w:t>
      </w:r>
      <w:bookmarkEnd w:id="164"/>
      <w:bookmarkEnd w:id="165"/>
      <w:r w:rsidR="001526A4">
        <w:t>муниципальных районов Республики Тыва</w:t>
      </w:r>
      <w:bookmarkEnd w:id="166"/>
    </w:p>
    <w:p w:rsidR="001526A4" w:rsidRPr="001526A4" w:rsidRDefault="001526A4" w:rsidP="001526A4">
      <w:pPr>
        <w:rPr>
          <w:szCs w:val="24"/>
        </w:rPr>
      </w:pPr>
      <w:bookmarkStart w:id="167" w:name="OLE_LINK291"/>
      <w:bookmarkStart w:id="168"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 xml:space="preserve">ях реки Енисей и входит в состав </w:t>
      </w:r>
      <w:proofErr w:type="spellStart"/>
      <w:r w:rsidRPr="001526A4">
        <w:rPr>
          <w:szCs w:val="24"/>
        </w:rPr>
        <w:t>Восточно-Сибирского</w:t>
      </w:r>
      <w:proofErr w:type="spellEnd"/>
      <w:r w:rsidRPr="001526A4">
        <w:rPr>
          <w:szCs w:val="24"/>
        </w:rPr>
        <w:t xml:space="preserve"> экономического района и в С</w:t>
      </w:r>
      <w:r w:rsidRPr="001526A4">
        <w:rPr>
          <w:szCs w:val="24"/>
        </w:rPr>
        <w:t>и</w:t>
      </w:r>
      <w:r w:rsidRPr="001526A4">
        <w:rPr>
          <w:szCs w:val="24"/>
        </w:rPr>
        <w:t>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proofErr w:type="gramStart"/>
      <w:r w:rsidRPr="00D321BF">
        <w:rPr>
          <w:rFonts w:cs="Times New Roman"/>
          <w:bCs/>
          <w:szCs w:val="24"/>
          <w:lang w:val="en-US"/>
        </w:rPr>
        <w:t>I</w:t>
      </w:r>
      <w:proofErr w:type="gramEnd"/>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proofErr w:type="gramStart"/>
      <w:r w:rsidRPr="00D321BF">
        <w:rPr>
          <w:rFonts w:cs="Times New Roman"/>
          <w:bCs/>
          <w:szCs w:val="24"/>
          <w:lang w:val="en-US"/>
        </w:rPr>
        <w:t>I</w:t>
      </w:r>
      <w:proofErr w:type="gramEnd"/>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 xml:space="preserve">публиканского подчинения (городских округа) и 17 </w:t>
      </w:r>
      <w:proofErr w:type="spellStart"/>
      <w:r w:rsidRPr="00D45C95">
        <w:rPr>
          <w:szCs w:val="24"/>
        </w:rPr>
        <w:t>кожуунов</w:t>
      </w:r>
      <w:proofErr w:type="spellEnd"/>
      <w:r w:rsidRPr="00D45C95">
        <w:rPr>
          <w:szCs w:val="24"/>
        </w:rPr>
        <w:t xml:space="preserve"> (муниципальных районов) и входящие в их состав 4 города </w:t>
      </w:r>
      <w:proofErr w:type="spellStart"/>
      <w:r w:rsidRPr="00D45C95">
        <w:rPr>
          <w:szCs w:val="24"/>
        </w:rPr>
        <w:t>кожуунного</w:t>
      </w:r>
      <w:proofErr w:type="spellEnd"/>
      <w:r w:rsidRPr="00D45C95">
        <w:rPr>
          <w:szCs w:val="24"/>
        </w:rPr>
        <w:t xml:space="preserve"> (районного) подчинения (городские посел</w:t>
      </w:r>
      <w:r w:rsidRPr="00D45C95">
        <w:rPr>
          <w:szCs w:val="24"/>
        </w:rPr>
        <w:t>е</w:t>
      </w:r>
      <w:r w:rsidRPr="00D45C95">
        <w:rPr>
          <w:szCs w:val="24"/>
        </w:rPr>
        <w:t xml:space="preserve">ния) и 120 </w:t>
      </w:r>
      <w:proofErr w:type="spellStart"/>
      <w:r w:rsidRPr="00D45C95">
        <w:rPr>
          <w:szCs w:val="24"/>
        </w:rPr>
        <w:t>сумонов</w:t>
      </w:r>
      <w:proofErr w:type="spellEnd"/>
      <w:r w:rsidRPr="00D45C95">
        <w:rPr>
          <w:szCs w:val="24"/>
        </w:rPr>
        <w:t xml:space="preserve"> (сельских поселений).</w:t>
      </w:r>
    </w:p>
    <w:p w:rsidR="0026052A" w:rsidRPr="0026052A" w:rsidRDefault="0026052A" w:rsidP="00D45C95">
      <w:pPr>
        <w:rPr>
          <w:szCs w:val="24"/>
        </w:rPr>
      </w:pPr>
      <w:r>
        <w:rPr>
          <w:szCs w:val="24"/>
        </w:rPr>
        <w:t>Перечень муниципальных районов (</w:t>
      </w:r>
      <w:proofErr w:type="spellStart"/>
      <w:r>
        <w:rPr>
          <w:szCs w:val="24"/>
        </w:rPr>
        <w:t>кожуунов</w:t>
      </w:r>
      <w:proofErr w:type="spellEnd"/>
      <w:r>
        <w:rPr>
          <w:szCs w:val="24"/>
        </w:rPr>
        <w:t>) Республики Тыва:</w:t>
      </w:r>
    </w:p>
    <w:p w:rsidR="0026052A" w:rsidRPr="0026052A" w:rsidRDefault="0026052A" w:rsidP="0026052A">
      <w:pPr>
        <w:pStyle w:val="affb"/>
        <w:numPr>
          <w:ilvl w:val="0"/>
          <w:numId w:val="46"/>
        </w:numPr>
        <w:rPr>
          <w:szCs w:val="24"/>
        </w:rPr>
      </w:pPr>
      <w:proofErr w:type="spellStart"/>
      <w:r w:rsidRPr="0026052A">
        <w:rPr>
          <w:szCs w:val="24"/>
        </w:rPr>
        <w:t>Бай-Тайгинский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r w:rsidRPr="0026052A">
        <w:rPr>
          <w:szCs w:val="24"/>
        </w:rPr>
        <w:t>Барун-Хемчикский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Дзун-Хемчикский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Каа-Хемский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Кызылский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Монгун-Тайгинский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Овюрский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Пий-Хемский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Сут-Хольский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lastRenderedPageBreak/>
        <w:t>Тандинский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Тере-Хольский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Тес-Хемский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Тоджинский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Улуг-Хемский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Чаа-Хольский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Чеди-Хольский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Эрзинский</w:t>
      </w:r>
      <w:proofErr w:type="spellEnd"/>
      <w:r w:rsidRPr="0026052A">
        <w:rPr>
          <w:szCs w:val="24"/>
        </w:rPr>
        <w:t xml:space="preserve"> кожуун</w:t>
      </w:r>
      <w:r>
        <w:rPr>
          <w:szCs w:val="24"/>
        </w:rPr>
        <w:t>.</w:t>
      </w:r>
    </w:p>
    <w:p w:rsidR="0026052A" w:rsidRDefault="0026052A" w:rsidP="0026052A">
      <w:pPr>
        <w:rPr>
          <w:szCs w:val="24"/>
        </w:rPr>
      </w:pPr>
      <w:r>
        <w:rPr>
          <w:szCs w:val="24"/>
        </w:rPr>
        <w:t>Характеристика муниципальных районов Республики Тыва</w:t>
      </w:r>
      <w:r w:rsidRPr="00DB2107">
        <w:rPr>
          <w:szCs w:val="24"/>
        </w:rPr>
        <w:t xml:space="preserve"> представлена в таблице 2.1.</w:t>
      </w:r>
    </w:p>
    <w:p w:rsidR="00FD3138" w:rsidRPr="00556B03" w:rsidRDefault="00FD3138" w:rsidP="00FD3138">
      <w:pPr>
        <w:jc w:val="right"/>
        <w:rPr>
          <w:b/>
          <w:i/>
        </w:rPr>
      </w:pPr>
      <w:bookmarkStart w:id="169" w:name="OLE_LINK296"/>
      <w:bookmarkStart w:id="170" w:name="OLE_LINK297"/>
      <w:bookmarkEnd w:id="167"/>
      <w:bookmarkEnd w:id="168"/>
      <w:r w:rsidRPr="00556B03">
        <w:rPr>
          <w:b/>
          <w:i/>
        </w:rPr>
        <w:t xml:space="preserve">Таблица </w:t>
      </w:r>
      <w:r>
        <w:rPr>
          <w:b/>
          <w:i/>
        </w:rPr>
        <w:t>2</w:t>
      </w:r>
      <w:r w:rsidRPr="00556B03">
        <w:rPr>
          <w:b/>
          <w:i/>
        </w:rPr>
        <w:t>.1</w:t>
      </w:r>
    </w:p>
    <w:p w:rsidR="00FD3138" w:rsidRPr="00EF5FC4" w:rsidRDefault="00FD3138" w:rsidP="00EF5FC4">
      <w:pPr>
        <w:pStyle w:val="5"/>
        <w:keepNext/>
        <w:keepLines/>
        <w:suppressAutoHyphens/>
        <w:spacing w:before="0" w:after="120"/>
        <w:ind w:firstLine="0"/>
        <w:jc w:val="center"/>
        <w:rPr>
          <w:rFonts w:ascii="Times New Roman" w:hAnsi="Times New Roman"/>
          <w:sz w:val="24"/>
          <w:szCs w:val="24"/>
        </w:rPr>
      </w:pPr>
      <w:r w:rsidRPr="00EF5FC4">
        <w:rPr>
          <w:rFonts w:ascii="Times New Roman" w:hAnsi="Times New Roman"/>
          <w:sz w:val="24"/>
          <w:szCs w:val="24"/>
        </w:rPr>
        <w:t xml:space="preserve">Характеристика </w:t>
      </w:r>
      <w:r w:rsidR="0026052A" w:rsidRPr="00EF5FC4">
        <w:rPr>
          <w:rFonts w:ascii="Times New Roman" w:hAnsi="Times New Roman"/>
          <w:sz w:val="24"/>
          <w:szCs w:val="24"/>
        </w:rPr>
        <w:t xml:space="preserve">муниципальных районов Республики Тыва </w:t>
      </w:r>
      <w:r w:rsidRPr="00EF5FC4">
        <w:rPr>
          <w:rFonts w:ascii="Times New Roman" w:hAnsi="Times New Roman"/>
          <w:sz w:val="24"/>
          <w:szCs w:val="24"/>
        </w:rPr>
        <w:t>(по данным статистики на 01.01.</w:t>
      </w:r>
      <w:r w:rsidR="00941331" w:rsidRPr="00EF5FC4">
        <w:rPr>
          <w:rFonts w:ascii="Times New Roman" w:hAnsi="Times New Roman"/>
          <w:sz w:val="24"/>
          <w:szCs w:val="24"/>
        </w:rPr>
        <w:t>2022</w:t>
      </w:r>
      <w:r w:rsidRPr="00EF5FC4">
        <w:rPr>
          <w:rFonts w:ascii="Times New Roman" w:hAnsi="Times New Roman"/>
          <w:sz w:val="24"/>
          <w:szCs w:val="24"/>
        </w:rPr>
        <w:t>)</w:t>
      </w:r>
    </w:p>
    <w:tbl>
      <w:tblPr>
        <w:tblW w:w="94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112"/>
        <w:gridCol w:w="1374"/>
        <w:gridCol w:w="1418"/>
        <w:gridCol w:w="1275"/>
        <w:gridCol w:w="1133"/>
        <w:gridCol w:w="994"/>
        <w:gridCol w:w="1134"/>
      </w:tblGrid>
      <w:tr w:rsidR="0026052A" w:rsidRPr="00CE2A91" w:rsidTr="003F24E6">
        <w:trPr>
          <w:cantSplit/>
          <w:trHeight w:val="243"/>
          <w:tblHeader/>
        </w:trPr>
        <w:tc>
          <w:tcPr>
            <w:tcW w:w="2112" w:type="dxa"/>
            <w:shd w:val="clear" w:color="auto" w:fill="D9D9D9" w:themeFill="background1" w:themeFillShade="D9"/>
          </w:tcPr>
          <w:p w:rsidR="0026052A" w:rsidRPr="00CE2A91" w:rsidRDefault="0026052A" w:rsidP="0026052A">
            <w:pPr>
              <w:ind w:firstLine="0"/>
              <w:jc w:val="center"/>
              <w:rPr>
                <w:rFonts w:eastAsia="Calibri"/>
                <w:b/>
                <w:i/>
                <w:iCs/>
                <w:sz w:val="20"/>
                <w:szCs w:val="20"/>
                <w:lang w:eastAsia="en-US" w:bidi="en-US"/>
              </w:rPr>
            </w:pPr>
            <w:bookmarkStart w:id="171" w:name="_Hlk467614988"/>
            <w:bookmarkStart w:id="172" w:name="OLE_LINK64"/>
            <w:bookmarkStart w:id="173" w:name="OLE_LINK65"/>
            <w:bookmarkStart w:id="174" w:name="OLE_LINK2"/>
            <w:bookmarkStart w:id="175" w:name="OLE_LINK3"/>
            <w:bookmarkStart w:id="176" w:name="OLE_LINK109"/>
            <w:bookmarkStart w:id="177" w:name="OLE_LINK110"/>
            <w:bookmarkStart w:id="178" w:name="OLE_LINK111"/>
            <w:bookmarkStart w:id="179" w:name="OLE_LINK112"/>
            <w:bookmarkStart w:id="180" w:name="OLE_LINK113"/>
            <w:bookmarkEnd w:id="169"/>
            <w:bookmarkEnd w:id="170"/>
            <w:r w:rsidRPr="00CE2A91">
              <w:rPr>
                <w:rFonts w:eastAsia="Calibri"/>
                <w:b/>
                <w:i/>
                <w:iCs/>
                <w:sz w:val="20"/>
                <w:szCs w:val="20"/>
                <w:lang w:eastAsia="en-US" w:bidi="en-US"/>
              </w:rPr>
              <w:t>Муниципальные ра</w:t>
            </w:r>
            <w:r w:rsidRPr="00CE2A91">
              <w:rPr>
                <w:rFonts w:eastAsia="Calibri"/>
                <w:b/>
                <w:i/>
                <w:iCs/>
                <w:sz w:val="20"/>
                <w:szCs w:val="20"/>
                <w:lang w:eastAsia="en-US" w:bidi="en-US"/>
              </w:rPr>
              <w:t>й</w:t>
            </w:r>
            <w:r w:rsidRPr="00CE2A91">
              <w:rPr>
                <w:rFonts w:eastAsia="Calibri"/>
                <w:b/>
                <w:i/>
                <w:iCs/>
                <w:sz w:val="20"/>
                <w:szCs w:val="20"/>
                <w:lang w:eastAsia="en-US" w:bidi="en-US"/>
              </w:rPr>
              <w:t>оны</w:t>
            </w:r>
          </w:p>
        </w:tc>
        <w:tc>
          <w:tcPr>
            <w:tcW w:w="1374" w:type="dxa"/>
            <w:shd w:val="clear" w:color="auto" w:fill="D9D9D9" w:themeFill="background1" w:themeFillShade="D9"/>
          </w:tcPr>
          <w:p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Администр</w:t>
            </w:r>
            <w:r w:rsidRPr="00CE2A91">
              <w:rPr>
                <w:rFonts w:eastAsia="Calibri"/>
                <w:b/>
                <w:i/>
                <w:iCs/>
                <w:sz w:val="20"/>
                <w:szCs w:val="20"/>
                <w:lang w:eastAsia="en-US" w:bidi="en-US"/>
              </w:rPr>
              <w:t>а</w:t>
            </w:r>
            <w:r w:rsidRPr="00CE2A91">
              <w:rPr>
                <w:rFonts w:eastAsia="Calibri"/>
                <w:b/>
                <w:i/>
                <w:iCs/>
                <w:sz w:val="20"/>
                <w:szCs w:val="20"/>
                <w:lang w:eastAsia="en-US" w:bidi="en-US"/>
              </w:rPr>
              <w:t>тивный центр</w:t>
            </w:r>
          </w:p>
        </w:tc>
        <w:tc>
          <w:tcPr>
            <w:tcW w:w="1418" w:type="dxa"/>
            <w:shd w:val="clear" w:color="auto" w:fill="D9D9D9" w:themeFill="background1" w:themeFillShade="D9"/>
          </w:tcPr>
          <w:p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Численность городского н</w:t>
            </w:r>
            <w:r w:rsidRPr="00CE2A91">
              <w:rPr>
                <w:rFonts w:eastAsia="Calibri"/>
                <w:b/>
                <w:i/>
                <w:iCs/>
                <w:sz w:val="20"/>
                <w:szCs w:val="20"/>
                <w:lang w:eastAsia="en-US" w:bidi="en-US"/>
              </w:rPr>
              <w:t>а</w:t>
            </w:r>
            <w:r w:rsidRPr="00CE2A91">
              <w:rPr>
                <w:rFonts w:eastAsia="Calibri"/>
                <w:b/>
                <w:i/>
                <w:iCs/>
                <w:sz w:val="20"/>
                <w:szCs w:val="20"/>
                <w:lang w:eastAsia="en-US" w:bidi="en-US"/>
              </w:rPr>
              <w:t>селения, чел.</w:t>
            </w:r>
          </w:p>
        </w:tc>
        <w:tc>
          <w:tcPr>
            <w:tcW w:w="1275" w:type="dxa"/>
            <w:shd w:val="clear" w:color="auto" w:fill="D9D9D9" w:themeFill="background1" w:themeFillShade="D9"/>
          </w:tcPr>
          <w:p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Численность сельского населения, чел.</w:t>
            </w:r>
          </w:p>
        </w:tc>
        <w:tc>
          <w:tcPr>
            <w:tcW w:w="1133" w:type="dxa"/>
            <w:shd w:val="clear" w:color="auto" w:fill="D9D9D9" w:themeFill="background1" w:themeFillShade="D9"/>
          </w:tcPr>
          <w:p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Числе</w:t>
            </w:r>
            <w:r w:rsidRPr="00CE2A91">
              <w:rPr>
                <w:rFonts w:eastAsia="Calibri"/>
                <w:b/>
                <w:i/>
                <w:iCs/>
                <w:sz w:val="20"/>
                <w:szCs w:val="20"/>
                <w:lang w:eastAsia="en-US" w:bidi="en-US"/>
              </w:rPr>
              <w:t>н</w:t>
            </w:r>
            <w:r w:rsidRPr="00CE2A91">
              <w:rPr>
                <w:rFonts w:eastAsia="Calibri"/>
                <w:b/>
                <w:i/>
                <w:iCs/>
                <w:sz w:val="20"/>
                <w:szCs w:val="20"/>
                <w:lang w:eastAsia="en-US" w:bidi="en-US"/>
              </w:rPr>
              <w:t>ность н</w:t>
            </w:r>
            <w:r w:rsidRPr="00CE2A91">
              <w:rPr>
                <w:rFonts w:eastAsia="Calibri"/>
                <w:b/>
                <w:i/>
                <w:iCs/>
                <w:sz w:val="20"/>
                <w:szCs w:val="20"/>
                <w:lang w:eastAsia="en-US" w:bidi="en-US"/>
              </w:rPr>
              <w:t>а</w:t>
            </w:r>
            <w:r w:rsidRPr="00CE2A91">
              <w:rPr>
                <w:rFonts w:eastAsia="Calibri"/>
                <w:b/>
                <w:i/>
                <w:iCs/>
                <w:sz w:val="20"/>
                <w:szCs w:val="20"/>
                <w:lang w:eastAsia="en-US" w:bidi="en-US"/>
              </w:rPr>
              <w:t>селения всего, чел.</w:t>
            </w:r>
          </w:p>
        </w:tc>
        <w:tc>
          <w:tcPr>
            <w:tcW w:w="994" w:type="dxa"/>
            <w:shd w:val="clear" w:color="auto" w:fill="D9D9D9" w:themeFill="background1" w:themeFillShade="D9"/>
          </w:tcPr>
          <w:p w:rsidR="0026052A" w:rsidRPr="00CE2A91" w:rsidRDefault="0026052A" w:rsidP="0026052A">
            <w:pPr>
              <w:ind w:firstLine="0"/>
              <w:jc w:val="center"/>
              <w:rPr>
                <w:rFonts w:eastAsia="Calibri"/>
                <w:b/>
                <w:i/>
                <w:iCs/>
                <w:sz w:val="20"/>
                <w:szCs w:val="20"/>
                <w:vertAlign w:val="superscript"/>
                <w:lang w:eastAsia="en-US" w:bidi="en-US"/>
              </w:rPr>
            </w:pPr>
            <w:r w:rsidRPr="00CE2A91">
              <w:rPr>
                <w:rFonts w:eastAsia="Calibri"/>
                <w:b/>
                <w:i/>
                <w:iCs/>
                <w:sz w:val="20"/>
                <w:szCs w:val="20"/>
                <w:lang w:eastAsia="en-US" w:bidi="en-US"/>
              </w:rPr>
              <w:t xml:space="preserve">Площадь, </w:t>
            </w:r>
            <w:r w:rsidR="00941331" w:rsidRPr="00CE2A91">
              <w:rPr>
                <w:rFonts w:eastAsia="Calibri"/>
                <w:b/>
                <w:i/>
                <w:iCs/>
                <w:sz w:val="20"/>
                <w:szCs w:val="20"/>
                <w:lang w:eastAsia="en-US" w:bidi="en-US"/>
              </w:rPr>
              <w:t xml:space="preserve">кв. </w:t>
            </w:r>
            <w:r w:rsidRPr="00CE2A91">
              <w:rPr>
                <w:rFonts w:eastAsia="Calibri"/>
                <w:b/>
                <w:i/>
                <w:iCs/>
                <w:sz w:val="20"/>
                <w:szCs w:val="20"/>
                <w:lang w:eastAsia="en-US" w:bidi="en-US"/>
              </w:rPr>
              <w:t>км</w:t>
            </w:r>
          </w:p>
        </w:tc>
        <w:tc>
          <w:tcPr>
            <w:tcW w:w="1134" w:type="dxa"/>
            <w:shd w:val="clear" w:color="auto" w:fill="D9D9D9" w:themeFill="background1" w:themeFillShade="D9"/>
          </w:tcPr>
          <w:p w:rsidR="0026052A" w:rsidRPr="00CE2A91" w:rsidRDefault="0026052A" w:rsidP="0026052A">
            <w:pPr>
              <w:ind w:firstLine="0"/>
              <w:jc w:val="center"/>
              <w:rPr>
                <w:rFonts w:eastAsia="Calibri"/>
                <w:b/>
                <w:i/>
                <w:iCs/>
                <w:sz w:val="20"/>
                <w:szCs w:val="20"/>
                <w:vertAlign w:val="superscript"/>
                <w:lang w:eastAsia="en-US" w:bidi="en-US"/>
              </w:rPr>
            </w:pPr>
            <w:r w:rsidRPr="00CE2A91">
              <w:rPr>
                <w:rFonts w:eastAsia="Calibri"/>
                <w:b/>
                <w:i/>
                <w:iCs/>
                <w:sz w:val="20"/>
                <w:szCs w:val="20"/>
                <w:lang w:eastAsia="en-US" w:bidi="en-US"/>
              </w:rPr>
              <w:t>Плотность населения, чел./</w:t>
            </w:r>
            <w:r w:rsidR="00941331" w:rsidRPr="00CE2A91">
              <w:rPr>
                <w:rFonts w:eastAsia="Calibri"/>
                <w:b/>
                <w:i/>
                <w:iCs/>
                <w:sz w:val="20"/>
                <w:szCs w:val="20"/>
                <w:lang w:eastAsia="en-US" w:bidi="en-US"/>
              </w:rPr>
              <w:t xml:space="preserve">кв. </w:t>
            </w:r>
            <w:r w:rsidRPr="00CE2A91">
              <w:rPr>
                <w:rFonts w:eastAsia="Calibri"/>
                <w:b/>
                <w:i/>
                <w:iCs/>
                <w:sz w:val="20"/>
                <w:szCs w:val="20"/>
                <w:lang w:eastAsia="en-US" w:bidi="en-US"/>
              </w:rPr>
              <w:t>км</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bookmarkStart w:id="181" w:name="_Hlk489530968"/>
            <w:bookmarkStart w:id="182" w:name="_Hlk466622162"/>
            <w:bookmarkEnd w:id="171"/>
            <w:proofErr w:type="spellStart"/>
            <w:r w:rsidRPr="00CE2A91">
              <w:rPr>
                <w:rFonts w:eastAsia="Calibri"/>
                <w:b/>
                <w:i/>
                <w:iCs/>
                <w:sz w:val="20"/>
                <w:szCs w:val="20"/>
                <w:lang w:eastAsia="en-US" w:bidi="en-US"/>
              </w:rPr>
              <w:t>Бай-Тайгинский</w:t>
            </w:r>
            <w:proofErr w:type="spellEnd"/>
            <w:r w:rsidRPr="00CE2A91">
              <w:rPr>
                <w:rFonts w:eastAsia="Calibri"/>
                <w:b/>
                <w:i/>
                <w:iCs/>
                <w:sz w:val="20"/>
                <w:szCs w:val="20"/>
                <w:lang w:eastAsia="en-US" w:bidi="en-US"/>
              </w:rPr>
              <w:t xml:space="preserve"> к</w:t>
            </w:r>
            <w:r w:rsidRPr="00CE2A91">
              <w:rPr>
                <w:rFonts w:eastAsia="Calibri"/>
                <w:b/>
                <w:i/>
                <w:iCs/>
                <w:sz w:val="20"/>
                <w:szCs w:val="20"/>
                <w:lang w:eastAsia="en-US" w:bidi="en-US"/>
              </w:rPr>
              <w:t>о</w:t>
            </w:r>
            <w:r w:rsidRPr="00CE2A91">
              <w:rPr>
                <w:rFonts w:eastAsia="Calibri"/>
                <w:b/>
                <w:i/>
                <w:iCs/>
                <w:sz w:val="20"/>
                <w:szCs w:val="20"/>
                <w:lang w:eastAsia="en-US" w:bidi="en-US"/>
              </w:rPr>
              <w:t>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село Тээли</w:t>
            </w:r>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10586</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10586</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7922,82</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1,3</w:t>
            </w:r>
          </w:p>
        </w:tc>
      </w:tr>
      <w:bookmarkEnd w:id="181"/>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Барун-Хемчикский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село Кызыл-Мажалык</w:t>
            </w:r>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12493</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12493</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6259,66</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2,0</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bookmarkStart w:id="183" w:name="_Hlk489893795"/>
            <w:proofErr w:type="spellStart"/>
            <w:r w:rsidRPr="00CE2A91">
              <w:rPr>
                <w:rFonts w:eastAsia="Calibri"/>
                <w:b/>
                <w:i/>
                <w:iCs/>
                <w:sz w:val="20"/>
                <w:szCs w:val="20"/>
                <w:lang w:eastAsia="en-US" w:bidi="en-US"/>
              </w:rPr>
              <w:t>Дзун-Хемчикский</w:t>
            </w:r>
            <w:proofErr w:type="spellEnd"/>
            <w:r w:rsidRPr="00CE2A91">
              <w:rPr>
                <w:rFonts w:eastAsia="Calibri"/>
                <w:b/>
                <w:i/>
                <w:iCs/>
                <w:sz w:val="20"/>
                <w:szCs w:val="20"/>
                <w:lang w:eastAsia="en-US" w:bidi="en-US"/>
              </w:rPr>
              <w:t xml:space="preserve"> к</w:t>
            </w:r>
            <w:r w:rsidRPr="00CE2A91">
              <w:rPr>
                <w:rFonts w:eastAsia="Calibri"/>
                <w:b/>
                <w:i/>
                <w:iCs/>
                <w:sz w:val="20"/>
                <w:szCs w:val="20"/>
                <w:lang w:eastAsia="en-US" w:bidi="en-US"/>
              </w:rPr>
              <w:t>о</w:t>
            </w:r>
            <w:r w:rsidRPr="00CE2A91">
              <w:rPr>
                <w:rFonts w:eastAsia="Calibri"/>
                <w:b/>
                <w:i/>
                <w:iCs/>
                <w:sz w:val="20"/>
                <w:szCs w:val="20"/>
                <w:lang w:eastAsia="en-US" w:bidi="en-US"/>
              </w:rPr>
              <w:t>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город Чадан</w:t>
            </w:r>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9529</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10859</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20388</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6484,56</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3,1</w:t>
            </w:r>
          </w:p>
        </w:tc>
      </w:tr>
      <w:bookmarkEnd w:id="183"/>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Каа-Хемский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село Сарыг-Сеп</w:t>
            </w:r>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11847</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11847</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25726,04</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0,5</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Кызылский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proofErr w:type="spellStart"/>
            <w:r w:rsidRPr="00CE2A91">
              <w:rPr>
                <w:sz w:val="20"/>
                <w:szCs w:val="20"/>
              </w:rPr>
              <w:t>пгт</w:t>
            </w:r>
            <w:proofErr w:type="spellEnd"/>
            <w:r w:rsidRPr="00CE2A91">
              <w:rPr>
                <w:sz w:val="20"/>
                <w:szCs w:val="20"/>
              </w:rPr>
              <w:t xml:space="preserve"> </w:t>
            </w:r>
            <w:proofErr w:type="spellStart"/>
            <w:r w:rsidRPr="00CE2A91">
              <w:rPr>
                <w:sz w:val="20"/>
                <w:szCs w:val="20"/>
              </w:rPr>
              <w:t>Каа-Хем</w:t>
            </w:r>
            <w:proofErr w:type="spellEnd"/>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19958</w:t>
            </w:r>
          </w:p>
        </w:tc>
        <w:tc>
          <w:tcPr>
            <w:tcW w:w="1275" w:type="dxa"/>
            <w:vAlign w:val="center"/>
          </w:tcPr>
          <w:p w:rsidR="00CE2A91" w:rsidRPr="00CE2A91" w:rsidRDefault="00CE2A91" w:rsidP="00CE2A91">
            <w:pPr>
              <w:ind w:firstLine="0"/>
              <w:jc w:val="center"/>
              <w:rPr>
                <w:rFonts w:cs="Times New Roman"/>
                <w:sz w:val="20"/>
                <w:szCs w:val="20"/>
              </w:rPr>
            </w:pPr>
            <w:r w:rsidRPr="00CE2A91">
              <w:rPr>
                <w:color w:val="000000"/>
                <w:sz w:val="20"/>
                <w:szCs w:val="20"/>
              </w:rPr>
              <w:t>13994</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33952</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8526,65</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4,0</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Монгун-Тайгинский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 xml:space="preserve">село </w:t>
            </w:r>
            <w:proofErr w:type="spellStart"/>
            <w:r w:rsidRPr="00CE2A91">
              <w:rPr>
                <w:sz w:val="20"/>
                <w:szCs w:val="20"/>
              </w:rPr>
              <w:t>Мугур-Аксы</w:t>
            </w:r>
            <w:proofErr w:type="spellEnd"/>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6159</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6159</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4414,2</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1,4</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Овюрский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 xml:space="preserve">село </w:t>
            </w:r>
            <w:proofErr w:type="spellStart"/>
            <w:r w:rsidRPr="00CE2A91">
              <w:rPr>
                <w:sz w:val="20"/>
                <w:szCs w:val="20"/>
              </w:rPr>
              <w:t>Ханд</w:t>
            </w:r>
            <w:r w:rsidRPr="00CE2A91">
              <w:rPr>
                <w:sz w:val="20"/>
                <w:szCs w:val="20"/>
              </w:rPr>
              <w:t>а</w:t>
            </w:r>
            <w:r w:rsidRPr="00CE2A91">
              <w:rPr>
                <w:sz w:val="20"/>
                <w:szCs w:val="20"/>
              </w:rPr>
              <w:t>гайты</w:t>
            </w:r>
            <w:proofErr w:type="spellEnd"/>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7016</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7016</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4522,5</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1,6</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Пий-Хемский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город Туран</w:t>
            </w:r>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4853</w:t>
            </w:r>
          </w:p>
        </w:tc>
        <w:tc>
          <w:tcPr>
            <w:tcW w:w="1275" w:type="dxa"/>
            <w:vAlign w:val="center"/>
          </w:tcPr>
          <w:p w:rsidR="00CE2A91" w:rsidRPr="00CE2A91" w:rsidRDefault="00CE2A91" w:rsidP="00CE2A91">
            <w:pPr>
              <w:ind w:firstLine="0"/>
              <w:jc w:val="center"/>
              <w:rPr>
                <w:rFonts w:cs="Times New Roman"/>
                <w:sz w:val="20"/>
                <w:szCs w:val="20"/>
              </w:rPr>
            </w:pPr>
            <w:r w:rsidRPr="00CE2A91">
              <w:rPr>
                <w:color w:val="000000"/>
                <w:sz w:val="20"/>
                <w:szCs w:val="20"/>
              </w:rPr>
              <w:t>5268</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10121</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8174,012</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1,2</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Сут-Хольский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 xml:space="preserve">село </w:t>
            </w:r>
            <w:proofErr w:type="spellStart"/>
            <w:r w:rsidRPr="00CE2A91">
              <w:rPr>
                <w:sz w:val="20"/>
                <w:szCs w:val="20"/>
              </w:rPr>
              <w:t>Суг-Аксы</w:t>
            </w:r>
            <w:proofErr w:type="spellEnd"/>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8108</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8108</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6691,25</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1,2</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Тандинский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село Бай-Хаак</w:t>
            </w:r>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15151</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15151</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5091,7</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3,0</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Тере-Хольский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 xml:space="preserve">село </w:t>
            </w:r>
            <w:proofErr w:type="spellStart"/>
            <w:r w:rsidRPr="00CE2A91">
              <w:rPr>
                <w:sz w:val="20"/>
                <w:szCs w:val="20"/>
              </w:rPr>
              <w:t>Кунгу</w:t>
            </w:r>
            <w:r w:rsidRPr="00CE2A91">
              <w:rPr>
                <w:sz w:val="20"/>
                <w:szCs w:val="20"/>
              </w:rPr>
              <w:t>р</w:t>
            </w:r>
            <w:r w:rsidRPr="00CE2A91">
              <w:rPr>
                <w:sz w:val="20"/>
                <w:szCs w:val="20"/>
              </w:rPr>
              <w:t>туг</w:t>
            </w:r>
            <w:proofErr w:type="spellEnd"/>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2041</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2041</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10050,02</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0,2</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Тес-Хемский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село Самага</w:t>
            </w:r>
            <w:r w:rsidRPr="00CE2A91">
              <w:rPr>
                <w:sz w:val="20"/>
                <w:szCs w:val="20"/>
              </w:rPr>
              <w:t>л</w:t>
            </w:r>
            <w:r w:rsidRPr="00CE2A91">
              <w:rPr>
                <w:sz w:val="20"/>
                <w:szCs w:val="20"/>
              </w:rPr>
              <w:t>тай</w:t>
            </w:r>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8656</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8656</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6687,23</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1,3</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Тоджинский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село Тоора-Хем</w:t>
            </w:r>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6814</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6814</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44757,49</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0,2</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Улуг-Хемский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 xml:space="preserve">город </w:t>
            </w:r>
            <w:proofErr w:type="spellStart"/>
            <w:r w:rsidRPr="00CE2A91">
              <w:rPr>
                <w:sz w:val="20"/>
                <w:szCs w:val="20"/>
              </w:rPr>
              <w:t>Шагонар</w:t>
            </w:r>
            <w:proofErr w:type="spellEnd"/>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11347</w:t>
            </w:r>
          </w:p>
        </w:tc>
        <w:tc>
          <w:tcPr>
            <w:tcW w:w="1275" w:type="dxa"/>
            <w:vAlign w:val="center"/>
          </w:tcPr>
          <w:p w:rsidR="00CE2A91" w:rsidRPr="00CE2A91" w:rsidRDefault="00CE2A91" w:rsidP="00CE2A91">
            <w:pPr>
              <w:ind w:firstLine="0"/>
              <w:jc w:val="center"/>
              <w:rPr>
                <w:rFonts w:cs="Times New Roman"/>
                <w:sz w:val="20"/>
                <w:szCs w:val="20"/>
              </w:rPr>
            </w:pPr>
            <w:r w:rsidRPr="00CE2A91">
              <w:rPr>
                <w:color w:val="000000"/>
                <w:sz w:val="20"/>
                <w:szCs w:val="20"/>
              </w:rPr>
              <w:t>8297</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19644</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5335,4</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3,7</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Чаа-Хольский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село Чаа-Холь</w:t>
            </w:r>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6215</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6215</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2903,1</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2,1</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Чеди-Хольский</w:t>
            </w:r>
            <w:proofErr w:type="spellEnd"/>
            <w:r w:rsidRPr="00CE2A91">
              <w:rPr>
                <w:rFonts w:eastAsia="Calibri"/>
                <w:b/>
                <w:i/>
                <w:iCs/>
                <w:sz w:val="20"/>
                <w:szCs w:val="20"/>
                <w:lang w:eastAsia="en-US" w:bidi="en-US"/>
              </w:rPr>
              <w:t xml:space="preserve"> кож</w:t>
            </w:r>
            <w:r w:rsidRPr="00CE2A91">
              <w:rPr>
                <w:rFonts w:eastAsia="Calibri"/>
                <w:b/>
                <w:i/>
                <w:iCs/>
                <w:sz w:val="20"/>
                <w:szCs w:val="20"/>
                <w:lang w:eastAsia="en-US" w:bidi="en-US"/>
              </w:rPr>
              <w:t>у</w:t>
            </w:r>
            <w:r w:rsidRPr="00CE2A91">
              <w:rPr>
                <w:rFonts w:eastAsia="Calibri"/>
                <w:b/>
                <w:i/>
                <w:iCs/>
                <w:sz w:val="20"/>
                <w:szCs w:val="20"/>
                <w:lang w:eastAsia="en-US" w:bidi="en-US"/>
              </w:rPr>
              <w:t>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село Хову-Аксы</w:t>
            </w:r>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8142</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8142</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3706,32</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2,2</w:t>
            </w:r>
          </w:p>
        </w:tc>
      </w:tr>
      <w:tr w:rsidR="00CE2A91" w:rsidRPr="00CE2A91" w:rsidTr="005447F7">
        <w:trPr>
          <w:cantSplit/>
          <w:trHeight w:val="230"/>
        </w:trPr>
        <w:tc>
          <w:tcPr>
            <w:tcW w:w="2112" w:type="dxa"/>
            <w:shd w:val="clear" w:color="auto" w:fill="F2F2F2" w:themeFill="background1" w:themeFillShade="F2"/>
          </w:tcPr>
          <w:p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Эрзинский</w:t>
            </w:r>
            <w:proofErr w:type="spellEnd"/>
            <w:r w:rsidRPr="00CE2A91">
              <w:rPr>
                <w:rFonts w:eastAsia="Calibri"/>
                <w:b/>
                <w:i/>
                <w:iCs/>
                <w:sz w:val="20"/>
                <w:szCs w:val="20"/>
                <w:lang w:eastAsia="en-US" w:bidi="en-US"/>
              </w:rPr>
              <w:t xml:space="preserve"> кожуун</w:t>
            </w:r>
          </w:p>
        </w:tc>
        <w:tc>
          <w:tcPr>
            <w:tcW w:w="1374" w:type="dxa"/>
            <w:vAlign w:val="center"/>
          </w:tcPr>
          <w:p w:rsidR="00CE2A91" w:rsidRPr="00CE2A91" w:rsidRDefault="00CE2A91" w:rsidP="00CE2A91">
            <w:pPr>
              <w:spacing w:after="40"/>
              <w:ind w:firstLine="0"/>
              <w:jc w:val="center"/>
              <w:rPr>
                <w:sz w:val="20"/>
                <w:szCs w:val="20"/>
              </w:rPr>
            </w:pPr>
            <w:r w:rsidRPr="00CE2A91">
              <w:rPr>
                <w:sz w:val="20"/>
                <w:szCs w:val="20"/>
              </w:rPr>
              <w:t>село Эрзин</w:t>
            </w:r>
          </w:p>
        </w:tc>
        <w:tc>
          <w:tcPr>
            <w:tcW w:w="1418" w:type="dxa"/>
            <w:vAlign w:val="center"/>
          </w:tcPr>
          <w:p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rsidR="00CE2A91" w:rsidRPr="00CE2A91" w:rsidRDefault="00CE2A91" w:rsidP="00CE2A91">
            <w:pPr>
              <w:ind w:firstLine="0"/>
              <w:jc w:val="center"/>
              <w:rPr>
                <w:sz w:val="20"/>
                <w:szCs w:val="20"/>
              </w:rPr>
            </w:pPr>
            <w:r w:rsidRPr="00CE2A91">
              <w:rPr>
                <w:color w:val="000000"/>
                <w:sz w:val="20"/>
                <w:szCs w:val="20"/>
              </w:rPr>
              <w:t>8376</w:t>
            </w:r>
          </w:p>
        </w:tc>
        <w:tc>
          <w:tcPr>
            <w:tcW w:w="1133" w:type="dxa"/>
            <w:vAlign w:val="center"/>
          </w:tcPr>
          <w:p w:rsidR="00CE2A91" w:rsidRPr="00CE2A91" w:rsidRDefault="00CE2A91" w:rsidP="00CE2A91">
            <w:pPr>
              <w:ind w:firstLine="0"/>
              <w:jc w:val="center"/>
              <w:rPr>
                <w:color w:val="000000"/>
                <w:sz w:val="20"/>
                <w:szCs w:val="20"/>
              </w:rPr>
            </w:pPr>
            <w:r w:rsidRPr="00CE2A91">
              <w:rPr>
                <w:color w:val="000000"/>
                <w:sz w:val="20"/>
                <w:szCs w:val="20"/>
              </w:rPr>
              <w:t>8376</w:t>
            </w:r>
          </w:p>
        </w:tc>
        <w:tc>
          <w:tcPr>
            <w:tcW w:w="994" w:type="dxa"/>
            <w:vAlign w:val="center"/>
          </w:tcPr>
          <w:p w:rsidR="00CE2A91" w:rsidRPr="00CE2A91" w:rsidRDefault="00CE2A91" w:rsidP="00CE2A91">
            <w:pPr>
              <w:ind w:firstLine="0"/>
              <w:jc w:val="center"/>
              <w:rPr>
                <w:color w:val="000000"/>
                <w:sz w:val="20"/>
                <w:szCs w:val="20"/>
              </w:rPr>
            </w:pPr>
            <w:r w:rsidRPr="00CE2A91">
              <w:rPr>
                <w:color w:val="000000"/>
                <w:sz w:val="20"/>
                <w:szCs w:val="20"/>
              </w:rPr>
              <w:t>11081,45</w:t>
            </w:r>
          </w:p>
        </w:tc>
        <w:tc>
          <w:tcPr>
            <w:tcW w:w="1134" w:type="dxa"/>
            <w:vAlign w:val="center"/>
          </w:tcPr>
          <w:p w:rsidR="00CE2A91" w:rsidRPr="00CE2A91" w:rsidRDefault="00CE2A91" w:rsidP="00CE2A91">
            <w:pPr>
              <w:ind w:firstLine="0"/>
              <w:jc w:val="center"/>
              <w:rPr>
                <w:color w:val="000000"/>
                <w:sz w:val="20"/>
                <w:szCs w:val="20"/>
              </w:rPr>
            </w:pPr>
            <w:r w:rsidRPr="00CE2A91">
              <w:rPr>
                <w:color w:val="000000"/>
                <w:sz w:val="20"/>
                <w:szCs w:val="20"/>
              </w:rPr>
              <w:t>0,8</w:t>
            </w:r>
          </w:p>
        </w:tc>
      </w:tr>
      <w:tr w:rsidR="00CE2A91" w:rsidRPr="00CE2A91" w:rsidTr="00F53E13">
        <w:trPr>
          <w:cantSplit/>
          <w:trHeight w:val="230"/>
        </w:trPr>
        <w:tc>
          <w:tcPr>
            <w:tcW w:w="3486" w:type="dxa"/>
            <w:gridSpan w:val="2"/>
            <w:shd w:val="clear" w:color="auto" w:fill="D9D9D9" w:themeFill="background1" w:themeFillShade="D9"/>
          </w:tcPr>
          <w:p w:rsidR="00CE2A91" w:rsidRPr="00CE2A91" w:rsidRDefault="00CE2A91" w:rsidP="00CE2A91">
            <w:pPr>
              <w:ind w:firstLine="0"/>
              <w:jc w:val="left"/>
              <w:rPr>
                <w:b/>
                <w:i/>
                <w:sz w:val="20"/>
                <w:szCs w:val="20"/>
              </w:rPr>
            </w:pPr>
            <w:r w:rsidRPr="00CE2A91">
              <w:rPr>
                <w:rFonts w:eastAsia="Calibri"/>
                <w:b/>
                <w:i/>
                <w:iCs/>
                <w:sz w:val="20"/>
                <w:szCs w:val="20"/>
                <w:lang w:eastAsia="en-US" w:bidi="en-US"/>
              </w:rPr>
              <w:t>Всего по муниципальным районам (</w:t>
            </w:r>
            <w:proofErr w:type="spellStart"/>
            <w:r w:rsidRPr="00CE2A91">
              <w:rPr>
                <w:rFonts w:eastAsia="Calibri"/>
                <w:b/>
                <w:i/>
                <w:iCs/>
                <w:sz w:val="20"/>
                <w:szCs w:val="20"/>
                <w:lang w:eastAsia="en-US" w:bidi="en-US"/>
              </w:rPr>
              <w:t>кожуунам</w:t>
            </w:r>
            <w:proofErr w:type="spellEnd"/>
            <w:r w:rsidRPr="00CE2A91">
              <w:rPr>
                <w:rFonts w:eastAsia="Calibri"/>
                <w:b/>
                <w:i/>
                <w:iCs/>
                <w:sz w:val="20"/>
                <w:szCs w:val="20"/>
                <w:lang w:eastAsia="en-US" w:bidi="en-US"/>
              </w:rPr>
              <w:t>) Республики Тыва</w:t>
            </w:r>
          </w:p>
        </w:tc>
        <w:tc>
          <w:tcPr>
            <w:tcW w:w="1418" w:type="dxa"/>
            <w:shd w:val="clear" w:color="auto" w:fill="D9D9D9" w:themeFill="background1" w:themeFillShade="D9"/>
            <w:vAlign w:val="center"/>
          </w:tcPr>
          <w:p w:rsidR="00CE2A91" w:rsidRPr="00CE2A91" w:rsidRDefault="00CE2A91" w:rsidP="00CE2A91">
            <w:pPr>
              <w:ind w:firstLine="0"/>
              <w:jc w:val="center"/>
              <w:rPr>
                <w:b/>
                <w:i/>
                <w:color w:val="000000"/>
                <w:sz w:val="20"/>
                <w:szCs w:val="20"/>
              </w:rPr>
            </w:pPr>
            <w:r w:rsidRPr="00CE2A91">
              <w:rPr>
                <w:b/>
                <w:bCs/>
                <w:i/>
                <w:iCs/>
                <w:color w:val="000000"/>
                <w:sz w:val="20"/>
                <w:szCs w:val="20"/>
              </w:rPr>
              <w:t>45687</w:t>
            </w:r>
          </w:p>
        </w:tc>
        <w:tc>
          <w:tcPr>
            <w:tcW w:w="1275" w:type="dxa"/>
            <w:shd w:val="clear" w:color="auto" w:fill="D9D9D9" w:themeFill="background1" w:themeFillShade="D9"/>
            <w:vAlign w:val="center"/>
          </w:tcPr>
          <w:p w:rsidR="00CE2A91" w:rsidRPr="00CE2A91" w:rsidRDefault="00CE2A91" w:rsidP="00CE2A91">
            <w:pPr>
              <w:ind w:firstLine="0"/>
              <w:jc w:val="center"/>
              <w:rPr>
                <w:b/>
                <w:i/>
                <w:color w:val="000000"/>
                <w:sz w:val="20"/>
                <w:szCs w:val="20"/>
              </w:rPr>
            </w:pPr>
            <w:r w:rsidRPr="00CE2A91">
              <w:rPr>
                <w:b/>
                <w:bCs/>
                <w:i/>
                <w:iCs/>
                <w:color w:val="000000"/>
                <w:sz w:val="20"/>
                <w:szCs w:val="20"/>
              </w:rPr>
              <w:t>150022</w:t>
            </w:r>
          </w:p>
        </w:tc>
        <w:tc>
          <w:tcPr>
            <w:tcW w:w="1133" w:type="dxa"/>
            <w:shd w:val="clear" w:color="auto" w:fill="D9D9D9" w:themeFill="background1" w:themeFillShade="D9"/>
            <w:vAlign w:val="center"/>
          </w:tcPr>
          <w:p w:rsidR="00CE2A91" w:rsidRPr="00CE2A91" w:rsidRDefault="00CE2A91" w:rsidP="00CE2A91">
            <w:pPr>
              <w:ind w:firstLine="0"/>
              <w:jc w:val="center"/>
              <w:rPr>
                <w:b/>
                <w:i/>
                <w:color w:val="000000"/>
                <w:sz w:val="20"/>
                <w:szCs w:val="20"/>
              </w:rPr>
            </w:pPr>
            <w:r w:rsidRPr="00CE2A91">
              <w:rPr>
                <w:b/>
                <w:bCs/>
                <w:i/>
                <w:iCs/>
                <w:color w:val="000000"/>
                <w:sz w:val="20"/>
                <w:szCs w:val="20"/>
              </w:rPr>
              <w:t>195709</w:t>
            </w:r>
          </w:p>
        </w:tc>
        <w:tc>
          <w:tcPr>
            <w:tcW w:w="994" w:type="dxa"/>
            <w:shd w:val="clear" w:color="auto" w:fill="D9D9D9" w:themeFill="background1" w:themeFillShade="D9"/>
            <w:vAlign w:val="center"/>
          </w:tcPr>
          <w:p w:rsidR="00CE2A91" w:rsidRPr="00CE2A91" w:rsidRDefault="00CE2A91" w:rsidP="00CE2A91">
            <w:pPr>
              <w:ind w:firstLine="0"/>
              <w:jc w:val="center"/>
              <w:rPr>
                <w:b/>
                <w:i/>
                <w:color w:val="000000"/>
                <w:sz w:val="20"/>
                <w:szCs w:val="20"/>
              </w:rPr>
            </w:pPr>
            <w:r w:rsidRPr="00CE2A91">
              <w:rPr>
                <w:b/>
                <w:bCs/>
                <w:i/>
                <w:iCs/>
                <w:color w:val="000000"/>
                <w:sz w:val="20"/>
                <w:szCs w:val="20"/>
              </w:rPr>
              <w:t>168334,4</w:t>
            </w:r>
          </w:p>
        </w:tc>
        <w:tc>
          <w:tcPr>
            <w:tcW w:w="1134" w:type="dxa"/>
            <w:shd w:val="clear" w:color="auto" w:fill="D9D9D9" w:themeFill="background1" w:themeFillShade="D9"/>
            <w:vAlign w:val="center"/>
          </w:tcPr>
          <w:p w:rsidR="00CE2A91" w:rsidRPr="00CE2A91" w:rsidRDefault="00CE2A91" w:rsidP="00CE2A91">
            <w:pPr>
              <w:ind w:firstLine="0"/>
              <w:jc w:val="center"/>
              <w:rPr>
                <w:b/>
                <w:i/>
                <w:color w:val="000000"/>
                <w:sz w:val="20"/>
                <w:szCs w:val="20"/>
              </w:rPr>
            </w:pPr>
            <w:r w:rsidRPr="00CE2A91">
              <w:rPr>
                <w:b/>
                <w:bCs/>
                <w:i/>
                <w:iCs/>
                <w:color w:val="000000"/>
                <w:sz w:val="20"/>
                <w:szCs w:val="20"/>
              </w:rPr>
              <w:t>1,2</w:t>
            </w:r>
          </w:p>
        </w:tc>
      </w:tr>
    </w:tbl>
    <w:bookmarkEnd w:id="172"/>
    <w:bookmarkEnd w:id="173"/>
    <w:bookmarkEnd w:id="174"/>
    <w:bookmarkEnd w:id="175"/>
    <w:bookmarkEnd w:id="176"/>
    <w:bookmarkEnd w:id="177"/>
    <w:bookmarkEnd w:id="178"/>
    <w:bookmarkEnd w:id="179"/>
    <w:bookmarkEnd w:id="180"/>
    <w:bookmarkEnd w:id="182"/>
    <w:p w:rsidR="00FD3138" w:rsidRDefault="003D2405" w:rsidP="00FD3138">
      <w:pPr>
        <w:spacing w:before="120"/>
        <w:rPr>
          <w:szCs w:val="24"/>
        </w:rPr>
      </w:pPr>
      <w:r>
        <w:rPr>
          <w:szCs w:val="24"/>
        </w:rPr>
        <w:t>Общая ч</w:t>
      </w:r>
      <w:r w:rsidR="00FD3138" w:rsidRPr="00035C10">
        <w:rPr>
          <w:szCs w:val="24"/>
        </w:rPr>
        <w:t xml:space="preserve">исленность населения </w:t>
      </w:r>
      <w:r>
        <w:rPr>
          <w:szCs w:val="24"/>
        </w:rPr>
        <w:t>муниципальных районов Республики Тыва</w:t>
      </w:r>
      <w:r w:rsidR="00FD3138" w:rsidRPr="00035C10">
        <w:rPr>
          <w:szCs w:val="24"/>
        </w:rPr>
        <w:t xml:space="preserve"> на 01.01.</w:t>
      </w:r>
      <w:r w:rsidR="00CE2A91">
        <w:rPr>
          <w:szCs w:val="24"/>
        </w:rPr>
        <w:t>2022</w:t>
      </w:r>
      <w:r w:rsidR="00FD3138">
        <w:rPr>
          <w:szCs w:val="24"/>
        </w:rPr>
        <w:t xml:space="preserve"> года</w:t>
      </w:r>
      <w:r w:rsidR="00FD3138" w:rsidRPr="00035C10">
        <w:rPr>
          <w:szCs w:val="24"/>
        </w:rPr>
        <w:t xml:space="preserve"> – </w:t>
      </w:r>
      <w:r w:rsidR="00CE2A91">
        <w:rPr>
          <w:szCs w:val="24"/>
        </w:rPr>
        <w:t>195709</w:t>
      </w:r>
      <w:r w:rsidR="00FD3138" w:rsidRPr="00035C10">
        <w:rPr>
          <w:szCs w:val="24"/>
        </w:rPr>
        <w:t xml:space="preserve"> человек из них городского населения – </w:t>
      </w:r>
      <w:r w:rsidR="00CE2A91">
        <w:rPr>
          <w:szCs w:val="24"/>
        </w:rPr>
        <w:t>45687</w:t>
      </w:r>
      <w:r w:rsidR="00FD3138" w:rsidRPr="00035C10">
        <w:rPr>
          <w:szCs w:val="24"/>
        </w:rPr>
        <w:t xml:space="preserve"> человек, а сельских жителей </w:t>
      </w:r>
      <w:r w:rsidR="00CE2A91">
        <w:rPr>
          <w:szCs w:val="24"/>
        </w:rPr>
        <w:t>150022</w:t>
      </w:r>
      <w:r w:rsidR="00FD3138">
        <w:rPr>
          <w:szCs w:val="24"/>
        </w:rPr>
        <w:t xml:space="preserve"> чел.</w:t>
      </w:r>
      <w:r w:rsidR="00FD3138" w:rsidRPr="00035C10">
        <w:rPr>
          <w:szCs w:val="24"/>
        </w:rPr>
        <w:t xml:space="preserve"> </w:t>
      </w:r>
    </w:p>
    <w:p w:rsidR="00E4528D" w:rsidRDefault="00E4528D" w:rsidP="00311AD9">
      <w:pPr>
        <w:rPr>
          <w:szCs w:val="24"/>
        </w:rPr>
      </w:pPr>
      <w:bookmarkStart w:id="184" w:name="OLE_LINK241"/>
      <w:bookmarkStart w:id="185" w:name="OLE_LINK242"/>
      <w:bookmarkStart w:id="186" w:name="OLE_LINK245"/>
      <w:r w:rsidRPr="00632008">
        <w:rPr>
          <w:szCs w:val="24"/>
        </w:rPr>
        <w:lastRenderedPageBreak/>
        <w:t xml:space="preserve">Соотношение сельского и городского населения составляет </w:t>
      </w:r>
      <w:r w:rsidR="00311AD9">
        <w:rPr>
          <w:szCs w:val="24"/>
        </w:rPr>
        <w:t>23</w:t>
      </w:r>
      <w:r w:rsidRPr="00632008">
        <w:rPr>
          <w:szCs w:val="24"/>
        </w:rPr>
        <w:t>/</w:t>
      </w:r>
      <w:r w:rsidR="00311AD9">
        <w:rPr>
          <w:szCs w:val="24"/>
        </w:rPr>
        <w:t>67</w:t>
      </w:r>
      <w:r w:rsidRPr="00632008">
        <w:rPr>
          <w:szCs w:val="24"/>
        </w:rPr>
        <w:t xml:space="preserve">, что говорит о </w:t>
      </w:r>
      <w:r w:rsidR="00311AD9">
        <w:rPr>
          <w:szCs w:val="24"/>
        </w:rPr>
        <w:t>низкой</w:t>
      </w:r>
      <w:r w:rsidRPr="00632008">
        <w:rPr>
          <w:szCs w:val="24"/>
        </w:rPr>
        <w:t xml:space="preserve"> степени урбанизации.</w:t>
      </w:r>
    </w:p>
    <w:bookmarkEnd w:id="184"/>
    <w:bookmarkEnd w:id="185"/>
    <w:bookmarkEnd w:id="186"/>
    <w:p w:rsidR="003D2405" w:rsidRDefault="003D2405" w:rsidP="00191317">
      <w:pPr>
        <w:spacing w:after="120"/>
        <w:rPr>
          <w:szCs w:val="24"/>
        </w:rPr>
      </w:pPr>
      <w:r>
        <w:rPr>
          <w:szCs w:val="24"/>
        </w:rPr>
        <w:t>Плотность населения по муниципальным районам Республики Тыва на начало 2018 года представим на рисунке 2.1.</w:t>
      </w:r>
    </w:p>
    <w:p w:rsidR="003D2405" w:rsidRDefault="00B2091F" w:rsidP="00B2091F">
      <w:pPr>
        <w:ind w:firstLine="0"/>
        <w:jc w:val="center"/>
        <w:rPr>
          <w:szCs w:val="24"/>
        </w:rPr>
      </w:pPr>
      <w:r>
        <w:rPr>
          <w:noProof/>
        </w:rPr>
        <w:drawing>
          <wp:inline distT="0" distB="0" distL="0" distR="0">
            <wp:extent cx="4873625" cy="5448300"/>
            <wp:effectExtent l="0" t="0" r="3175" b="0"/>
            <wp:docPr id="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668D730-9DEE-0C3A-8E78-E7C800FA4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2405" w:rsidRDefault="003D2405" w:rsidP="003D2405">
      <w:pPr>
        <w:spacing w:after="120"/>
        <w:ind w:firstLine="0"/>
        <w:jc w:val="center"/>
        <w:rPr>
          <w:b/>
          <w:i/>
          <w:szCs w:val="24"/>
        </w:rPr>
      </w:pPr>
      <w:r w:rsidRPr="00867AF1">
        <w:rPr>
          <w:b/>
          <w:i/>
          <w:szCs w:val="24"/>
        </w:rPr>
        <w:t xml:space="preserve">Рисунок </w:t>
      </w:r>
      <w:r>
        <w:rPr>
          <w:b/>
          <w:i/>
          <w:szCs w:val="24"/>
        </w:rPr>
        <w:t>2.1</w:t>
      </w:r>
      <w:r w:rsidRPr="00867AF1">
        <w:rPr>
          <w:b/>
          <w:i/>
          <w:szCs w:val="24"/>
        </w:rPr>
        <w:t xml:space="preserve"> </w:t>
      </w:r>
      <w:r>
        <w:rPr>
          <w:b/>
          <w:i/>
          <w:szCs w:val="24"/>
        </w:rPr>
        <w:t xml:space="preserve">Плотность </w:t>
      </w:r>
      <w:r w:rsidRPr="00867AF1">
        <w:rPr>
          <w:b/>
          <w:i/>
          <w:szCs w:val="24"/>
        </w:rPr>
        <w:t xml:space="preserve">населения </w:t>
      </w:r>
      <w:r w:rsidR="00341279" w:rsidRPr="00341279">
        <w:rPr>
          <w:b/>
          <w:i/>
          <w:szCs w:val="24"/>
        </w:rPr>
        <w:t xml:space="preserve">по муниципальным районам Республики Тыва на начало </w:t>
      </w:r>
      <w:r w:rsidR="00B2091F">
        <w:rPr>
          <w:b/>
          <w:i/>
          <w:szCs w:val="24"/>
        </w:rPr>
        <w:t>2022</w:t>
      </w:r>
      <w:r w:rsidR="00341279" w:rsidRPr="00341279">
        <w:rPr>
          <w:b/>
          <w:i/>
          <w:szCs w:val="24"/>
        </w:rPr>
        <w:t xml:space="preserve"> года</w:t>
      </w:r>
    </w:p>
    <w:p w:rsidR="00311AD9" w:rsidRDefault="00311AD9" w:rsidP="00FD3138">
      <w:pPr>
        <w:rPr>
          <w:szCs w:val="24"/>
        </w:rPr>
      </w:pPr>
      <w:bookmarkStart w:id="187" w:name="OLE_LINK257"/>
      <w:bookmarkStart w:id="188" w:name="OLE_LINK258"/>
      <w:r>
        <w:rPr>
          <w:szCs w:val="24"/>
        </w:rPr>
        <w:t>Таким образом, наибольшая плотность населения (более 3 чел./</w:t>
      </w:r>
      <w:r w:rsidR="00B2091F">
        <w:rPr>
          <w:szCs w:val="24"/>
        </w:rPr>
        <w:t xml:space="preserve">кв. </w:t>
      </w:r>
      <w:r>
        <w:rPr>
          <w:szCs w:val="24"/>
        </w:rPr>
        <w:t xml:space="preserve">км) отмечается в </w:t>
      </w:r>
      <w:proofErr w:type="spellStart"/>
      <w:r>
        <w:rPr>
          <w:szCs w:val="24"/>
        </w:rPr>
        <w:t>Кызылском</w:t>
      </w:r>
      <w:proofErr w:type="spellEnd"/>
      <w:r>
        <w:rPr>
          <w:szCs w:val="24"/>
        </w:rPr>
        <w:t xml:space="preserve">, </w:t>
      </w:r>
      <w:proofErr w:type="spellStart"/>
      <w:r>
        <w:rPr>
          <w:szCs w:val="24"/>
        </w:rPr>
        <w:t>Улуг-Хемском</w:t>
      </w:r>
      <w:proofErr w:type="spellEnd"/>
      <w:r>
        <w:rPr>
          <w:szCs w:val="24"/>
        </w:rPr>
        <w:t xml:space="preserve"> и </w:t>
      </w:r>
      <w:proofErr w:type="spellStart"/>
      <w:r>
        <w:rPr>
          <w:szCs w:val="24"/>
        </w:rPr>
        <w:t>Дзун-Хемчикском</w:t>
      </w:r>
      <w:proofErr w:type="spellEnd"/>
      <w:r>
        <w:rPr>
          <w:szCs w:val="24"/>
        </w:rPr>
        <w:t xml:space="preserve"> </w:t>
      </w:r>
      <w:proofErr w:type="spellStart"/>
      <w:r>
        <w:rPr>
          <w:szCs w:val="24"/>
        </w:rPr>
        <w:t>кожуунах</w:t>
      </w:r>
      <w:proofErr w:type="spellEnd"/>
      <w:r>
        <w:rPr>
          <w:szCs w:val="24"/>
        </w:rPr>
        <w:t>. Наименьшая плотность нас</w:t>
      </w:r>
      <w:r>
        <w:rPr>
          <w:szCs w:val="24"/>
        </w:rPr>
        <w:t>е</w:t>
      </w:r>
      <w:r>
        <w:rPr>
          <w:szCs w:val="24"/>
        </w:rPr>
        <w:t>ления (менее 1</w:t>
      </w:r>
      <w:r w:rsidRPr="00311AD9">
        <w:rPr>
          <w:szCs w:val="24"/>
        </w:rPr>
        <w:t xml:space="preserve"> </w:t>
      </w:r>
      <w:r>
        <w:rPr>
          <w:szCs w:val="24"/>
        </w:rPr>
        <w:t>чел./</w:t>
      </w:r>
      <w:r w:rsidR="00B2091F">
        <w:rPr>
          <w:szCs w:val="24"/>
        </w:rPr>
        <w:t xml:space="preserve">кв. </w:t>
      </w:r>
      <w:r>
        <w:rPr>
          <w:szCs w:val="24"/>
        </w:rPr>
        <w:t xml:space="preserve">км) отмечается в </w:t>
      </w:r>
      <w:proofErr w:type="spellStart"/>
      <w:r>
        <w:rPr>
          <w:szCs w:val="24"/>
        </w:rPr>
        <w:t>Тоджинском</w:t>
      </w:r>
      <w:proofErr w:type="spellEnd"/>
      <w:r>
        <w:rPr>
          <w:szCs w:val="24"/>
        </w:rPr>
        <w:t xml:space="preserve">, </w:t>
      </w:r>
      <w:proofErr w:type="spellStart"/>
      <w:r>
        <w:rPr>
          <w:szCs w:val="24"/>
        </w:rPr>
        <w:t>Тере-Хольском</w:t>
      </w:r>
      <w:proofErr w:type="spellEnd"/>
      <w:r>
        <w:rPr>
          <w:szCs w:val="24"/>
        </w:rPr>
        <w:t xml:space="preserve">, </w:t>
      </w:r>
      <w:proofErr w:type="spellStart"/>
      <w:r>
        <w:rPr>
          <w:szCs w:val="24"/>
        </w:rPr>
        <w:t>Каа-Хемском</w:t>
      </w:r>
      <w:proofErr w:type="spellEnd"/>
      <w:r>
        <w:rPr>
          <w:szCs w:val="24"/>
        </w:rPr>
        <w:t xml:space="preserve"> и </w:t>
      </w:r>
      <w:proofErr w:type="spellStart"/>
      <w:r>
        <w:rPr>
          <w:szCs w:val="24"/>
        </w:rPr>
        <w:t>Э</w:t>
      </w:r>
      <w:r>
        <w:rPr>
          <w:szCs w:val="24"/>
        </w:rPr>
        <w:t>р</w:t>
      </w:r>
      <w:r>
        <w:rPr>
          <w:szCs w:val="24"/>
        </w:rPr>
        <w:t>зинском</w:t>
      </w:r>
      <w:proofErr w:type="spellEnd"/>
      <w:r>
        <w:rPr>
          <w:szCs w:val="24"/>
        </w:rPr>
        <w:t xml:space="preserve"> </w:t>
      </w:r>
      <w:proofErr w:type="spellStart"/>
      <w:r>
        <w:rPr>
          <w:szCs w:val="24"/>
        </w:rPr>
        <w:t>кожуунах</w:t>
      </w:r>
      <w:proofErr w:type="spellEnd"/>
      <w:r>
        <w:rPr>
          <w:szCs w:val="24"/>
        </w:rPr>
        <w:t>.</w:t>
      </w:r>
    </w:p>
    <w:p w:rsidR="00FD3138" w:rsidRPr="00E81335" w:rsidRDefault="00FD3138" w:rsidP="00FD3138">
      <w:pPr>
        <w:pStyle w:val="3"/>
        <w:numPr>
          <w:ilvl w:val="2"/>
          <w:numId w:val="13"/>
        </w:numPr>
        <w:ind w:left="0" w:hanging="11"/>
      </w:pPr>
      <w:bookmarkStart w:id="189" w:name="_Toc479953576"/>
      <w:bookmarkStart w:id="190" w:name="_Toc513541980"/>
      <w:bookmarkStart w:id="191" w:name="_Toc107515323"/>
      <w:bookmarkEnd w:id="187"/>
      <w:bookmarkEnd w:id="188"/>
      <w:r w:rsidRPr="00E81335">
        <w:t>Дифференциация проектируемой территории для целей разработки местных нормативов градостроительного проектирования</w:t>
      </w:r>
      <w:bookmarkEnd w:id="189"/>
      <w:bookmarkEnd w:id="190"/>
      <w:bookmarkEnd w:id="191"/>
      <w:r w:rsidRPr="00E81335">
        <w:t xml:space="preserve"> </w:t>
      </w:r>
    </w:p>
    <w:p w:rsidR="00FD3138" w:rsidRPr="0007180C" w:rsidRDefault="00FD3138" w:rsidP="00FD3138">
      <w:pPr>
        <w:rPr>
          <w:szCs w:val="24"/>
        </w:rPr>
      </w:pPr>
      <w:bookmarkStart w:id="192" w:name="OLE_LINK11"/>
      <w:bookmarkStart w:id="193" w:name="OLE_LINK12"/>
      <w:proofErr w:type="gramStart"/>
      <w:r w:rsidRPr="0007180C">
        <w:rPr>
          <w:szCs w:val="24"/>
        </w:rPr>
        <w:t xml:space="preserve">Установление расчетных показателей в </w:t>
      </w:r>
      <w:r w:rsidR="005B6EA8">
        <w:rPr>
          <w:szCs w:val="24"/>
        </w:rPr>
        <w:t xml:space="preserve">Модельных </w:t>
      </w:r>
      <w:r w:rsidRPr="0007180C">
        <w:rPr>
          <w:szCs w:val="24"/>
        </w:rPr>
        <w:t>МНГП</w:t>
      </w:r>
      <w:r w:rsidR="005B6EA8">
        <w:rPr>
          <w:szCs w:val="24"/>
        </w:rPr>
        <w:t xml:space="preserve"> районов</w:t>
      </w:r>
      <w:r w:rsidRPr="0007180C">
        <w:rPr>
          <w:szCs w:val="24"/>
        </w:rPr>
        <w:t xml:space="preserve"> необходимо выполнять с учетом территориальных особенностей </w:t>
      </w:r>
      <w:r w:rsidR="00311AD9">
        <w:rPr>
          <w:szCs w:val="24"/>
        </w:rPr>
        <w:t>муниципальных районах</w:t>
      </w:r>
      <w:r w:rsidRPr="0007180C">
        <w:rPr>
          <w:szCs w:val="24"/>
        </w:rPr>
        <w:t>, выраже</w:t>
      </w:r>
      <w:r w:rsidRPr="0007180C">
        <w:rPr>
          <w:szCs w:val="24"/>
        </w:rPr>
        <w:t>н</w:t>
      </w:r>
      <w:r w:rsidRPr="0007180C">
        <w:rPr>
          <w:szCs w:val="24"/>
        </w:rPr>
        <w:t>ных в природно-климатических, социально-демографических, национальных, инфр</w:t>
      </w:r>
      <w:r w:rsidRPr="0007180C">
        <w:rPr>
          <w:szCs w:val="24"/>
        </w:rPr>
        <w:t>а</w:t>
      </w:r>
      <w:r w:rsidRPr="0007180C">
        <w:rPr>
          <w:szCs w:val="24"/>
        </w:rPr>
        <w:t xml:space="preserve">структурных, экономических и иных аспектах. </w:t>
      </w:r>
      <w:proofErr w:type="gramEnd"/>
    </w:p>
    <w:p w:rsidR="00FD3138" w:rsidRPr="0007180C" w:rsidRDefault="00FD3138" w:rsidP="00FD3138">
      <w:pPr>
        <w:rPr>
          <w:szCs w:val="24"/>
        </w:rPr>
      </w:pPr>
      <w:r w:rsidRPr="0007180C">
        <w:rPr>
          <w:szCs w:val="24"/>
        </w:rPr>
        <w:lastRenderedPageBreak/>
        <w:t xml:space="preserve">В качестве </w:t>
      </w:r>
      <w:proofErr w:type="gramStart"/>
      <w:r w:rsidRPr="0007180C">
        <w:rPr>
          <w:szCs w:val="24"/>
        </w:rPr>
        <w:t xml:space="preserve">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w:t>
      </w:r>
      <w:proofErr w:type="gramEnd"/>
      <w:r w:rsidR="00311AD9">
        <w:rPr>
          <w:szCs w:val="24"/>
        </w:rPr>
        <w:t xml:space="preserve"> Тыва</w:t>
      </w:r>
      <w:r w:rsidRPr="0007180C">
        <w:rPr>
          <w:szCs w:val="24"/>
        </w:rPr>
        <w:t xml:space="preserve"> для установления значений расчетных показателей в </w:t>
      </w:r>
      <w:r w:rsidR="005B6EA8">
        <w:rPr>
          <w:szCs w:val="24"/>
        </w:rPr>
        <w:t>Модел</w:t>
      </w:r>
      <w:r w:rsidR="005B6EA8">
        <w:rPr>
          <w:szCs w:val="24"/>
        </w:rPr>
        <w:t>ь</w:t>
      </w:r>
      <w:r w:rsidR="005B6EA8">
        <w:rPr>
          <w:szCs w:val="24"/>
        </w:rPr>
        <w:t xml:space="preserve">ных </w:t>
      </w:r>
      <w:r w:rsidR="005B6EA8" w:rsidRPr="0007180C">
        <w:rPr>
          <w:szCs w:val="24"/>
        </w:rPr>
        <w:t>МНГП</w:t>
      </w:r>
      <w:r w:rsidR="005B6EA8">
        <w:rPr>
          <w:szCs w:val="24"/>
        </w:rPr>
        <w:t xml:space="preserve"> районов</w:t>
      </w:r>
      <w:r w:rsidR="005B6EA8" w:rsidRPr="0007180C">
        <w:rPr>
          <w:szCs w:val="24"/>
        </w:rPr>
        <w:t xml:space="preserve"> </w:t>
      </w:r>
      <w:r w:rsidRPr="0007180C">
        <w:rPr>
          <w:szCs w:val="24"/>
        </w:rPr>
        <w:t xml:space="preserve">определены: </w:t>
      </w:r>
    </w:p>
    <w:p w:rsidR="00FD3138" w:rsidRPr="0007180C" w:rsidRDefault="00FD3138" w:rsidP="00FD3138">
      <w:pPr>
        <w:pStyle w:val="affb"/>
        <w:numPr>
          <w:ilvl w:val="0"/>
          <w:numId w:val="43"/>
        </w:numPr>
        <w:rPr>
          <w:szCs w:val="24"/>
        </w:rPr>
      </w:pPr>
      <w:r w:rsidRPr="0007180C">
        <w:rPr>
          <w:szCs w:val="24"/>
        </w:rPr>
        <w:t xml:space="preserve">численность населения; </w:t>
      </w:r>
    </w:p>
    <w:p w:rsidR="00FD3138" w:rsidRPr="0007180C" w:rsidRDefault="00FD3138" w:rsidP="00FD3138">
      <w:pPr>
        <w:pStyle w:val="affb"/>
        <w:numPr>
          <w:ilvl w:val="0"/>
          <w:numId w:val="43"/>
        </w:numPr>
        <w:rPr>
          <w:szCs w:val="24"/>
        </w:rPr>
      </w:pPr>
      <w:r w:rsidRPr="0007180C">
        <w:rPr>
          <w:szCs w:val="24"/>
        </w:rPr>
        <w:t xml:space="preserve">вид (категория) населенного пункта и статус поселения. </w:t>
      </w:r>
    </w:p>
    <w:p w:rsidR="00FD3138" w:rsidRPr="0070439C" w:rsidRDefault="00FD3138" w:rsidP="00FD3138">
      <w:pPr>
        <w:spacing w:before="120"/>
        <w:rPr>
          <w:i/>
          <w:szCs w:val="24"/>
        </w:rPr>
      </w:pPr>
      <w:r>
        <w:rPr>
          <w:i/>
          <w:szCs w:val="24"/>
        </w:rPr>
        <w:t>1</w:t>
      </w:r>
      <w:r w:rsidRPr="0070439C">
        <w:rPr>
          <w:i/>
          <w:szCs w:val="24"/>
        </w:rPr>
        <w:t xml:space="preserve">. Дифференциация </w:t>
      </w:r>
      <w:r>
        <w:rPr>
          <w:i/>
          <w:szCs w:val="24"/>
        </w:rPr>
        <w:t>населённых пунктов</w:t>
      </w:r>
      <w:r w:rsidRPr="0070439C">
        <w:rPr>
          <w:i/>
          <w:szCs w:val="24"/>
        </w:rPr>
        <w:t xml:space="preserve"> по численности населения</w:t>
      </w:r>
      <w:r>
        <w:rPr>
          <w:i/>
          <w:szCs w:val="24"/>
        </w:rPr>
        <w:t>.</w:t>
      </w:r>
    </w:p>
    <w:p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FD3138" w:rsidRDefault="00FD3138" w:rsidP="00FD3138">
      <w:pPr>
        <w:rPr>
          <w:szCs w:val="24"/>
        </w:rPr>
      </w:pPr>
      <w:r>
        <w:rPr>
          <w:szCs w:val="24"/>
        </w:rPr>
        <w:t>Населённые пункты поселений</w:t>
      </w:r>
      <w:r w:rsidRPr="0070439C">
        <w:rPr>
          <w:szCs w:val="24"/>
        </w:rPr>
        <w:t xml:space="preserve"> </w:t>
      </w:r>
      <w:r>
        <w:rPr>
          <w:szCs w:val="24"/>
        </w:rPr>
        <w:t>муниципальн</w:t>
      </w:r>
      <w:r w:rsidR="001F506A">
        <w:rPr>
          <w:szCs w:val="24"/>
        </w:rPr>
        <w:t>ых районов Республики Тыва</w:t>
      </w:r>
      <w:r>
        <w:rPr>
          <w:szCs w:val="24"/>
        </w:rPr>
        <w:t xml:space="preserve"> </w:t>
      </w:r>
      <w:proofErr w:type="gramStart"/>
      <w:r w:rsidR="001F506A" w:rsidRPr="001F506A">
        <w:rPr>
          <w:szCs w:val="24"/>
        </w:rPr>
        <w:t>в зав</w:t>
      </w:r>
      <w:r w:rsidR="001F506A" w:rsidRPr="001F506A">
        <w:rPr>
          <w:szCs w:val="24"/>
        </w:rPr>
        <w:t>и</w:t>
      </w:r>
      <w:r w:rsidR="001F506A" w:rsidRPr="001F506A">
        <w:rPr>
          <w:szCs w:val="24"/>
        </w:rPr>
        <w:t>симости от проектной численности населения на расчетный срок в соответствии с табл</w:t>
      </w:r>
      <w:r w:rsidR="001F506A" w:rsidRPr="001F506A">
        <w:rPr>
          <w:szCs w:val="24"/>
        </w:rPr>
        <w:t>и</w:t>
      </w:r>
      <w:r w:rsidR="001F506A" w:rsidRPr="001F506A">
        <w:rPr>
          <w:szCs w:val="24"/>
        </w:rPr>
        <w:t>цей</w:t>
      </w:r>
      <w:proofErr w:type="gramEnd"/>
      <w:r w:rsidR="001F506A" w:rsidRPr="001F506A">
        <w:rPr>
          <w:szCs w:val="24"/>
        </w:rPr>
        <w:t xml:space="preserve"> 2</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t xml:space="preserve">Таблица </w:t>
      </w:r>
      <w:r>
        <w:rPr>
          <w:b/>
          <w:i/>
          <w:szCs w:val="24"/>
        </w:rPr>
        <w:t>2</w:t>
      </w:r>
      <w:r w:rsidRPr="0077453F">
        <w:rPr>
          <w:b/>
          <w:i/>
          <w:szCs w:val="24"/>
        </w:rPr>
        <w:t>.</w:t>
      </w:r>
      <w:r w:rsidR="001F506A">
        <w:rPr>
          <w:b/>
          <w:i/>
          <w:szCs w:val="24"/>
        </w:rPr>
        <w:t>2</w:t>
      </w:r>
    </w:p>
    <w:p w:rsidR="00FD3138" w:rsidRPr="00EF5FC4" w:rsidRDefault="00FD3138" w:rsidP="00EF5FC4">
      <w:pPr>
        <w:pStyle w:val="5"/>
        <w:keepNext/>
        <w:keepLines/>
        <w:suppressAutoHyphens/>
        <w:spacing w:before="0" w:after="120"/>
        <w:ind w:firstLine="0"/>
        <w:jc w:val="center"/>
        <w:rPr>
          <w:rFonts w:ascii="Times New Roman" w:hAnsi="Times New Roman"/>
          <w:sz w:val="24"/>
          <w:szCs w:val="24"/>
        </w:rPr>
      </w:pPr>
      <w:r w:rsidRPr="00EF5FC4">
        <w:rPr>
          <w:rFonts w:ascii="Times New Roman" w:hAnsi="Times New Roman"/>
          <w:sz w:val="24"/>
          <w:szCs w:val="24"/>
        </w:rPr>
        <w:t xml:space="preserve">Дифференциация населенных пунктов </w:t>
      </w:r>
      <w:r w:rsidR="00311AD9" w:rsidRPr="00EF5FC4">
        <w:rPr>
          <w:rFonts w:ascii="Times New Roman" w:hAnsi="Times New Roman"/>
          <w:sz w:val="24"/>
          <w:szCs w:val="24"/>
        </w:rPr>
        <w:t xml:space="preserve">муниципальных районов Республики Тыва </w:t>
      </w:r>
      <w:r w:rsidRPr="00EF5FC4">
        <w:rPr>
          <w:rFonts w:ascii="Times New Roman" w:hAnsi="Times New Roman"/>
          <w:sz w:val="24"/>
          <w:szCs w:val="24"/>
        </w:rPr>
        <w:t>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093"/>
        <w:gridCol w:w="3685"/>
        <w:gridCol w:w="3686"/>
      </w:tblGrid>
      <w:tr w:rsidR="00FD3138" w:rsidRPr="0077453F" w:rsidTr="00FD3138">
        <w:trPr>
          <w:trHeight w:val="319"/>
        </w:trPr>
        <w:tc>
          <w:tcPr>
            <w:tcW w:w="2093"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w:t>
            </w:r>
            <w:r>
              <w:rPr>
                <w:b/>
                <w:bCs/>
                <w:i/>
              </w:rPr>
              <w:t>н</w:t>
            </w:r>
            <w:r>
              <w:rPr>
                <w:b/>
                <w:bCs/>
                <w:i/>
              </w:rPr>
              <w:t>ных пунктов</w:t>
            </w:r>
          </w:p>
        </w:tc>
        <w:tc>
          <w:tcPr>
            <w:tcW w:w="7371" w:type="dxa"/>
            <w:gridSpan w:val="2"/>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FD3138" w:rsidRPr="0077453F" w:rsidTr="00FD3138">
        <w:trPr>
          <w:trHeight w:val="319"/>
        </w:trPr>
        <w:tc>
          <w:tcPr>
            <w:tcW w:w="2093" w:type="dxa"/>
            <w:vMerge/>
            <w:shd w:val="clear" w:color="auto" w:fill="D9D9D9" w:themeFill="background1" w:themeFillShade="D9"/>
          </w:tcPr>
          <w:p w:rsidR="00FD3138" w:rsidRPr="0077453F" w:rsidRDefault="00FD3138" w:rsidP="00FD3138">
            <w:pPr>
              <w:pStyle w:val="Default"/>
              <w:keepNext/>
              <w:jc w:val="center"/>
              <w:rPr>
                <w:b/>
                <w:bCs/>
                <w:i/>
              </w:rPr>
            </w:pPr>
          </w:p>
        </w:tc>
        <w:tc>
          <w:tcPr>
            <w:tcW w:w="3685" w:type="dxa"/>
            <w:shd w:val="clear" w:color="auto" w:fill="D9D9D9" w:themeFill="background1" w:themeFillShade="D9"/>
          </w:tcPr>
          <w:p w:rsidR="00FD3138" w:rsidRPr="0077453F" w:rsidRDefault="00FD3138" w:rsidP="00FD3138">
            <w:pPr>
              <w:pStyle w:val="Default"/>
              <w:keepNext/>
              <w:jc w:val="center"/>
              <w:rPr>
                <w:b/>
                <w:bCs/>
                <w:i/>
              </w:rPr>
            </w:pPr>
            <w:r>
              <w:rPr>
                <w:b/>
                <w:bCs/>
                <w:i/>
              </w:rPr>
              <w:t>Городские населенные пункты</w:t>
            </w:r>
          </w:p>
        </w:tc>
        <w:tc>
          <w:tcPr>
            <w:tcW w:w="3686" w:type="dxa"/>
            <w:shd w:val="clear" w:color="auto" w:fill="D9D9D9" w:themeFill="background1" w:themeFillShade="D9"/>
          </w:tcPr>
          <w:p w:rsidR="00FD3138" w:rsidRPr="0077453F" w:rsidRDefault="00FD3138" w:rsidP="00FD3138">
            <w:pPr>
              <w:pStyle w:val="Default"/>
              <w:keepNext/>
              <w:jc w:val="center"/>
              <w:rPr>
                <w:b/>
                <w:bCs/>
                <w:i/>
              </w:rPr>
            </w:pPr>
            <w:r>
              <w:rPr>
                <w:b/>
                <w:bCs/>
                <w:i/>
              </w:rPr>
              <w:t>Сельские населенные пункты</w:t>
            </w:r>
          </w:p>
        </w:tc>
      </w:tr>
      <w:tr w:rsidR="00311AD9" w:rsidRPr="0077453F" w:rsidTr="00FD3138">
        <w:trPr>
          <w:trHeight w:val="319"/>
        </w:trPr>
        <w:tc>
          <w:tcPr>
            <w:tcW w:w="2093" w:type="dxa"/>
            <w:vMerge w:val="restart"/>
            <w:shd w:val="clear" w:color="auto" w:fill="F2F2F2" w:themeFill="background1" w:themeFillShade="F2"/>
          </w:tcPr>
          <w:p w:rsidR="00311AD9" w:rsidRDefault="00311AD9" w:rsidP="00FD3138">
            <w:pPr>
              <w:pStyle w:val="Default"/>
            </w:pPr>
            <w:r>
              <w:t>Крупные</w:t>
            </w:r>
          </w:p>
        </w:tc>
        <w:tc>
          <w:tcPr>
            <w:tcW w:w="3685" w:type="dxa"/>
            <w:vMerge w:val="restart"/>
          </w:tcPr>
          <w:p w:rsidR="00311AD9" w:rsidRDefault="00311AD9" w:rsidP="00FD3138">
            <w:pPr>
              <w:pStyle w:val="Default"/>
              <w:jc w:val="center"/>
            </w:pPr>
            <w:r>
              <w:t>-</w:t>
            </w:r>
          </w:p>
        </w:tc>
        <w:tc>
          <w:tcPr>
            <w:tcW w:w="3686" w:type="dxa"/>
          </w:tcPr>
          <w:p w:rsidR="00311AD9" w:rsidRDefault="00311AD9" w:rsidP="00FD3138">
            <w:pPr>
              <w:pStyle w:val="Default"/>
              <w:jc w:val="center"/>
            </w:pPr>
            <w:r>
              <w:t>свыше 5</w:t>
            </w:r>
          </w:p>
        </w:tc>
      </w:tr>
      <w:tr w:rsidR="00311AD9" w:rsidRPr="0077453F" w:rsidTr="00FD3138">
        <w:trPr>
          <w:trHeight w:val="319"/>
        </w:trPr>
        <w:tc>
          <w:tcPr>
            <w:tcW w:w="2093" w:type="dxa"/>
            <w:vMerge/>
            <w:shd w:val="clear" w:color="auto" w:fill="F2F2F2" w:themeFill="background1" w:themeFillShade="F2"/>
          </w:tcPr>
          <w:p w:rsidR="00311AD9" w:rsidRDefault="00311AD9" w:rsidP="00FD3138">
            <w:pPr>
              <w:pStyle w:val="Default"/>
            </w:pPr>
          </w:p>
        </w:tc>
        <w:tc>
          <w:tcPr>
            <w:tcW w:w="3685" w:type="dxa"/>
            <w:vMerge/>
          </w:tcPr>
          <w:p w:rsidR="00311AD9" w:rsidRDefault="00311AD9" w:rsidP="00FD3138">
            <w:pPr>
              <w:pStyle w:val="Default"/>
              <w:jc w:val="center"/>
            </w:pPr>
          </w:p>
        </w:tc>
        <w:tc>
          <w:tcPr>
            <w:tcW w:w="3686" w:type="dxa"/>
          </w:tcPr>
          <w:p w:rsidR="00311AD9" w:rsidRDefault="00311AD9" w:rsidP="00FD3138">
            <w:pPr>
              <w:pStyle w:val="Default"/>
              <w:jc w:val="center"/>
            </w:pPr>
            <w:r>
              <w:t>от 3 до 5</w:t>
            </w:r>
          </w:p>
        </w:tc>
      </w:tr>
      <w:tr w:rsidR="00FD3138" w:rsidRPr="0077453F" w:rsidTr="00FD3138">
        <w:trPr>
          <w:trHeight w:val="319"/>
        </w:trPr>
        <w:tc>
          <w:tcPr>
            <w:tcW w:w="2093" w:type="dxa"/>
            <w:shd w:val="clear" w:color="auto" w:fill="F2F2F2" w:themeFill="background1" w:themeFillShade="F2"/>
          </w:tcPr>
          <w:p w:rsidR="00FD3138" w:rsidRDefault="00FD3138" w:rsidP="00FD3138">
            <w:pPr>
              <w:pStyle w:val="Default"/>
            </w:pPr>
            <w:r>
              <w:t>Большие</w:t>
            </w:r>
          </w:p>
        </w:tc>
        <w:tc>
          <w:tcPr>
            <w:tcW w:w="3685" w:type="dxa"/>
          </w:tcPr>
          <w:p w:rsidR="00FD3138" w:rsidRDefault="00FD3138" w:rsidP="00FD3138">
            <w:pPr>
              <w:pStyle w:val="Default"/>
              <w:jc w:val="center"/>
            </w:pPr>
            <w:r>
              <w:t>-</w:t>
            </w:r>
          </w:p>
        </w:tc>
        <w:tc>
          <w:tcPr>
            <w:tcW w:w="3686" w:type="dxa"/>
          </w:tcPr>
          <w:p w:rsidR="00FD3138" w:rsidRDefault="00FD3138" w:rsidP="00FD3138">
            <w:pPr>
              <w:pStyle w:val="Default"/>
              <w:jc w:val="center"/>
            </w:pPr>
            <w:r>
              <w:t>от 1 до 3</w:t>
            </w:r>
          </w:p>
        </w:tc>
      </w:tr>
      <w:tr w:rsidR="00FD3138" w:rsidRPr="0077453F" w:rsidTr="00FD3138">
        <w:trPr>
          <w:trHeight w:val="319"/>
        </w:trPr>
        <w:tc>
          <w:tcPr>
            <w:tcW w:w="2093" w:type="dxa"/>
            <w:shd w:val="clear" w:color="auto" w:fill="F2F2F2" w:themeFill="background1" w:themeFillShade="F2"/>
          </w:tcPr>
          <w:p w:rsidR="00FD3138" w:rsidRPr="0077453F" w:rsidRDefault="00FD3138" w:rsidP="00FD3138">
            <w:pPr>
              <w:pStyle w:val="Default"/>
            </w:pPr>
            <w:r>
              <w:t>Средние</w:t>
            </w:r>
          </w:p>
        </w:tc>
        <w:tc>
          <w:tcPr>
            <w:tcW w:w="3685" w:type="dxa"/>
          </w:tcPr>
          <w:p w:rsidR="00FD3138" w:rsidRPr="0077453F" w:rsidRDefault="00FD3138" w:rsidP="00FD3138">
            <w:pPr>
              <w:pStyle w:val="Default"/>
              <w:jc w:val="center"/>
            </w:pPr>
            <w:r>
              <w:t>-</w:t>
            </w:r>
          </w:p>
        </w:tc>
        <w:tc>
          <w:tcPr>
            <w:tcW w:w="3686" w:type="dxa"/>
          </w:tcPr>
          <w:p w:rsidR="00FD3138" w:rsidRPr="0077453F" w:rsidRDefault="00FD3138" w:rsidP="00FD3138">
            <w:pPr>
              <w:pStyle w:val="Default"/>
              <w:jc w:val="center"/>
            </w:pPr>
            <w:r>
              <w:t>от 0,2 до 1</w:t>
            </w:r>
          </w:p>
        </w:tc>
      </w:tr>
      <w:tr w:rsidR="00FD3138" w:rsidRPr="0077453F" w:rsidTr="00FD3138">
        <w:trPr>
          <w:trHeight w:val="319"/>
        </w:trPr>
        <w:tc>
          <w:tcPr>
            <w:tcW w:w="2093" w:type="dxa"/>
            <w:shd w:val="clear" w:color="auto" w:fill="F2F2F2" w:themeFill="background1" w:themeFillShade="F2"/>
          </w:tcPr>
          <w:p w:rsidR="00FD3138" w:rsidRPr="0077453F" w:rsidRDefault="00FD3138" w:rsidP="00FD3138">
            <w:pPr>
              <w:pStyle w:val="Default"/>
            </w:pPr>
            <w:r>
              <w:t>Малые</w:t>
            </w:r>
          </w:p>
        </w:tc>
        <w:tc>
          <w:tcPr>
            <w:tcW w:w="3685" w:type="dxa"/>
          </w:tcPr>
          <w:p w:rsidR="00FD3138" w:rsidRDefault="00311AD9" w:rsidP="00FD3138">
            <w:pPr>
              <w:pStyle w:val="Default"/>
              <w:jc w:val="center"/>
            </w:pPr>
            <w:r>
              <w:t>от 10 до 20</w:t>
            </w:r>
          </w:p>
          <w:p w:rsidR="00311AD9" w:rsidRPr="0077453F" w:rsidRDefault="00311AD9" w:rsidP="00FD3138">
            <w:pPr>
              <w:pStyle w:val="Default"/>
              <w:jc w:val="center"/>
            </w:pPr>
            <w:r>
              <w:t>до 10</w:t>
            </w:r>
          </w:p>
        </w:tc>
        <w:tc>
          <w:tcPr>
            <w:tcW w:w="3686" w:type="dxa"/>
          </w:tcPr>
          <w:p w:rsidR="00FD3138" w:rsidRDefault="00311AD9" w:rsidP="00FD3138">
            <w:pPr>
              <w:pStyle w:val="Default"/>
              <w:jc w:val="center"/>
            </w:pPr>
            <w:r>
              <w:t xml:space="preserve">от 0,05 </w:t>
            </w:r>
            <w:r w:rsidR="00FD3138">
              <w:t>до 0,2</w:t>
            </w:r>
          </w:p>
          <w:p w:rsidR="00311AD9" w:rsidRPr="0077453F" w:rsidRDefault="00311AD9" w:rsidP="00FD3138">
            <w:pPr>
              <w:pStyle w:val="Default"/>
              <w:jc w:val="center"/>
            </w:pPr>
            <w:r>
              <w:t>до 0,05</w:t>
            </w:r>
          </w:p>
        </w:tc>
      </w:tr>
    </w:tbl>
    <w:p w:rsidR="00FD3138" w:rsidRDefault="001F506A" w:rsidP="0031098C">
      <w:pPr>
        <w:spacing w:before="120"/>
        <w:rPr>
          <w:szCs w:val="24"/>
        </w:rPr>
      </w:pPr>
      <w:bookmarkStart w:id="194" w:name="OLE_LINK218"/>
      <w:bookmarkStart w:id="195" w:name="OLE_LINK226"/>
      <w:r>
        <w:rPr>
          <w:szCs w:val="24"/>
        </w:rPr>
        <w:t xml:space="preserve">Все городские населенные пункты муниципальных районов Республики Тыва </w:t>
      </w:r>
      <w:bookmarkEnd w:id="194"/>
      <w:bookmarkEnd w:id="195"/>
      <w:r w:rsidR="0031098C">
        <w:rPr>
          <w:szCs w:val="24"/>
        </w:rPr>
        <w:t>(</w:t>
      </w:r>
      <w:r w:rsidR="0031098C" w:rsidRPr="0031098C">
        <w:rPr>
          <w:szCs w:val="24"/>
        </w:rPr>
        <w:t>г</w:t>
      </w:r>
      <w:r w:rsidR="0031098C" w:rsidRPr="0031098C">
        <w:rPr>
          <w:szCs w:val="24"/>
        </w:rPr>
        <w:t>о</w:t>
      </w:r>
      <w:r w:rsidR="0031098C" w:rsidRPr="0031098C">
        <w:rPr>
          <w:szCs w:val="24"/>
        </w:rPr>
        <w:t>род Чадан</w:t>
      </w:r>
      <w:r w:rsidR="0031098C">
        <w:rPr>
          <w:szCs w:val="24"/>
        </w:rPr>
        <w:t xml:space="preserve">, </w:t>
      </w:r>
      <w:proofErr w:type="spellStart"/>
      <w:r w:rsidR="0031098C" w:rsidRPr="0031098C">
        <w:rPr>
          <w:szCs w:val="24"/>
        </w:rPr>
        <w:t>пгт</w:t>
      </w:r>
      <w:proofErr w:type="spellEnd"/>
      <w:r w:rsidR="0031098C" w:rsidRPr="0031098C">
        <w:rPr>
          <w:szCs w:val="24"/>
        </w:rPr>
        <w:t xml:space="preserve"> </w:t>
      </w:r>
      <w:proofErr w:type="spellStart"/>
      <w:r w:rsidR="0031098C" w:rsidRPr="0031098C">
        <w:rPr>
          <w:szCs w:val="24"/>
        </w:rPr>
        <w:t>Каа-Хем</w:t>
      </w:r>
      <w:proofErr w:type="spellEnd"/>
      <w:r w:rsidR="0031098C">
        <w:rPr>
          <w:szCs w:val="24"/>
        </w:rPr>
        <w:t xml:space="preserve">, </w:t>
      </w:r>
      <w:r w:rsidR="0031098C" w:rsidRPr="0031098C">
        <w:rPr>
          <w:szCs w:val="24"/>
        </w:rPr>
        <w:t>город Туран</w:t>
      </w:r>
      <w:r w:rsidR="0031098C">
        <w:rPr>
          <w:szCs w:val="24"/>
        </w:rPr>
        <w:t xml:space="preserve"> и </w:t>
      </w:r>
      <w:r w:rsidR="0031098C" w:rsidRPr="0031098C">
        <w:rPr>
          <w:szCs w:val="24"/>
        </w:rPr>
        <w:t xml:space="preserve">город </w:t>
      </w:r>
      <w:proofErr w:type="spellStart"/>
      <w:r w:rsidR="0031098C" w:rsidRPr="0031098C">
        <w:rPr>
          <w:szCs w:val="24"/>
        </w:rPr>
        <w:t>Шагонар</w:t>
      </w:r>
      <w:proofErr w:type="spellEnd"/>
      <w:r w:rsidR="0031098C">
        <w:rPr>
          <w:szCs w:val="24"/>
        </w:rPr>
        <w:t xml:space="preserve">) </w:t>
      </w:r>
      <w:r w:rsidR="00FD3138">
        <w:rPr>
          <w:szCs w:val="24"/>
        </w:rPr>
        <w:t>относ</w:t>
      </w:r>
      <w:r>
        <w:rPr>
          <w:szCs w:val="24"/>
        </w:rPr>
        <w:t>ят</w:t>
      </w:r>
      <w:r w:rsidR="00FD3138">
        <w:rPr>
          <w:szCs w:val="24"/>
        </w:rPr>
        <w:t xml:space="preserve">ся к </w:t>
      </w:r>
      <w:r w:rsidR="00FD3138" w:rsidRPr="00B96EE6">
        <w:rPr>
          <w:b/>
          <w:szCs w:val="24"/>
        </w:rPr>
        <w:t>малым</w:t>
      </w:r>
      <w:r w:rsidR="00FD3138">
        <w:rPr>
          <w:szCs w:val="24"/>
        </w:rPr>
        <w:t xml:space="preserve"> </w:t>
      </w:r>
      <w:r w:rsidR="00FD3138" w:rsidRPr="00722162">
        <w:rPr>
          <w:szCs w:val="24"/>
        </w:rPr>
        <w:t>городам.</w:t>
      </w:r>
    </w:p>
    <w:p w:rsidR="00FD3138" w:rsidRPr="0070439C" w:rsidRDefault="00FD3138" w:rsidP="00FD3138">
      <w:pPr>
        <w:spacing w:before="120"/>
        <w:rPr>
          <w:i/>
          <w:szCs w:val="24"/>
        </w:rPr>
      </w:pPr>
      <w:r>
        <w:rPr>
          <w:i/>
          <w:szCs w:val="24"/>
        </w:rPr>
        <w:t>2</w:t>
      </w:r>
      <w:r w:rsidRPr="0070439C">
        <w:rPr>
          <w:i/>
          <w:szCs w:val="24"/>
        </w:rPr>
        <w:t xml:space="preserve">. Дифференциация по статусу поселения и виду (категории) населенного пункта </w:t>
      </w:r>
    </w:p>
    <w:p w:rsidR="00FD3138" w:rsidRPr="00ED3BBC" w:rsidRDefault="00FD3138" w:rsidP="00FD3138">
      <w:pPr>
        <w:pStyle w:val="aff6"/>
        <w:rPr>
          <w:szCs w:val="23"/>
          <w:lang w:val="ru-RU"/>
        </w:rPr>
      </w:pPr>
      <w:proofErr w:type="gramStart"/>
      <w:r w:rsidRPr="00ED3BBC">
        <w:rPr>
          <w:szCs w:val="23"/>
          <w:lang w:val="ru-RU"/>
        </w:rPr>
        <w:t>Большое значение имеет статус поселения (городское/сельское)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w:t>
      </w:r>
      <w:r w:rsidRPr="00ED3BBC">
        <w:rPr>
          <w:szCs w:val="23"/>
          <w:lang w:val="ru-RU"/>
        </w:rPr>
        <w:t>в</w:t>
      </w:r>
      <w:r w:rsidRPr="00ED3BBC">
        <w:rPr>
          <w:szCs w:val="23"/>
          <w:lang w:val="ru-RU"/>
        </w:rPr>
        <w:t>ня обеспеченности объектами местного значения и максимально допустимого уровня те</w:t>
      </w:r>
      <w:r w:rsidRPr="00ED3BBC">
        <w:rPr>
          <w:szCs w:val="23"/>
          <w:lang w:val="ru-RU"/>
        </w:rPr>
        <w:t>р</w:t>
      </w:r>
      <w:r w:rsidRPr="00ED3BBC">
        <w:rPr>
          <w:szCs w:val="23"/>
          <w:lang w:val="ru-RU"/>
        </w:rPr>
        <w:t xml:space="preserve">риториальной доступности таких объектов для населения. </w:t>
      </w:r>
      <w:proofErr w:type="gramEnd"/>
    </w:p>
    <w:p w:rsidR="00FD3138" w:rsidRPr="00ED3BBC" w:rsidRDefault="00FD3138" w:rsidP="00FD3138">
      <w:pPr>
        <w:pStyle w:val="aff6"/>
        <w:rPr>
          <w:szCs w:val="23"/>
          <w:lang w:val="ru-RU"/>
        </w:rPr>
      </w:pPr>
      <w:r w:rsidRPr="00ED3BBC">
        <w:rPr>
          <w:szCs w:val="23"/>
          <w:lang w:val="ru-RU"/>
        </w:rPr>
        <w:t>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w:t>
      </w:r>
      <w:r w:rsidRPr="00ED3BBC">
        <w:rPr>
          <w:szCs w:val="23"/>
          <w:lang w:val="ru-RU"/>
        </w:rPr>
        <w:t>е</w:t>
      </w:r>
      <w:r w:rsidRPr="00ED3BBC">
        <w:rPr>
          <w:szCs w:val="23"/>
          <w:lang w:val="ru-RU"/>
        </w:rPr>
        <w:t>обходимо использовать в зависимости от статуса поселения и вида (категории) населенн</w:t>
      </w:r>
      <w:r w:rsidRPr="00ED3BBC">
        <w:rPr>
          <w:szCs w:val="23"/>
          <w:lang w:val="ru-RU"/>
        </w:rPr>
        <w:t>о</w:t>
      </w:r>
      <w:r w:rsidRPr="00ED3BBC">
        <w:rPr>
          <w:szCs w:val="23"/>
          <w:lang w:val="ru-RU"/>
        </w:rPr>
        <w:t xml:space="preserve">го пункта: </w:t>
      </w:r>
    </w:p>
    <w:p w:rsidR="00FD3138" w:rsidRPr="003325C9" w:rsidRDefault="00FD3138" w:rsidP="00FD3138">
      <w:pPr>
        <w:pStyle w:val="aff6"/>
        <w:numPr>
          <w:ilvl w:val="0"/>
          <w:numId w:val="44"/>
        </w:numPr>
        <w:rPr>
          <w:szCs w:val="23"/>
          <w:lang w:val="ru-RU"/>
        </w:rPr>
      </w:pPr>
      <w:r w:rsidRPr="003325C9">
        <w:rPr>
          <w:szCs w:val="23"/>
          <w:lang w:val="ru-RU"/>
        </w:rPr>
        <w:t>городск</w:t>
      </w:r>
      <w:r>
        <w:rPr>
          <w:szCs w:val="23"/>
          <w:lang w:val="ru-RU"/>
        </w:rPr>
        <w:t xml:space="preserve">ие поселения </w:t>
      </w:r>
      <w:r w:rsidRPr="003325C9">
        <w:rPr>
          <w:szCs w:val="23"/>
          <w:lang w:val="ru-RU"/>
        </w:rPr>
        <w:t xml:space="preserve">и сельские поселения; </w:t>
      </w:r>
    </w:p>
    <w:p w:rsidR="00FD3138" w:rsidRPr="009A17E0" w:rsidRDefault="00FD3138" w:rsidP="00FD3138">
      <w:pPr>
        <w:pStyle w:val="aff6"/>
        <w:numPr>
          <w:ilvl w:val="0"/>
          <w:numId w:val="44"/>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rsidR="00FD3138" w:rsidRDefault="00FD3138" w:rsidP="00FD3138">
      <w:pPr>
        <w:pStyle w:val="aff6"/>
        <w:rPr>
          <w:szCs w:val="23"/>
          <w:lang w:val="ru-RU"/>
        </w:rPr>
      </w:pPr>
      <w:r w:rsidRPr="00ED3BBC">
        <w:rPr>
          <w:szCs w:val="23"/>
          <w:lang w:val="ru-RU"/>
        </w:rPr>
        <w:t>Дифференциация по численности населения поселения или населенного пункта, статусу поселения и виду (категории) населенного пункта позволяет рационально распр</w:t>
      </w:r>
      <w:r w:rsidRPr="00ED3BBC">
        <w:rPr>
          <w:szCs w:val="23"/>
          <w:lang w:val="ru-RU"/>
        </w:rPr>
        <w:t>е</w:t>
      </w:r>
      <w:r w:rsidRPr="00ED3BBC">
        <w:rPr>
          <w:szCs w:val="23"/>
          <w:lang w:val="ru-RU"/>
        </w:rPr>
        <w:t>делять элементы системы обслуживания, обеспечивая при этом необходимый перечень предоставляемых услуг.</w:t>
      </w:r>
    </w:p>
    <w:p w:rsidR="00FD3138" w:rsidRPr="00722162" w:rsidRDefault="00FD3138" w:rsidP="00FD3138">
      <w:pPr>
        <w:pStyle w:val="3"/>
        <w:numPr>
          <w:ilvl w:val="2"/>
          <w:numId w:val="13"/>
        </w:numPr>
        <w:ind w:left="0" w:hanging="11"/>
      </w:pPr>
      <w:bookmarkStart w:id="196" w:name="_Toc490569814"/>
      <w:bookmarkStart w:id="197" w:name="_Toc498871944"/>
      <w:bookmarkStart w:id="198" w:name="_Toc513541981"/>
      <w:bookmarkStart w:id="199" w:name="_Toc107515324"/>
      <w:r w:rsidRPr="00722162">
        <w:lastRenderedPageBreak/>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96"/>
      <w:bookmarkEnd w:id="197"/>
      <w:bookmarkEnd w:id="198"/>
      <w:bookmarkEnd w:id="199"/>
    </w:p>
    <w:p w:rsidR="00FD3138" w:rsidRPr="00722162" w:rsidRDefault="00FD3138" w:rsidP="00FD3138">
      <w:pPr>
        <w:pStyle w:val="aff6"/>
        <w:rPr>
          <w:szCs w:val="23"/>
          <w:lang w:val="ru-RU"/>
        </w:rPr>
      </w:pPr>
      <w:proofErr w:type="gramStart"/>
      <w:r w:rsidRPr="00722162">
        <w:rPr>
          <w:szCs w:val="23"/>
          <w:lang w:val="ru-RU"/>
        </w:rPr>
        <w:t>В соответствии с ч. 3 ст. 29.2 Градостроительного кодекса РФ нормативы град</w:t>
      </w:r>
      <w:r w:rsidRPr="00722162">
        <w:rPr>
          <w:szCs w:val="23"/>
          <w:lang w:val="ru-RU"/>
        </w:rPr>
        <w:t>о</w:t>
      </w:r>
      <w:r w:rsidRPr="00722162">
        <w:rPr>
          <w:szCs w:val="23"/>
          <w:lang w:val="ru-RU"/>
        </w:rPr>
        <w:t>строительного проектирования муниципального района устанавливают совокупность ра</w:t>
      </w:r>
      <w:r w:rsidRPr="00722162">
        <w:rPr>
          <w:szCs w:val="23"/>
          <w:lang w:val="ru-RU"/>
        </w:rPr>
        <w:t>с</w:t>
      </w:r>
      <w:r w:rsidRPr="00722162">
        <w:rPr>
          <w:szCs w:val="23"/>
          <w:lang w:val="ru-RU"/>
        </w:rPr>
        <w:t>четных показателей минимально допустимого уровня обеспеченности объектами местн</w:t>
      </w:r>
      <w:r w:rsidRPr="00722162">
        <w:rPr>
          <w:szCs w:val="23"/>
          <w:lang w:val="ru-RU"/>
        </w:rPr>
        <w:t>о</w:t>
      </w:r>
      <w:r w:rsidRPr="00722162">
        <w:rPr>
          <w:szCs w:val="23"/>
          <w:lang w:val="ru-RU"/>
        </w:rPr>
        <w:t>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w:t>
      </w:r>
      <w:r w:rsidRPr="00722162">
        <w:rPr>
          <w:szCs w:val="23"/>
          <w:lang w:val="ru-RU"/>
        </w:rPr>
        <w:t>к</w:t>
      </w:r>
      <w:r w:rsidRPr="00722162">
        <w:rPr>
          <w:szCs w:val="23"/>
          <w:lang w:val="ru-RU"/>
        </w:rPr>
        <w:t>симально допустимого уровня территориальной доступности таких</w:t>
      </w:r>
      <w:proofErr w:type="gramEnd"/>
      <w:r w:rsidRPr="00722162">
        <w:rPr>
          <w:szCs w:val="23"/>
          <w:lang w:val="ru-RU"/>
        </w:rPr>
        <w:t xml:space="preserve"> объектов для насел</w:t>
      </w:r>
      <w:r w:rsidRPr="00722162">
        <w:rPr>
          <w:szCs w:val="23"/>
          <w:lang w:val="ru-RU"/>
        </w:rPr>
        <w:t>е</w:t>
      </w:r>
      <w:r w:rsidRPr="00722162">
        <w:rPr>
          <w:szCs w:val="23"/>
          <w:lang w:val="ru-RU"/>
        </w:rPr>
        <w:t>ния муниципального района.</w:t>
      </w:r>
    </w:p>
    <w:p w:rsidR="001900C4" w:rsidRDefault="00FD3138" w:rsidP="00FD3138">
      <w:pPr>
        <w:pStyle w:val="aff6"/>
        <w:rPr>
          <w:lang w:val="ru-RU"/>
        </w:rPr>
      </w:pPr>
      <w:r w:rsidRPr="00722162">
        <w:rPr>
          <w:lang w:val="ru-RU"/>
        </w:rPr>
        <w:t xml:space="preserve">Перечень объектов местного значения </w:t>
      </w:r>
      <w:r>
        <w:rPr>
          <w:lang w:val="ru-RU"/>
        </w:rPr>
        <w:t>муниципальн</w:t>
      </w:r>
      <w:r w:rsidR="001900C4">
        <w:rPr>
          <w:lang w:val="ru-RU"/>
        </w:rPr>
        <w:t>ых районов Республики Тыва</w:t>
      </w:r>
      <w:r w:rsidRPr="00722162">
        <w:rPr>
          <w:lang w:val="ru-RU"/>
        </w:rPr>
        <w:t xml:space="preserve"> для целей </w:t>
      </w:r>
      <w:r w:rsidR="005B6EA8" w:rsidRPr="005B6EA8">
        <w:rPr>
          <w:lang w:val="ru-RU"/>
        </w:rPr>
        <w:t xml:space="preserve">Модельных МНГП районов </w:t>
      </w:r>
      <w:r w:rsidRPr="00722162">
        <w:rPr>
          <w:lang w:val="ru-RU"/>
        </w:rPr>
        <w:t>подготовлен на основании статьи 19 Градостро</w:t>
      </w:r>
      <w:r w:rsidRPr="00722162">
        <w:rPr>
          <w:lang w:val="ru-RU"/>
        </w:rPr>
        <w:t>и</w:t>
      </w:r>
      <w:r w:rsidRPr="00722162">
        <w:rPr>
          <w:lang w:val="ru-RU"/>
        </w:rPr>
        <w:t>тельного кодекса Российской Федерации, ст. 15 Федерального закона от 06.10.2003 № 131-ФЗ «Об общих принципах организации местного самоуправления в Российской Фед</w:t>
      </w:r>
      <w:r w:rsidRPr="00722162">
        <w:rPr>
          <w:lang w:val="ru-RU"/>
        </w:rPr>
        <w:t>е</w:t>
      </w:r>
      <w:r w:rsidRPr="00722162">
        <w:rPr>
          <w:lang w:val="ru-RU"/>
        </w:rPr>
        <w:t>рации», Устав</w:t>
      </w:r>
      <w:r w:rsidR="001900C4">
        <w:rPr>
          <w:lang w:val="ru-RU"/>
        </w:rPr>
        <w:t>ов муниципальных районов Республики Тыва.</w:t>
      </w:r>
    </w:p>
    <w:p w:rsidR="00FD3138" w:rsidRPr="00722162" w:rsidRDefault="00FD3138" w:rsidP="00FD3138">
      <w:pPr>
        <w:pStyle w:val="aff6"/>
        <w:rPr>
          <w:szCs w:val="23"/>
          <w:lang w:val="ru-RU"/>
        </w:rPr>
      </w:pPr>
      <w:r w:rsidRPr="00722162">
        <w:rPr>
          <w:rFonts w:hint="eastAsia"/>
          <w:szCs w:val="23"/>
          <w:lang w:val="ru-RU"/>
        </w:rPr>
        <w:t>В</w:t>
      </w:r>
      <w:r w:rsidRPr="00722162">
        <w:rPr>
          <w:szCs w:val="23"/>
          <w:lang w:val="ru-RU"/>
        </w:rPr>
        <w:t xml:space="preserve"> </w:t>
      </w:r>
      <w:r w:rsidRPr="00722162">
        <w:rPr>
          <w:rFonts w:hint="eastAsia"/>
          <w:szCs w:val="23"/>
          <w:lang w:val="ru-RU"/>
        </w:rPr>
        <w:t>число</w:t>
      </w:r>
      <w:r w:rsidRPr="00722162">
        <w:rPr>
          <w:szCs w:val="23"/>
          <w:lang w:val="ru-RU"/>
        </w:rPr>
        <w:t xml:space="preserve">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w:t>
      </w:r>
      <w:r w:rsidRPr="00722162">
        <w:rPr>
          <w:rFonts w:hint="eastAsia"/>
          <w:szCs w:val="23"/>
          <w:lang w:val="ru-RU"/>
        </w:rPr>
        <w:t>отнесенных</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w:t>
      </w:r>
      <w:r w:rsidRPr="00722162">
        <w:rPr>
          <w:rFonts w:hint="eastAsia"/>
          <w:szCs w:val="23"/>
          <w:lang w:val="ru-RU"/>
        </w:rPr>
        <w:t>о</w:t>
      </w:r>
      <w:r w:rsidRPr="00722162">
        <w:rPr>
          <w:rFonts w:hint="eastAsia"/>
          <w:szCs w:val="23"/>
          <w:lang w:val="ru-RU"/>
        </w:rPr>
        <w:t>вым</w:t>
      </w:r>
      <w:r w:rsidRPr="00722162">
        <w:rPr>
          <w:szCs w:val="23"/>
          <w:lang w:val="ru-RU"/>
        </w:rPr>
        <w:t xml:space="preserve"> </w:t>
      </w:r>
      <w:r w:rsidRPr="00722162">
        <w:rPr>
          <w:rFonts w:hint="eastAsia"/>
          <w:szCs w:val="23"/>
          <w:lang w:val="ru-RU"/>
        </w:rPr>
        <w:t>градостроительным</w:t>
      </w:r>
      <w:r w:rsidRPr="00722162">
        <w:rPr>
          <w:szCs w:val="23"/>
          <w:lang w:val="ru-RU"/>
        </w:rPr>
        <w:t xml:space="preserve"> </w:t>
      </w:r>
      <w:r w:rsidRPr="00722162">
        <w:rPr>
          <w:rFonts w:hint="eastAsia"/>
          <w:szCs w:val="23"/>
          <w:lang w:val="ru-RU"/>
        </w:rPr>
        <w:t>законодательством</w:t>
      </w:r>
      <w:r w:rsidRPr="00722162">
        <w:rPr>
          <w:szCs w:val="23"/>
          <w:lang w:val="ru-RU"/>
        </w:rPr>
        <w:t xml:space="preserve"> </w:t>
      </w:r>
      <w:r w:rsidRPr="00722162">
        <w:rPr>
          <w:rFonts w:hint="eastAsia"/>
          <w:szCs w:val="23"/>
          <w:lang w:val="ru-RU"/>
        </w:rPr>
        <w:t>Российской</w:t>
      </w:r>
      <w:r w:rsidRPr="00722162">
        <w:rPr>
          <w:szCs w:val="23"/>
          <w:lang w:val="ru-RU"/>
        </w:rPr>
        <w:t xml:space="preserve"> </w:t>
      </w:r>
      <w:r w:rsidRPr="00722162">
        <w:rPr>
          <w:rFonts w:hint="eastAsia"/>
          <w:szCs w:val="23"/>
          <w:lang w:val="ru-RU"/>
        </w:rPr>
        <w:t>Федерации</w:t>
      </w:r>
      <w:r w:rsidRPr="00722162">
        <w:rPr>
          <w:szCs w:val="23"/>
          <w:lang w:val="ru-RU"/>
        </w:rPr>
        <w:t xml:space="preserve">, </w:t>
      </w:r>
      <w:r w:rsidRPr="00722162">
        <w:rPr>
          <w:rFonts w:hint="eastAsia"/>
          <w:szCs w:val="23"/>
          <w:lang w:val="ru-RU"/>
        </w:rPr>
        <w:t>входят</w:t>
      </w:r>
      <w:r w:rsidRPr="00722162">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w:t>
      </w:r>
      <w:r w:rsidRPr="00722162">
        <w:rPr>
          <w:rFonts w:hint="eastAsia"/>
          <w:szCs w:val="23"/>
          <w:lang w:val="ru-RU"/>
        </w:rPr>
        <w:t>т</w:t>
      </w:r>
      <w:r w:rsidRPr="00722162">
        <w:rPr>
          <w:rFonts w:hint="eastAsia"/>
          <w:szCs w:val="23"/>
          <w:lang w:val="ru-RU"/>
        </w:rPr>
        <w:t>носящиеся</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областям</w:t>
      </w:r>
      <w:r w:rsidRPr="00722162">
        <w:rPr>
          <w:szCs w:val="23"/>
          <w:lang w:val="ru-RU"/>
        </w:rPr>
        <w:t>:</w:t>
      </w:r>
    </w:p>
    <w:p w:rsidR="00FD3138" w:rsidRPr="00722162" w:rsidRDefault="00FD3138" w:rsidP="00FD3138">
      <w:pPr>
        <w:pStyle w:val="aff6"/>
        <w:rPr>
          <w:szCs w:val="23"/>
          <w:lang w:val="ru-RU"/>
        </w:rPr>
      </w:pPr>
      <w:r w:rsidRPr="00722162">
        <w:rPr>
          <w:szCs w:val="23"/>
          <w:lang w:val="ru-RU"/>
        </w:rPr>
        <w:t xml:space="preserve">а) </w:t>
      </w:r>
      <w:proofErr w:type="spellStart"/>
      <w:r w:rsidRPr="00722162">
        <w:rPr>
          <w:szCs w:val="23"/>
          <w:lang w:val="ru-RU"/>
        </w:rPr>
        <w:t>электро</w:t>
      </w:r>
      <w:proofErr w:type="spellEnd"/>
      <w:r w:rsidRPr="00722162">
        <w:rPr>
          <w:szCs w:val="23"/>
          <w:lang w:val="ru-RU"/>
        </w:rPr>
        <w:t>- и газоснабжение поселений;</w:t>
      </w:r>
    </w:p>
    <w:p w:rsidR="00FD3138" w:rsidRPr="00722162" w:rsidRDefault="00FD3138" w:rsidP="00FD3138">
      <w:pPr>
        <w:pStyle w:val="aff6"/>
        <w:rPr>
          <w:szCs w:val="23"/>
          <w:lang w:val="ru-RU"/>
        </w:rPr>
      </w:pPr>
      <w:bookmarkStart w:id="200" w:name="dst101627"/>
      <w:bookmarkEnd w:id="200"/>
      <w:r w:rsidRPr="00722162">
        <w:rPr>
          <w:szCs w:val="23"/>
          <w:lang w:val="ru-RU"/>
        </w:rPr>
        <w:t>б) автомобильные дороги местного значения вне границ населенных пунктов в гр</w:t>
      </w:r>
      <w:r w:rsidRPr="00722162">
        <w:rPr>
          <w:szCs w:val="23"/>
          <w:lang w:val="ru-RU"/>
        </w:rPr>
        <w:t>а</w:t>
      </w:r>
      <w:r w:rsidRPr="00722162">
        <w:rPr>
          <w:szCs w:val="23"/>
          <w:lang w:val="ru-RU"/>
        </w:rPr>
        <w:t>ницах муниципального района;</w:t>
      </w:r>
    </w:p>
    <w:p w:rsidR="00FD3138" w:rsidRPr="00722162" w:rsidRDefault="00FD3138" w:rsidP="00FD3138">
      <w:pPr>
        <w:pStyle w:val="aff6"/>
        <w:rPr>
          <w:szCs w:val="23"/>
          <w:lang w:val="ru-RU"/>
        </w:rPr>
      </w:pPr>
      <w:bookmarkStart w:id="201" w:name="dst101628"/>
      <w:bookmarkEnd w:id="201"/>
      <w:r w:rsidRPr="00722162">
        <w:rPr>
          <w:szCs w:val="23"/>
          <w:lang w:val="ru-RU"/>
        </w:rPr>
        <w:t>в) образование;</w:t>
      </w:r>
    </w:p>
    <w:p w:rsidR="00FD3138" w:rsidRPr="00722162" w:rsidRDefault="00FD3138" w:rsidP="00FD3138">
      <w:pPr>
        <w:pStyle w:val="aff6"/>
        <w:rPr>
          <w:szCs w:val="23"/>
          <w:lang w:val="ru-RU"/>
        </w:rPr>
      </w:pPr>
      <w:bookmarkStart w:id="202" w:name="dst101629"/>
      <w:bookmarkEnd w:id="202"/>
      <w:r w:rsidRPr="00722162">
        <w:rPr>
          <w:szCs w:val="23"/>
          <w:lang w:val="ru-RU"/>
        </w:rPr>
        <w:t>г) здравоохранение;</w:t>
      </w:r>
    </w:p>
    <w:p w:rsidR="00FD3138" w:rsidRPr="00722162" w:rsidRDefault="00FD3138" w:rsidP="00FD3138">
      <w:pPr>
        <w:pStyle w:val="aff6"/>
        <w:rPr>
          <w:szCs w:val="23"/>
          <w:lang w:val="ru-RU"/>
        </w:rPr>
      </w:pPr>
      <w:bookmarkStart w:id="203" w:name="dst101630"/>
      <w:bookmarkEnd w:id="203"/>
      <w:proofErr w:type="spellStart"/>
      <w:r w:rsidRPr="00722162">
        <w:rPr>
          <w:szCs w:val="23"/>
          <w:lang w:val="ru-RU"/>
        </w:rPr>
        <w:t>д</w:t>
      </w:r>
      <w:proofErr w:type="spellEnd"/>
      <w:r w:rsidRPr="00722162">
        <w:rPr>
          <w:szCs w:val="23"/>
          <w:lang w:val="ru-RU"/>
        </w:rPr>
        <w:t>) физическая культура и массовый спорт;</w:t>
      </w:r>
    </w:p>
    <w:p w:rsidR="00FD3138" w:rsidRPr="00722162" w:rsidRDefault="00FD3138" w:rsidP="00FD3138">
      <w:pPr>
        <w:pStyle w:val="aff6"/>
        <w:rPr>
          <w:szCs w:val="23"/>
          <w:lang w:val="ru-RU"/>
        </w:rPr>
      </w:pPr>
      <w:bookmarkStart w:id="204" w:name="dst1270"/>
      <w:bookmarkEnd w:id="204"/>
      <w:r w:rsidRPr="00722162">
        <w:rPr>
          <w:szCs w:val="23"/>
          <w:lang w:val="ru-RU"/>
        </w:rPr>
        <w:t>е) обработка, утилизация, обезвреживание, размещение твердых коммунальных о</w:t>
      </w:r>
      <w:r w:rsidRPr="00722162">
        <w:rPr>
          <w:szCs w:val="23"/>
          <w:lang w:val="ru-RU"/>
        </w:rPr>
        <w:t>т</w:t>
      </w:r>
      <w:r w:rsidRPr="00722162">
        <w:rPr>
          <w:szCs w:val="23"/>
          <w:lang w:val="ru-RU"/>
        </w:rPr>
        <w:t>ходов;</w:t>
      </w:r>
    </w:p>
    <w:p w:rsidR="00FD3138" w:rsidRPr="00722162" w:rsidRDefault="00FD3138" w:rsidP="00FD3138">
      <w:pPr>
        <w:pStyle w:val="aff6"/>
        <w:rPr>
          <w:szCs w:val="23"/>
          <w:lang w:val="ru-RU"/>
        </w:rPr>
      </w:pPr>
      <w:bookmarkStart w:id="205" w:name="dst101632"/>
      <w:bookmarkEnd w:id="205"/>
      <w:r w:rsidRPr="00722162">
        <w:rPr>
          <w:szCs w:val="23"/>
          <w:lang w:val="ru-RU"/>
        </w:rPr>
        <w:t>ж) иные области в связи с решением вопросов местного значения муниципального района.</w:t>
      </w:r>
    </w:p>
    <w:p w:rsidR="00FD3138" w:rsidRDefault="00FD3138" w:rsidP="00FD3138">
      <w:pPr>
        <w:pStyle w:val="aff6"/>
        <w:rPr>
          <w:lang w:val="ru-RU"/>
        </w:rPr>
      </w:pPr>
      <w:r w:rsidRPr="00722162">
        <w:rPr>
          <w:szCs w:val="23"/>
          <w:lang w:val="ru-RU"/>
        </w:rPr>
        <w:t>В качестве базового перечня видов объектов местного значения, в отношении к</w:t>
      </w:r>
      <w:r w:rsidRPr="00722162">
        <w:rPr>
          <w:szCs w:val="23"/>
          <w:lang w:val="ru-RU"/>
        </w:rPr>
        <w:t>о</w:t>
      </w:r>
      <w:r w:rsidRPr="00722162">
        <w:rPr>
          <w:szCs w:val="23"/>
          <w:lang w:val="ru-RU"/>
        </w:rPr>
        <w:t>торых разрабатываются</w:t>
      </w:r>
      <w:r w:rsidR="001900C4">
        <w:rPr>
          <w:szCs w:val="23"/>
          <w:lang w:val="ru-RU"/>
        </w:rPr>
        <w:t xml:space="preserve"> </w:t>
      </w:r>
      <w:r w:rsidR="00591712">
        <w:rPr>
          <w:szCs w:val="23"/>
          <w:lang w:val="ru-RU"/>
        </w:rPr>
        <w:t>Модельные МНГП районов</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Pr="00722162">
        <w:rPr>
          <w:rFonts w:hint="eastAsia"/>
          <w:szCs w:val="23"/>
          <w:lang w:val="ru-RU"/>
        </w:rPr>
        <w:t>м</w:t>
      </w:r>
      <w:r w:rsidRPr="00722162">
        <w:rPr>
          <w:rFonts w:hint="eastAsia"/>
          <w:szCs w:val="23"/>
          <w:lang w:val="ru-RU"/>
        </w:rPr>
        <w:t>е</w:t>
      </w:r>
      <w:r w:rsidRPr="00722162">
        <w:rPr>
          <w:rFonts w:hint="eastAsia"/>
          <w:szCs w:val="23"/>
          <w:lang w:val="ru-RU"/>
        </w:rPr>
        <w:t>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подлежащих отображению на схеме территор</w:t>
      </w:r>
      <w:r w:rsidRPr="00722162">
        <w:rPr>
          <w:szCs w:val="23"/>
          <w:lang w:val="ru-RU"/>
        </w:rPr>
        <w:t>и</w:t>
      </w:r>
      <w:r w:rsidRPr="00722162">
        <w:rPr>
          <w:szCs w:val="23"/>
          <w:lang w:val="ru-RU"/>
        </w:rPr>
        <w:t xml:space="preserve">ального планирования муниципального района, согласно ст. </w:t>
      </w:r>
      <w:r w:rsidRPr="00722162">
        <w:rPr>
          <w:lang w:val="ru-RU"/>
        </w:rPr>
        <w:t>19 Градостроительного к</w:t>
      </w:r>
      <w:r w:rsidRPr="00722162">
        <w:rPr>
          <w:lang w:val="ru-RU"/>
        </w:rPr>
        <w:t>о</w:t>
      </w:r>
      <w:r w:rsidRPr="00722162">
        <w:rPr>
          <w:lang w:val="ru-RU"/>
        </w:rPr>
        <w:t>декса Российской Федерации</w:t>
      </w:r>
      <w:r>
        <w:rPr>
          <w:lang w:val="ru-RU"/>
        </w:rPr>
        <w:t>.</w:t>
      </w:r>
    </w:p>
    <w:p w:rsidR="00C07AD3" w:rsidRDefault="00FD3138" w:rsidP="00C07AD3">
      <w:pPr>
        <w:pStyle w:val="aff6"/>
        <w:rPr>
          <w:szCs w:val="23"/>
          <w:lang w:val="ru-RU"/>
        </w:rPr>
      </w:pPr>
      <w:bookmarkStart w:id="206" w:name="OLE_LINK128"/>
      <w:bookmarkStart w:id="207" w:name="OLE_LINK129"/>
      <w:r>
        <w:rPr>
          <w:szCs w:val="23"/>
          <w:lang w:val="ru-RU"/>
        </w:rPr>
        <w:t>Объекты здравоохранения не являются объектами местного значения муниципал</w:t>
      </w:r>
      <w:r>
        <w:rPr>
          <w:szCs w:val="23"/>
          <w:lang w:val="ru-RU"/>
        </w:rPr>
        <w:t>ь</w:t>
      </w:r>
      <w:r>
        <w:rPr>
          <w:szCs w:val="23"/>
          <w:lang w:val="ru-RU"/>
        </w:rPr>
        <w:t>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w:t>
      </w:r>
      <w:r>
        <w:rPr>
          <w:szCs w:val="23"/>
          <w:lang w:val="ru-RU"/>
        </w:rPr>
        <w:t>о</w:t>
      </w:r>
      <w:r>
        <w:rPr>
          <w:szCs w:val="23"/>
          <w:lang w:val="ru-RU"/>
        </w:rPr>
        <w:t xml:space="preserve">ектирования </w:t>
      </w:r>
      <w:r w:rsidR="001900C4">
        <w:rPr>
          <w:szCs w:val="23"/>
          <w:lang w:val="ru-RU"/>
        </w:rPr>
        <w:t>Республики Тыва</w:t>
      </w:r>
      <w:r>
        <w:rPr>
          <w:szCs w:val="23"/>
          <w:lang w:val="ru-RU"/>
        </w:rPr>
        <w:t>.</w:t>
      </w:r>
      <w:r w:rsidR="00C07AD3" w:rsidRPr="00C07AD3">
        <w:rPr>
          <w:szCs w:val="23"/>
          <w:lang w:val="ru-RU"/>
        </w:rPr>
        <w:t xml:space="preserve"> </w:t>
      </w:r>
    </w:p>
    <w:p w:rsidR="00C07AD3" w:rsidRDefault="00C07AD3" w:rsidP="00C07AD3">
      <w:pPr>
        <w:pStyle w:val="aff6"/>
        <w:rPr>
          <w:szCs w:val="23"/>
          <w:lang w:val="ru-RU"/>
        </w:rPr>
      </w:pPr>
      <w:r>
        <w:rPr>
          <w:szCs w:val="23"/>
          <w:lang w:val="ru-RU"/>
        </w:rPr>
        <w:t>И</w:t>
      </w:r>
      <w:r w:rsidRPr="00722162">
        <w:rPr>
          <w:szCs w:val="23"/>
          <w:lang w:val="ru-RU"/>
        </w:rPr>
        <w:t>ные области в связи с решением вопросов местного значения муниципального района</w:t>
      </w:r>
      <w:r>
        <w:rPr>
          <w:szCs w:val="23"/>
          <w:lang w:val="ru-RU"/>
        </w:rPr>
        <w:t xml:space="preserve"> определены в соответствии с</w:t>
      </w:r>
      <w:r w:rsidR="003971D5">
        <w:rPr>
          <w:szCs w:val="23"/>
          <w:lang w:val="ru-RU"/>
        </w:rPr>
        <w:t>о ст. 15</w:t>
      </w:r>
      <w:r>
        <w:rPr>
          <w:szCs w:val="23"/>
          <w:lang w:val="ru-RU"/>
        </w:rPr>
        <w:t xml:space="preserve"> </w:t>
      </w:r>
      <w:r w:rsidR="00CD0E6B" w:rsidRPr="00CD0E6B">
        <w:rPr>
          <w:rFonts w:cs="Arial"/>
          <w:bCs/>
          <w:szCs w:val="26"/>
          <w:lang w:val="ru-RU"/>
        </w:rPr>
        <w:t>Федеральн</w:t>
      </w:r>
      <w:r w:rsidR="003971D5">
        <w:rPr>
          <w:rFonts w:cs="Arial"/>
          <w:bCs/>
          <w:szCs w:val="26"/>
          <w:lang w:val="ru-RU"/>
        </w:rPr>
        <w:t>ого</w:t>
      </w:r>
      <w:r w:rsidR="00CD0E6B" w:rsidRPr="00CD0E6B">
        <w:rPr>
          <w:rFonts w:cs="Arial"/>
          <w:bCs/>
          <w:szCs w:val="26"/>
          <w:lang w:val="ru-RU"/>
        </w:rPr>
        <w:t xml:space="preserve"> закон</w:t>
      </w:r>
      <w:r w:rsidR="003971D5">
        <w:rPr>
          <w:rFonts w:cs="Arial"/>
          <w:bCs/>
          <w:szCs w:val="26"/>
          <w:lang w:val="ru-RU"/>
        </w:rPr>
        <w:t xml:space="preserve">а </w:t>
      </w:r>
      <w:r w:rsidR="00CD0E6B" w:rsidRPr="00CD0E6B">
        <w:rPr>
          <w:rFonts w:cs="Arial"/>
          <w:bCs/>
          <w:szCs w:val="26"/>
          <w:lang w:val="ru-RU"/>
        </w:rPr>
        <w:t>от 06.10.2003 №</w:t>
      </w:r>
      <w:r w:rsidR="00CD0E6B">
        <w:rPr>
          <w:rFonts w:cs="Arial"/>
          <w:bCs/>
          <w:szCs w:val="26"/>
        </w:rPr>
        <w:t> </w:t>
      </w:r>
      <w:r w:rsidR="00CD0E6B" w:rsidRPr="00CD0E6B">
        <w:rPr>
          <w:rFonts w:cs="Arial"/>
          <w:bCs/>
          <w:szCs w:val="26"/>
          <w:lang w:val="ru-RU"/>
        </w:rPr>
        <w:t>131-ФЗ «Об общих принципах организации местного самоуправления в Российской Федерации»</w:t>
      </w:r>
      <w:r>
        <w:rPr>
          <w:szCs w:val="23"/>
          <w:lang w:val="ru-RU"/>
        </w:rPr>
        <w:t>.</w:t>
      </w:r>
    </w:p>
    <w:p w:rsidR="00A66649" w:rsidRDefault="00A66649" w:rsidP="00C07AD3">
      <w:pPr>
        <w:pStyle w:val="aff6"/>
        <w:rPr>
          <w:szCs w:val="23"/>
          <w:lang w:val="ru-RU"/>
        </w:rPr>
      </w:pPr>
    </w:p>
    <w:p w:rsidR="00A66649" w:rsidRDefault="00A66649" w:rsidP="00A66649">
      <w:pPr>
        <w:pStyle w:val="20"/>
        <w:numPr>
          <w:ilvl w:val="1"/>
          <w:numId w:val="13"/>
        </w:numPr>
        <w:ind w:left="0" w:firstLine="0"/>
      </w:pPr>
      <w:bookmarkStart w:id="208" w:name="_Toc88055632"/>
      <w:bookmarkStart w:id="209" w:name="_Toc107515325"/>
      <w:r w:rsidRPr="00866A8A">
        <w:t>Обоснование расчетных показателей</w:t>
      </w:r>
      <w:r>
        <w:t>, содержащихся в основной части</w:t>
      </w:r>
      <w:bookmarkEnd w:id="208"/>
      <w:bookmarkEnd w:id="209"/>
    </w:p>
    <w:p w:rsidR="00DB282B" w:rsidRPr="00A87EC2" w:rsidRDefault="00DB282B" w:rsidP="00DB282B">
      <w:pPr>
        <w:keepNext/>
        <w:spacing w:before="120"/>
        <w:jc w:val="right"/>
        <w:rPr>
          <w:b/>
          <w:i/>
        </w:rPr>
      </w:pPr>
      <w:r w:rsidRPr="00A87EC2">
        <w:rPr>
          <w:b/>
          <w:i/>
        </w:rPr>
        <w:t>Таблица 2.</w:t>
      </w:r>
      <w:r>
        <w:rPr>
          <w:b/>
          <w:i/>
        </w:rPr>
        <w:t>3</w:t>
      </w:r>
    </w:p>
    <w:p w:rsidR="00DB282B" w:rsidRPr="00A66649" w:rsidRDefault="00A66649" w:rsidP="00A6664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A66649">
        <w:rPr>
          <w:rFonts w:ascii="Times New Roman" w:hAnsi="Times New Roman"/>
          <w:sz w:val="24"/>
          <w:szCs w:val="24"/>
        </w:rPr>
        <w:t xml:space="preserve"> местного значения муниципального района в области </w:t>
      </w:r>
      <w:proofErr w:type="spellStart"/>
      <w:r w:rsidR="00DB282B" w:rsidRPr="00A66649">
        <w:rPr>
          <w:rFonts w:ascii="Times New Roman" w:hAnsi="Times New Roman"/>
          <w:sz w:val="24"/>
          <w:szCs w:val="24"/>
        </w:rPr>
        <w:t>электро</w:t>
      </w:r>
      <w:proofErr w:type="spellEnd"/>
      <w:r w:rsidR="00DB282B" w:rsidRPr="00A66649">
        <w:rPr>
          <w:rFonts w:ascii="Times New Roman" w:hAnsi="Times New Roman"/>
          <w:sz w:val="24"/>
          <w:szCs w:val="24"/>
        </w:rPr>
        <w:t>- и газоснабжения поселений</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DB282B" w:rsidRPr="00A87EC2" w:rsidTr="00DB282B">
        <w:trPr>
          <w:cantSplit/>
          <w:tblHeader/>
        </w:trPr>
        <w:tc>
          <w:tcPr>
            <w:tcW w:w="1403"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A66649" w:rsidRPr="00A87EC2" w:rsidTr="00DB282B">
        <w:trPr>
          <w:cantSplit/>
        </w:trPr>
        <w:tc>
          <w:tcPr>
            <w:tcW w:w="1403" w:type="dxa"/>
            <w:vMerge w:val="restart"/>
            <w:shd w:val="clear" w:color="auto" w:fill="F2F2F2" w:themeFill="background1" w:themeFillShade="F2"/>
          </w:tcPr>
          <w:p w:rsidR="00A66649" w:rsidRPr="00A87EC2" w:rsidRDefault="00A66649" w:rsidP="00A66649">
            <w:pPr>
              <w:pStyle w:val="aff6"/>
              <w:ind w:firstLine="0"/>
              <w:jc w:val="left"/>
              <w:rPr>
                <w:sz w:val="20"/>
                <w:szCs w:val="20"/>
                <w:lang w:val="ru-RU"/>
              </w:rPr>
            </w:pPr>
            <w:r w:rsidRPr="00A87EC2">
              <w:rPr>
                <w:sz w:val="20"/>
                <w:szCs w:val="20"/>
                <w:lang w:val="ru-RU"/>
              </w:rPr>
              <w:lastRenderedPageBreak/>
              <w:t xml:space="preserve">Объекты </w:t>
            </w:r>
            <w:r>
              <w:rPr>
                <w:sz w:val="20"/>
                <w:szCs w:val="20"/>
                <w:lang w:val="ru-RU"/>
              </w:rPr>
              <w:t>эле</w:t>
            </w:r>
            <w:r>
              <w:rPr>
                <w:sz w:val="20"/>
                <w:szCs w:val="20"/>
                <w:lang w:val="ru-RU"/>
              </w:rPr>
              <w:t>к</w:t>
            </w:r>
            <w:r>
              <w:rPr>
                <w:sz w:val="20"/>
                <w:szCs w:val="20"/>
                <w:lang w:val="ru-RU"/>
              </w:rPr>
              <w:t>троснабжения поселений</w:t>
            </w:r>
          </w:p>
        </w:tc>
        <w:tc>
          <w:tcPr>
            <w:tcW w:w="2551" w:type="dxa"/>
          </w:tcPr>
          <w:p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A66649" w:rsidRPr="00A87EC2" w:rsidRDefault="00A66649" w:rsidP="00A66649">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A66649" w:rsidRPr="00A87EC2" w:rsidTr="00DB282B">
        <w:trPr>
          <w:cantSplit/>
        </w:trPr>
        <w:tc>
          <w:tcPr>
            <w:tcW w:w="1403" w:type="dxa"/>
            <w:vMerge/>
            <w:shd w:val="clear" w:color="auto" w:fill="F2F2F2" w:themeFill="background1" w:themeFillShade="F2"/>
          </w:tcPr>
          <w:p w:rsidR="00A66649" w:rsidRPr="00A87EC2" w:rsidRDefault="00A66649" w:rsidP="00A66649">
            <w:pPr>
              <w:pStyle w:val="aff6"/>
              <w:ind w:firstLine="0"/>
              <w:jc w:val="left"/>
              <w:rPr>
                <w:sz w:val="20"/>
                <w:szCs w:val="20"/>
                <w:lang w:val="ru-RU"/>
              </w:rPr>
            </w:pPr>
          </w:p>
        </w:tc>
        <w:tc>
          <w:tcPr>
            <w:tcW w:w="2551" w:type="dxa"/>
          </w:tcPr>
          <w:p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A66649" w:rsidRPr="00A87EC2" w:rsidRDefault="00A66649" w:rsidP="00A66649">
            <w:pPr>
              <w:pStyle w:val="aff6"/>
              <w:ind w:firstLine="0"/>
              <w:jc w:val="center"/>
              <w:rPr>
                <w:sz w:val="20"/>
                <w:szCs w:val="20"/>
                <w:lang w:val="ru-RU"/>
              </w:rPr>
            </w:pPr>
            <w:r w:rsidRPr="00A87EC2">
              <w:rPr>
                <w:sz w:val="20"/>
                <w:szCs w:val="20"/>
                <w:lang w:val="ru-RU"/>
              </w:rPr>
              <w:t>Не нормируется</w:t>
            </w:r>
          </w:p>
        </w:tc>
      </w:tr>
      <w:tr w:rsidR="00A66649" w:rsidRPr="00A87EC2" w:rsidTr="00DB282B">
        <w:trPr>
          <w:cantSplit/>
        </w:trPr>
        <w:tc>
          <w:tcPr>
            <w:tcW w:w="1403" w:type="dxa"/>
            <w:vMerge w:val="restart"/>
            <w:shd w:val="clear" w:color="auto" w:fill="F2F2F2" w:themeFill="background1" w:themeFillShade="F2"/>
          </w:tcPr>
          <w:p w:rsidR="00A66649" w:rsidRPr="00A87EC2" w:rsidRDefault="00A66649" w:rsidP="00A66649">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п</w:t>
            </w:r>
            <w:r>
              <w:rPr>
                <w:sz w:val="20"/>
                <w:szCs w:val="20"/>
                <w:lang w:val="ru-RU"/>
              </w:rPr>
              <w:t>о</w:t>
            </w:r>
            <w:r>
              <w:rPr>
                <w:sz w:val="20"/>
                <w:szCs w:val="20"/>
                <w:lang w:val="ru-RU"/>
              </w:rPr>
              <w:t>селений</w:t>
            </w:r>
          </w:p>
        </w:tc>
        <w:tc>
          <w:tcPr>
            <w:tcW w:w="2551" w:type="dxa"/>
          </w:tcPr>
          <w:p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A66649" w:rsidRPr="00A87EC2" w:rsidRDefault="00A66649" w:rsidP="00A66649">
            <w:pPr>
              <w:pStyle w:val="aff6"/>
              <w:ind w:firstLine="0"/>
              <w:jc w:val="left"/>
              <w:rPr>
                <w:sz w:val="20"/>
                <w:szCs w:val="20"/>
                <w:lang w:val="ru-RU"/>
              </w:rPr>
            </w:pPr>
            <w:r>
              <w:rPr>
                <w:sz w:val="20"/>
                <w:szCs w:val="20"/>
                <w:lang w:val="ru-RU"/>
              </w:rPr>
              <w:t xml:space="preserve">Объем </w:t>
            </w:r>
            <w:proofErr w:type="spellStart"/>
            <w:r>
              <w:rPr>
                <w:sz w:val="20"/>
                <w:szCs w:val="20"/>
                <w:lang w:val="ru-RU"/>
              </w:rPr>
              <w:t>газопотребления</w:t>
            </w:r>
            <w:proofErr w:type="spellEnd"/>
            <w:r>
              <w:rPr>
                <w:sz w:val="20"/>
                <w:szCs w:val="20"/>
                <w:lang w:val="ru-RU"/>
              </w:rPr>
              <w:t xml:space="preserve"> принят </w:t>
            </w:r>
            <w:r w:rsidRPr="00A87EC2">
              <w:rPr>
                <w:sz w:val="20"/>
                <w:szCs w:val="20"/>
                <w:lang w:val="ru-RU"/>
              </w:rPr>
              <w:t xml:space="preserve">в соответствии с </w:t>
            </w:r>
            <w:r>
              <w:rPr>
                <w:sz w:val="20"/>
                <w:szCs w:val="20"/>
                <w:lang w:val="ru-RU"/>
              </w:rPr>
              <w:t>п. 1.2.11 РНГП Республики Тыва.</w:t>
            </w:r>
          </w:p>
        </w:tc>
      </w:tr>
      <w:tr w:rsidR="00A66649" w:rsidRPr="00A87EC2" w:rsidTr="00DB282B">
        <w:trPr>
          <w:cantSplit/>
        </w:trPr>
        <w:tc>
          <w:tcPr>
            <w:tcW w:w="1403" w:type="dxa"/>
            <w:vMerge/>
            <w:shd w:val="clear" w:color="auto" w:fill="F2F2F2" w:themeFill="background1" w:themeFillShade="F2"/>
          </w:tcPr>
          <w:p w:rsidR="00A66649" w:rsidRPr="00A87EC2" w:rsidRDefault="00A66649" w:rsidP="00A66649">
            <w:pPr>
              <w:pStyle w:val="aff6"/>
              <w:ind w:firstLine="0"/>
              <w:jc w:val="left"/>
              <w:rPr>
                <w:sz w:val="20"/>
                <w:szCs w:val="20"/>
                <w:lang w:val="ru-RU"/>
              </w:rPr>
            </w:pPr>
          </w:p>
        </w:tc>
        <w:tc>
          <w:tcPr>
            <w:tcW w:w="2551" w:type="dxa"/>
          </w:tcPr>
          <w:p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A66649" w:rsidRPr="00A87EC2" w:rsidRDefault="00A66649" w:rsidP="00A66649">
            <w:pPr>
              <w:pStyle w:val="aff6"/>
              <w:ind w:firstLine="0"/>
              <w:jc w:val="center"/>
              <w:rPr>
                <w:sz w:val="20"/>
                <w:szCs w:val="20"/>
                <w:lang w:val="ru-RU"/>
              </w:rPr>
            </w:pPr>
            <w:r w:rsidRPr="00A87EC2">
              <w:rPr>
                <w:sz w:val="20"/>
                <w:szCs w:val="20"/>
                <w:lang w:val="ru-RU"/>
              </w:rPr>
              <w:t>Не нормируется</w:t>
            </w:r>
          </w:p>
        </w:tc>
      </w:tr>
    </w:tbl>
    <w:bookmarkEnd w:id="192"/>
    <w:bookmarkEnd w:id="193"/>
    <w:bookmarkEnd w:id="206"/>
    <w:bookmarkEnd w:id="207"/>
    <w:p w:rsidR="00632BCB" w:rsidRPr="00F76918" w:rsidRDefault="00632BCB" w:rsidP="00F76918">
      <w:pPr>
        <w:keepNext/>
        <w:spacing w:before="120"/>
        <w:jc w:val="right"/>
        <w:rPr>
          <w:b/>
          <w:i/>
        </w:rPr>
      </w:pPr>
      <w:r w:rsidRPr="00A87EC2">
        <w:rPr>
          <w:b/>
          <w:i/>
        </w:rPr>
        <w:t xml:space="preserve">Таблица </w:t>
      </w:r>
      <w:r w:rsidR="001B1BE7" w:rsidRPr="00A87EC2">
        <w:rPr>
          <w:b/>
          <w:i/>
        </w:rPr>
        <w:t>2</w:t>
      </w:r>
      <w:r w:rsidR="00D91184" w:rsidRPr="00A87EC2">
        <w:rPr>
          <w:b/>
          <w:i/>
        </w:rPr>
        <w:t>.</w:t>
      </w:r>
      <w:r w:rsidR="00030C38" w:rsidRPr="00F76918">
        <w:rPr>
          <w:b/>
          <w:i/>
        </w:rPr>
        <w:t>4</w:t>
      </w:r>
    </w:p>
    <w:p w:rsidR="00632BCB" w:rsidRDefault="00FE7D1F" w:rsidP="00FE7D1F">
      <w:pPr>
        <w:pStyle w:val="5"/>
        <w:keepNext/>
        <w:keepLines/>
        <w:suppressAutoHyphens/>
        <w:spacing w:before="0" w:after="120"/>
        <w:ind w:firstLine="0"/>
        <w:jc w:val="center"/>
        <w:rPr>
          <w:rFonts w:ascii="Times New Roman" w:hAnsi="Times New Roman"/>
          <w:sz w:val="24"/>
          <w:szCs w:val="24"/>
        </w:rPr>
      </w:pPr>
      <w:bookmarkStart w:id="210" w:name="OLE_LINK971"/>
      <w:bookmarkStart w:id="211" w:name="OLE_LINK972"/>
      <w:bookmarkStart w:id="212" w:name="OLE_LINK973"/>
      <w:bookmarkStart w:id="213" w:name="OLE_LINK974"/>
      <w:bookmarkStart w:id="214" w:name="OLE_LINK975"/>
      <w:bookmarkStart w:id="215" w:name="OLE_LINK976"/>
      <w:bookmarkStart w:id="216" w:name="OLE_LINK977"/>
      <w:r>
        <w:rPr>
          <w:rFonts w:ascii="Times New Roman" w:hAnsi="Times New Roman"/>
          <w:sz w:val="24"/>
          <w:szCs w:val="24"/>
        </w:rPr>
        <w:t>Объекты</w:t>
      </w:r>
      <w:r w:rsidR="001B1BE7" w:rsidRPr="00FE7D1F">
        <w:rPr>
          <w:rFonts w:ascii="Times New Roman" w:hAnsi="Times New Roman"/>
          <w:sz w:val="24"/>
          <w:szCs w:val="24"/>
        </w:rPr>
        <w:t xml:space="preserve"> </w:t>
      </w:r>
      <w:bookmarkEnd w:id="210"/>
      <w:bookmarkEnd w:id="211"/>
      <w:bookmarkEnd w:id="212"/>
      <w:bookmarkEnd w:id="213"/>
      <w:bookmarkEnd w:id="214"/>
      <w:bookmarkEnd w:id="215"/>
      <w:bookmarkEnd w:id="216"/>
      <w:r w:rsidR="00473879" w:rsidRPr="00FE7D1F">
        <w:rPr>
          <w:rFonts w:ascii="Times New Roman" w:hAnsi="Times New Roman"/>
          <w:sz w:val="24"/>
          <w:szCs w:val="24"/>
        </w:rPr>
        <w:t>местного значения муниципального района</w:t>
      </w:r>
      <w:r w:rsidR="001B1BE7" w:rsidRPr="00FE7D1F">
        <w:rPr>
          <w:rFonts w:ascii="Times New Roman" w:hAnsi="Times New Roman"/>
          <w:sz w:val="24"/>
          <w:szCs w:val="24"/>
        </w:rPr>
        <w:t xml:space="preserve"> в области автомобильных дорог местного значения</w:t>
      </w:r>
      <w:r w:rsidR="00F76918" w:rsidRPr="00FE7D1F">
        <w:rPr>
          <w:rFonts w:ascii="Times New Roman" w:hAnsi="Times New Roman"/>
          <w:sz w:val="24"/>
          <w:szCs w:val="24"/>
        </w:rPr>
        <w:t xml:space="preserve"> вне границ населенных пунктов в границах муниципального района</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EF68A1" w:rsidRPr="00A87EC2" w:rsidTr="00EE6EFE">
        <w:trPr>
          <w:cantSplit/>
          <w:tblHeader/>
        </w:trPr>
        <w:tc>
          <w:tcPr>
            <w:tcW w:w="1403" w:type="dxa"/>
            <w:shd w:val="clear" w:color="auto" w:fill="D9D9D9" w:themeFill="background1" w:themeFillShade="D9"/>
          </w:tcPr>
          <w:p w:rsidR="00EF68A1" w:rsidRPr="00A87EC2" w:rsidRDefault="00EF68A1"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EF68A1" w:rsidRPr="00A87EC2" w:rsidRDefault="00EF68A1" w:rsidP="00EE6EF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EF68A1" w:rsidRPr="00A87EC2" w:rsidRDefault="00EF68A1"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EF68A1" w:rsidRPr="00A87EC2" w:rsidTr="00EE6EFE">
        <w:trPr>
          <w:cantSplit/>
        </w:trPr>
        <w:tc>
          <w:tcPr>
            <w:tcW w:w="1403" w:type="dxa"/>
            <w:vMerge w:val="restart"/>
            <w:shd w:val="clear" w:color="auto" w:fill="F2F2F2" w:themeFill="background1" w:themeFillShade="F2"/>
          </w:tcPr>
          <w:p w:rsidR="00EF68A1" w:rsidRPr="00A87EC2" w:rsidRDefault="00EF68A1" w:rsidP="00EE6EFE">
            <w:pPr>
              <w:pStyle w:val="aff6"/>
              <w:ind w:firstLine="0"/>
              <w:jc w:val="left"/>
              <w:rPr>
                <w:sz w:val="20"/>
                <w:szCs w:val="20"/>
                <w:lang w:val="ru-RU"/>
              </w:rPr>
            </w:pPr>
            <w:r>
              <w:rPr>
                <w:sz w:val="20"/>
                <w:szCs w:val="20"/>
                <w:lang w:val="ru-RU"/>
              </w:rPr>
              <w:t>А</w:t>
            </w:r>
            <w:r w:rsidRPr="00FD6494">
              <w:rPr>
                <w:sz w:val="20"/>
                <w:szCs w:val="20"/>
                <w:lang w:val="ru-RU"/>
              </w:rPr>
              <w:t>втомобил</w:t>
            </w:r>
            <w:r w:rsidRPr="00FD6494">
              <w:rPr>
                <w:sz w:val="20"/>
                <w:szCs w:val="20"/>
                <w:lang w:val="ru-RU"/>
              </w:rPr>
              <w:t>ь</w:t>
            </w:r>
            <w:r w:rsidRPr="00FD6494">
              <w:rPr>
                <w:sz w:val="20"/>
                <w:szCs w:val="20"/>
                <w:lang w:val="ru-RU"/>
              </w:rPr>
              <w:t>ные дороги местного зн</w:t>
            </w:r>
            <w:r w:rsidRPr="00FD6494">
              <w:rPr>
                <w:sz w:val="20"/>
                <w:szCs w:val="20"/>
                <w:lang w:val="ru-RU"/>
              </w:rPr>
              <w:t>а</w:t>
            </w:r>
            <w:r w:rsidRPr="00FD6494">
              <w:rPr>
                <w:sz w:val="20"/>
                <w:szCs w:val="20"/>
                <w:lang w:val="ru-RU"/>
              </w:rPr>
              <w:t>чения</w:t>
            </w:r>
            <w:r w:rsidRPr="00002803">
              <w:rPr>
                <w:sz w:val="20"/>
                <w:szCs w:val="20"/>
                <w:lang w:val="ru-RU"/>
              </w:rPr>
              <w:t xml:space="preserve"> вне гр</w:t>
            </w:r>
            <w:r w:rsidRPr="00002803">
              <w:rPr>
                <w:sz w:val="20"/>
                <w:szCs w:val="20"/>
                <w:lang w:val="ru-RU"/>
              </w:rPr>
              <w:t>а</w:t>
            </w:r>
            <w:r w:rsidRPr="00002803">
              <w:rPr>
                <w:sz w:val="20"/>
                <w:szCs w:val="20"/>
                <w:lang w:val="ru-RU"/>
              </w:rPr>
              <w:t>ниц населе</w:t>
            </w:r>
            <w:r w:rsidRPr="00002803">
              <w:rPr>
                <w:sz w:val="20"/>
                <w:szCs w:val="20"/>
                <w:lang w:val="ru-RU"/>
              </w:rPr>
              <w:t>н</w:t>
            </w:r>
            <w:r w:rsidRPr="00002803">
              <w:rPr>
                <w:sz w:val="20"/>
                <w:szCs w:val="20"/>
                <w:lang w:val="ru-RU"/>
              </w:rPr>
              <w:t>ных пунктов в границах м</w:t>
            </w:r>
            <w:r w:rsidRPr="00002803">
              <w:rPr>
                <w:sz w:val="20"/>
                <w:szCs w:val="20"/>
                <w:lang w:val="ru-RU"/>
              </w:rPr>
              <w:t>у</w:t>
            </w:r>
            <w:r w:rsidRPr="00002803">
              <w:rPr>
                <w:sz w:val="20"/>
                <w:szCs w:val="20"/>
                <w:lang w:val="ru-RU"/>
              </w:rPr>
              <w:t>ниципального района</w:t>
            </w:r>
          </w:p>
        </w:tc>
        <w:tc>
          <w:tcPr>
            <w:tcW w:w="2551" w:type="dxa"/>
          </w:tcPr>
          <w:p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EF68A1" w:rsidRDefault="00EF68A1" w:rsidP="00EE6EFE">
            <w:pPr>
              <w:pStyle w:val="Default"/>
              <w:spacing w:after="20"/>
              <w:jc w:val="both"/>
              <w:rPr>
                <w:sz w:val="20"/>
                <w:szCs w:val="20"/>
              </w:rPr>
            </w:pPr>
            <w:r w:rsidRPr="008B028E">
              <w:rPr>
                <w:sz w:val="20"/>
                <w:szCs w:val="20"/>
              </w:rPr>
              <w:t xml:space="preserve">Плотность </w:t>
            </w:r>
            <w:r>
              <w:rPr>
                <w:sz w:val="20"/>
                <w:szCs w:val="20"/>
              </w:rPr>
              <w:t>автомобильных дорог местного значения</w:t>
            </w:r>
            <w:r w:rsidRPr="00EB2202">
              <w:t xml:space="preserve"> </w:t>
            </w:r>
            <w:r w:rsidRPr="00002803">
              <w:rPr>
                <w:sz w:val="20"/>
                <w:szCs w:val="20"/>
              </w:rPr>
              <w:t>вне гр</w:t>
            </w:r>
            <w:r w:rsidRPr="00002803">
              <w:rPr>
                <w:sz w:val="20"/>
                <w:szCs w:val="20"/>
              </w:rPr>
              <w:t>а</w:t>
            </w:r>
            <w:r w:rsidRPr="00002803">
              <w:rPr>
                <w:sz w:val="20"/>
                <w:szCs w:val="20"/>
              </w:rPr>
              <w:t>ниц населенных пунктов в границах муниципального района</w:t>
            </w:r>
            <w:r>
              <w:rPr>
                <w:sz w:val="20"/>
                <w:szCs w:val="20"/>
              </w:rPr>
              <w:t xml:space="preserve"> устанавливается </w:t>
            </w:r>
            <w:r w:rsidRPr="004A6F51">
              <w:rPr>
                <w:sz w:val="20"/>
                <w:szCs w:val="20"/>
              </w:rPr>
              <w:t>расчетным путем</w:t>
            </w:r>
            <w:r>
              <w:rPr>
                <w:sz w:val="20"/>
                <w:szCs w:val="20"/>
              </w:rPr>
              <w:t xml:space="preserve"> не </w:t>
            </w:r>
            <w:proofErr w:type="gramStart"/>
            <w:r>
              <w:rPr>
                <w:sz w:val="20"/>
                <w:szCs w:val="20"/>
              </w:rPr>
              <w:t>менее текущей</w:t>
            </w:r>
            <w:proofErr w:type="gramEnd"/>
            <w:r>
              <w:rPr>
                <w:sz w:val="20"/>
                <w:szCs w:val="20"/>
              </w:rPr>
              <w:t xml:space="preserve"> обесп</w:t>
            </w:r>
            <w:r>
              <w:rPr>
                <w:sz w:val="20"/>
                <w:szCs w:val="20"/>
              </w:rPr>
              <w:t>е</w:t>
            </w:r>
            <w:r>
              <w:rPr>
                <w:sz w:val="20"/>
                <w:szCs w:val="20"/>
              </w:rPr>
              <w:t>ченности по данным Федеральной службы государственной статистики и определена по формуле:</w:t>
            </w:r>
          </w:p>
          <w:p w:rsidR="00EF68A1" w:rsidRPr="0014540A" w:rsidRDefault="00EF68A1" w:rsidP="00EE6EFE">
            <w:pPr>
              <w:pStyle w:val="Default"/>
              <w:spacing w:after="20"/>
              <w:jc w:val="center"/>
              <w:rPr>
                <w:i/>
                <w:iCs/>
                <w:sz w:val="20"/>
                <w:szCs w:val="20"/>
              </w:rPr>
            </w:pPr>
            <w:proofErr w:type="spellStart"/>
            <w:r w:rsidRPr="0014540A">
              <w:rPr>
                <w:i/>
                <w:iCs/>
                <w:sz w:val="20"/>
                <w:szCs w:val="20"/>
              </w:rPr>
              <w:t>П</w:t>
            </w:r>
            <w:r w:rsidRPr="0014540A">
              <w:rPr>
                <w:i/>
                <w:iCs/>
                <w:sz w:val="20"/>
                <w:szCs w:val="20"/>
                <w:vertAlign w:val="subscript"/>
              </w:rPr>
              <w:t>д</w:t>
            </w:r>
            <w:r>
              <w:rPr>
                <w:i/>
                <w:iCs/>
                <w:sz w:val="20"/>
                <w:szCs w:val="20"/>
                <w:vertAlign w:val="subscript"/>
              </w:rPr>
              <w:t>о</w:t>
            </w:r>
            <w:proofErr w:type="gramStart"/>
            <w:r>
              <w:rPr>
                <w:i/>
                <w:iCs/>
                <w:sz w:val="20"/>
                <w:szCs w:val="20"/>
                <w:vertAlign w:val="subscript"/>
              </w:rPr>
              <w:t>р</w:t>
            </w:r>
            <w:proofErr w:type="spellEnd"/>
            <w:r>
              <w:rPr>
                <w:i/>
                <w:iCs/>
                <w:sz w:val="20"/>
                <w:szCs w:val="20"/>
                <w:vertAlign w:val="subscript"/>
              </w:rPr>
              <w:t>(</w:t>
            </w:r>
            <w:proofErr w:type="spellStart"/>
            <w:proofErr w:type="gramEnd"/>
            <w:r>
              <w:rPr>
                <w:i/>
                <w:iCs/>
                <w:sz w:val="20"/>
                <w:szCs w:val="20"/>
                <w:vertAlign w:val="subscript"/>
              </w:rPr>
              <w:t>местГО</w:t>
            </w:r>
            <w:proofErr w:type="spellEnd"/>
            <w:r>
              <w:rPr>
                <w:i/>
                <w:iCs/>
                <w:sz w:val="20"/>
                <w:szCs w:val="20"/>
                <w:vertAlign w:val="subscript"/>
              </w:rPr>
              <w:t>)</w:t>
            </w:r>
            <w:r w:rsidRPr="0014540A">
              <w:rPr>
                <w:i/>
                <w:iCs/>
                <w:sz w:val="20"/>
                <w:szCs w:val="20"/>
              </w:rPr>
              <w:t>=</w:t>
            </w:r>
            <w:r w:rsidRPr="0014540A">
              <w:rPr>
                <w:i/>
                <w:iCs/>
                <w:sz w:val="20"/>
                <w:szCs w:val="20"/>
                <w:lang w:val="en-US"/>
              </w:rPr>
              <w:t>L</w:t>
            </w:r>
            <w:r w:rsidRPr="0014540A">
              <w:rPr>
                <w:i/>
                <w:iCs/>
                <w:sz w:val="20"/>
                <w:szCs w:val="20"/>
                <w:vertAlign w:val="subscript"/>
              </w:rPr>
              <w:t>общ</w:t>
            </w:r>
            <w:r>
              <w:rPr>
                <w:i/>
                <w:iCs/>
                <w:sz w:val="20"/>
                <w:szCs w:val="20"/>
                <w:vertAlign w:val="subscript"/>
              </w:rPr>
              <w:t>(</w:t>
            </w:r>
            <w:proofErr w:type="spellStart"/>
            <w:r>
              <w:rPr>
                <w:i/>
                <w:iCs/>
                <w:sz w:val="20"/>
                <w:szCs w:val="20"/>
                <w:vertAlign w:val="subscript"/>
              </w:rPr>
              <w:t>местГО</w:t>
            </w:r>
            <w:proofErr w:type="spellEnd"/>
            <w:r>
              <w:rPr>
                <w:i/>
                <w:iCs/>
                <w:sz w:val="20"/>
                <w:szCs w:val="20"/>
                <w:vertAlign w:val="subscript"/>
              </w:rPr>
              <w:t>)</w:t>
            </w:r>
            <w:r w:rsidRPr="0014540A">
              <w:rPr>
                <w:i/>
                <w:iCs/>
                <w:sz w:val="20"/>
                <w:szCs w:val="20"/>
              </w:rPr>
              <w:t>/</w:t>
            </w:r>
            <w:r w:rsidRPr="0014540A">
              <w:rPr>
                <w:i/>
                <w:iCs/>
                <w:sz w:val="20"/>
                <w:szCs w:val="20"/>
                <w:lang w:val="en-US"/>
              </w:rPr>
              <w:t>S</w:t>
            </w:r>
            <w:r w:rsidRPr="0014540A">
              <w:rPr>
                <w:i/>
                <w:iCs/>
                <w:sz w:val="20"/>
                <w:szCs w:val="20"/>
                <w:vertAlign w:val="subscript"/>
              </w:rPr>
              <w:t>тер</w:t>
            </w:r>
            <w:r>
              <w:rPr>
                <w:i/>
                <w:iCs/>
                <w:sz w:val="20"/>
                <w:szCs w:val="20"/>
                <w:vertAlign w:val="subscript"/>
              </w:rPr>
              <w:t>(ГО)</w:t>
            </w:r>
            <w:r w:rsidRPr="0014540A">
              <w:rPr>
                <w:i/>
                <w:iCs/>
                <w:sz w:val="20"/>
                <w:szCs w:val="20"/>
              </w:rPr>
              <w:t>,</w:t>
            </w:r>
          </w:p>
          <w:p w:rsidR="00EF68A1" w:rsidRDefault="00EF68A1" w:rsidP="00EE6EFE">
            <w:pPr>
              <w:pStyle w:val="Default"/>
              <w:spacing w:after="20"/>
              <w:jc w:val="both"/>
              <w:rPr>
                <w:sz w:val="20"/>
                <w:szCs w:val="20"/>
              </w:rPr>
            </w:pPr>
            <w:r>
              <w:rPr>
                <w:sz w:val="20"/>
                <w:szCs w:val="20"/>
              </w:rPr>
              <w:t xml:space="preserve">где </w:t>
            </w:r>
            <w:proofErr w:type="spellStart"/>
            <w:r>
              <w:rPr>
                <w:sz w:val="20"/>
                <w:szCs w:val="20"/>
              </w:rPr>
              <w:t>П</w:t>
            </w:r>
            <w:r>
              <w:rPr>
                <w:sz w:val="20"/>
                <w:szCs w:val="20"/>
                <w:vertAlign w:val="subscript"/>
              </w:rPr>
              <w:t>до</w:t>
            </w:r>
            <w:proofErr w:type="gramStart"/>
            <w:r>
              <w:rPr>
                <w:sz w:val="20"/>
                <w:szCs w:val="20"/>
                <w:vertAlign w:val="subscript"/>
              </w:rPr>
              <w:t>р</w:t>
            </w:r>
            <w:proofErr w:type="spellEnd"/>
            <w:r>
              <w:rPr>
                <w:sz w:val="20"/>
                <w:szCs w:val="20"/>
                <w:vertAlign w:val="subscript"/>
              </w:rPr>
              <w:t>(</w:t>
            </w:r>
            <w:proofErr w:type="spellStart"/>
            <w:proofErr w:type="gramEnd"/>
            <w:r>
              <w:rPr>
                <w:sz w:val="20"/>
                <w:szCs w:val="20"/>
                <w:vertAlign w:val="subscript"/>
              </w:rPr>
              <w:t>местГО</w:t>
            </w:r>
            <w:proofErr w:type="spellEnd"/>
            <w:r>
              <w:rPr>
                <w:sz w:val="20"/>
                <w:szCs w:val="20"/>
                <w:vertAlign w:val="subscript"/>
              </w:rPr>
              <w:t>)</w:t>
            </w:r>
            <w:r>
              <w:rPr>
                <w:sz w:val="20"/>
                <w:szCs w:val="20"/>
              </w:rPr>
              <w:t> – плотность автомобильных дорог местного значения</w:t>
            </w:r>
            <w:r w:rsidRPr="00EB2202">
              <w:t xml:space="preserve"> </w:t>
            </w:r>
            <w:r w:rsidRPr="00002803">
              <w:rPr>
                <w:sz w:val="20"/>
                <w:szCs w:val="20"/>
              </w:rPr>
              <w:t>вне границ населенных пунктов в границах мун</w:t>
            </w:r>
            <w:r w:rsidRPr="00002803">
              <w:rPr>
                <w:sz w:val="20"/>
                <w:szCs w:val="20"/>
              </w:rPr>
              <w:t>и</w:t>
            </w:r>
            <w:r w:rsidRPr="00002803">
              <w:rPr>
                <w:sz w:val="20"/>
                <w:szCs w:val="20"/>
              </w:rPr>
              <w:t>ципального района</w:t>
            </w:r>
            <w:r>
              <w:rPr>
                <w:sz w:val="20"/>
                <w:szCs w:val="20"/>
              </w:rPr>
              <w:t>, км/тыс. кв. км;</w:t>
            </w:r>
          </w:p>
          <w:p w:rsidR="00EF68A1" w:rsidRDefault="00EF68A1" w:rsidP="00EE6EFE">
            <w:pPr>
              <w:pStyle w:val="Default"/>
              <w:spacing w:after="20"/>
              <w:jc w:val="both"/>
              <w:rPr>
                <w:sz w:val="20"/>
                <w:szCs w:val="20"/>
              </w:rPr>
            </w:pPr>
            <w:r>
              <w:rPr>
                <w:sz w:val="20"/>
                <w:szCs w:val="20"/>
                <w:lang w:val="en-US"/>
              </w:rPr>
              <w:t>L</w:t>
            </w:r>
            <w:r>
              <w:rPr>
                <w:sz w:val="20"/>
                <w:szCs w:val="20"/>
                <w:vertAlign w:val="subscript"/>
              </w:rPr>
              <w:t>общ(</w:t>
            </w:r>
            <w:proofErr w:type="spellStart"/>
            <w:r>
              <w:rPr>
                <w:sz w:val="20"/>
                <w:szCs w:val="20"/>
                <w:vertAlign w:val="subscript"/>
              </w:rPr>
              <w:t>местГО</w:t>
            </w:r>
            <w:proofErr w:type="spellEnd"/>
            <w:r>
              <w:rPr>
                <w:sz w:val="20"/>
                <w:szCs w:val="20"/>
                <w:vertAlign w:val="subscript"/>
              </w:rPr>
              <w:t>)</w:t>
            </w:r>
            <w:r>
              <w:rPr>
                <w:sz w:val="20"/>
                <w:szCs w:val="20"/>
              </w:rPr>
              <w:t> – общая протяженность автомобильных дорог</w:t>
            </w:r>
            <w:r w:rsidRPr="002A71E5">
              <w:rPr>
                <w:sz w:val="20"/>
                <w:szCs w:val="20"/>
              </w:rPr>
              <w:t xml:space="preserve"> </w:t>
            </w:r>
            <w:r>
              <w:rPr>
                <w:sz w:val="20"/>
                <w:szCs w:val="20"/>
              </w:rPr>
              <w:t>м</w:t>
            </w:r>
            <w:r>
              <w:rPr>
                <w:sz w:val="20"/>
                <w:szCs w:val="20"/>
              </w:rPr>
              <w:t>е</w:t>
            </w:r>
            <w:r>
              <w:rPr>
                <w:sz w:val="20"/>
                <w:szCs w:val="20"/>
              </w:rPr>
              <w:t xml:space="preserve">стного значения </w:t>
            </w:r>
            <w:r w:rsidRPr="00002803">
              <w:rPr>
                <w:sz w:val="20"/>
                <w:szCs w:val="20"/>
              </w:rPr>
              <w:t>муниципального района</w:t>
            </w:r>
            <w:r>
              <w:rPr>
                <w:sz w:val="20"/>
                <w:szCs w:val="20"/>
              </w:rPr>
              <w:t>, км;</w:t>
            </w:r>
          </w:p>
          <w:p w:rsidR="00EF68A1" w:rsidRPr="00A87EC2" w:rsidRDefault="00EF68A1" w:rsidP="00EE6EFE">
            <w:pPr>
              <w:pStyle w:val="aff6"/>
              <w:ind w:firstLine="0"/>
              <w:jc w:val="left"/>
              <w:rPr>
                <w:sz w:val="20"/>
                <w:szCs w:val="20"/>
                <w:lang w:val="ru-RU"/>
              </w:rPr>
            </w:pPr>
            <w:proofErr w:type="gramStart"/>
            <w:r>
              <w:rPr>
                <w:sz w:val="20"/>
                <w:szCs w:val="20"/>
              </w:rPr>
              <w:t>S</w:t>
            </w:r>
            <w:r w:rsidRPr="00BB6EE6">
              <w:rPr>
                <w:sz w:val="20"/>
                <w:szCs w:val="20"/>
                <w:vertAlign w:val="subscript"/>
                <w:lang w:val="ru-RU"/>
              </w:rPr>
              <w:t>тер(</w:t>
            </w:r>
            <w:proofErr w:type="gramEnd"/>
            <w:r>
              <w:rPr>
                <w:sz w:val="20"/>
                <w:szCs w:val="20"/>
                <w:vertAlign w:val="subscript"/>
                <w:lang w:val="ru-RU"/>
              </w:rPr>
              <w:t>ГО</w:t>
            </w:r>
            <w:r w:rsidRPr="00BB6EE6">
              <w:rPr>
                <w:sz w:val="20"/>
                <w:szCs w:val="20"/>
                <w:vertAlign w:val="subscript"/>
                <w:lang w:val="ru-RU"/>
              </w:rPr>
              <w:t>)</w:t>
            </w:r>
            <w:r>
              <w:rPr>
                <w:sz w:val="20"/>
                <w:szCs w:val="20"/>
                <w:lang w:val="ru-RU"/>
              </w:rPr>
              <w:t> –</w:t>
            </w:r>
            <w:r w:rsidRPr="00BB6EE6">
              <w:rPr>
                <w:sz w:val="20"/>
                <w:szCs w:val="20"/>
                <w:lang w:val="ru-RU"/>
              </w:rPr>
              <w:t xml:space="preserve"> площадь территории </w:t>
            </w:r>
            <w:r w:rsidRPr="00002803">
              <w:rPr>
                <w:sz w:val="20"/>
                <w:szCs w:val="20"/>
                <w:lang w:val="ru-RU"/>
              </w:rPr>
              <w:t>муниципального района</w:t>
            </w:r>
            <w:r>
              <w:rPr>
                <w:sz w:val="20"/>
                <w:szCs w:val="20"/>
                <w:lang w:val="ru-RU"/>
              </w:rPr>
              <w:t>, тыс. кв. км</w:t>
            </w:r>
            <w:r w:rsidRPr="00BB6EE6">
              <w:rPr>
                <w:sz w:val="20"/>
                <w:szCs w:val="20"/>
                <w:lang w:val="ru-RU"/>
              </w:rPr>
              <w:t>.</w:t>
            </w:r>
          </w:p>
        </w:tc>
      </w:tr>
      <w:tr w:rsidR="00EF68A1" w:rsidRPr="00A87EC2" w:rsidTr="00EE6EFE">
        <w:trPr>
          <w:cantSplit/>
        </w:trPr>
        <w:tc>
          <w:tcPr>
            <w:tcW w:w="1403" w:type="dxa"/>
            <w:vMerge/>
            <w:shd w:val="clear" w:color="auto" w:fill="F2F2F2" w:themeFill="background1" w:themeFillShade="F2"/>
          </w:tcPr>
          <w:p w:rsidR="00EF68A1" w:rsidRPr="00A87EC2" w:rsidRDefault="00EF68A1" w:rsidP="00EE6EFE">
            <w:pPr>
              <w:pStyle w:val="aff6"/>
              <w:ind w:firstLine="0"/>
              <w:jc w:val="left"/>
              <w:rPr>
                <w:sz w:val="20"/>
                <w:szCs w:val="20"/>
                <w:lang w:val="ru-RU"/>
              </w:rPr>
            </w:pPr>
          </w:p>
        </w:tc>
        <w:tc>
          <w:tcPr>
            <w:tcW w:w="2551" w:type="dxa"/>
          </w:tcPr>
          <w:p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EF68A1" w:rsidRPr="00A87EC2" w:rsidRDefault="00EF68A1" w:rsidP="00EE6EFE">
            <w:pPr>
              <w:pStyle w:val="aff6"/>
              <w:ind w:firstLine="0"/>
              <w:jc w:val="center"/>
              <w:rPr>
                <w:sz w:val="20"/>
                <w:szCs w:val="20"/>
                <w:lang w:val="ru-RU"/>
              </w:rPr>
            </w:pPr>
            <w:r w:rsidRPr="00A87EC2">
              <w:rPr>
                <w:sz w:val="20"/>
                <w:szCs w:val="20"/>
                <w:lang w:val="ru-RU"/>
              </w:rPr>
              <w:t>Не нормируется</w:t>
            </w:r>
          </w:p>
        </w:tc>
      </w:tr>
      <w:tr w:rsidR="00EF68A1" w:rsidRPr="00A87EC2" w:rsidTr="00EE6EFE">
        <w:trPr>
          <w:cantSplit/>
        </w:trPr>
        <w:tc>
          <w:tcPr>
            <w:tcW w:w="1403" w:type="dxa"/>
            <w:vMerge w:val="restart"/>
            <w:shd w:val="clear" w:color="auto" w:fill="F2F2F2" w:themeFill="background1" w:themeFillShade="F2"/>
          </w:tcPr>
          <w:p w:rsidR="00EF68A1" w:rsidRPr="00A87EC2" w:rsidRDefault="00EF68A1" w:rsidP="00EE6EFE">
            <w:pPr>
              <w:pStyle w:val="aff6"/>
              <w:ind w:firstLine="0"/>
              <w:jc w:val="left"/>
              <w:rPr>
                <w:sz w:val="20"/>
                <w:szCs w:val="20"/>
                <w:lang w:val="ru-RU"/>
              </w:rPr>
            </w:pPr>
            <w:r>
              <w:rPr>
                <w:sz w:val="20"/>
                <w:szCs w:val="20"/>
                <w:lang w:val="ru-RU"/>
              </w:rPr>
              <w:t>Велосипедные дорожки</w:t>
            </w:r>
            <w:r w:rsidRPr="00EB2202">
              <w:rPr>
                <w:sz w:val="20"/>
                <w:szCs w:val="20"/>
                <w:lang w:val="ru-RU"/>
              </w:rPr>
              <w:t xml:space="preserve"> вне границ нас</w:t>
            </w:r>
            <w:r w:rsidRPr="00EB2202">
              <w:rPr>
                <w:sz w:val="20"/>
                <w:szCs w:val="20"/>
                <w:lang w:val="ru-RU"/>
              </w:rPr>
              <w:t>е</w:t>
            </w:r>
            <w:r w:rsidRPr="00EB2202">
              <w:rPr>
                <w:sz w:val="20"/>
                <w:szCs w:val="20"/>
                <w:lang w:val="ru-RU"/>
              </w:rPr>
              <w:t>ленных пун</w:t>
            </w:r>
            <w:r w:rsidRPr="00EB2202">
              <w:rPr>
                <w:sz w:val="20"/>
                <w:szCs w:val="20"/>
                <w:lang w:val="ru-RU"/>
              </w:rPr>
              <w:t>к</w:t>
            </w:r>
            <w:r w:rsidRPr="00EB2202">
              <w:rPr>
                <w:sz w:val="20"/>
                <w:szCs w:val="20"/>
                <w:lang w:val="ru-RU"/>
              </w:rPr>
              <w:t>тов</w:t>
            </w:r>
          </w:p>
        </w:tc>
        <w:tc>
          <w:tcPr>
            <w:tcW w:w="2551" w:type="dxa"/>
          </w:tcPr>
          <w:p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EF68A1" w:rsidRPr="00A87EC2" w:rsidRDefault="00EF68A1" w:rsidP="006E3963">
            <w:pPr>
              <w:pStyle w:val="aff6"/>
              <w:ind w:firstLine="0"/>
              <w:jc w:val="left"/>
              <w:rPr>
                <w:sz w:val="20"/>
                <w:szCs w:val="20"/>
                <w:lang w:val="ru-RU"/>
              </w:rPr>
            </w:pPr>
            <w:r w:rsidRPr="000F6718">
              <w:rPr>
                <w:sz w:val="20"/>
                <w:szCs w:val="20"/>
                <w:lang w:val="ru-RU"/>
              </w:rPr>
              <w:t xml:space="preserve">Минимальная длина велосипедных дорожек на подходах к населенным пунктам </w:t>
            </w:r>
            <w:r w:rsidR="006E3963">
              <w:rPr>
                <w:sz w:val="20"/>
                <w:szCs w:val="20"/>
                <w:lang w:val="ru-RU"/>
              </w:rPr>
              <w:t xml:space="preserve">поселений муниципального района </w:t>
            </w:r>
            <w:r w:rsidRPr="000F6718">
              <w:rPr>
                <w:sz w:val="20"/>
                <w:szCs w:val="20"/>
                <w:lang w:val="ru-RU"/>
              </w:rPr>
              <w:t>у</w:t>
            </w:r>
            <w:r w:rsidRPr="000F6718">
              <w:rPr>
                <w:sz w:val="20"/>
                <w:szCs w:val="20"/>
                <w:lang w:val="ru-RU"/>
              </w:rPr>
              <w:t>с</w:t>
            </w:r>
            <w:r w:rsidRPr="000F6718">
              <w:rPr>
                <w:sz w:val="20"/>
                <w:szCs w:val="20"/>
                <w:lang w:val="ru-RU"/>
              </w:rPr>
              <w:t>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w:t>
            </w:r>
            <w:r w:rsidRPr="000F6718">
              <w:rPr>
                <w:sz w:val="20"/>
                <w:szCs w:val="20"/>
                <w:lang w:val="ru-RU"/>
              </w:rPr>
              <w:t>б</w:t>
            </w:r>
            <w:r w:rsidRPr="000F6718">
              <w:rPr>
                <w:sz w:val="20"/>
                <w:szCs w:val="20"/>
                <w:lang w:val="ru-RU"/>
              </w:rPr>
              <w:t>щие требования» в зависимости от численности населения населенного пункта. Велосипедные дорожки на подходках к населенным пунктам с численностью населения менее 10 тыс. чел. не нормируются.</w:t>
            </w:r>
          </w:p>
        </w:tc>
      </w:tr>
      <w:tr w:rsidR="00EF68A1" w:rsidRPr="00A87EC2" w:rsidTr="00EE6EFE">
        <w:trPr>
          <w:cantSplit/>
        </w:trPr>
        <w:tc>
          <w:tcPr>
            <w:tcW w:w="1403" w:type="dxa"/>
            <w:vMerge/>
            <w:shd w:val="clear" w:color="auto" w:fill="F2F2F2" w:themeFill="background1" w:themeFillShade="F2"/>
          </w:tcPr>
          <w:p w:rsidR="00EF68A1" w:rsidRDefault="00EF68A1" w:rsidP="00EE6EFE">
            <w:pPr>
              <w:pStyle w:val="aff6"/>
              <w:ind w:firstLine="0"/>
              <w:jc w:val="left"/>
              <w:rPr>
                <w:sz w:val="20"/>
                <w:szCs w:val="20"/>
                <w:lang w:val="ru-RU"/>
              </w:rPr>
            </w:pPr>
          </w:p>
        </w:tc>
        <w:tc>
          <w:tcPr>
            <w:tcW w:w="2551" w:type="dxa"/>
          </w:tcPr>
          <w:p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EF68A1" w:rsidRPr="00A87EC2" w:rsidRDefault="00EF68A1" w:rsidP="00EE6EFE">
            <w:pPr>
              <w:pStyle w:val="aff6"/>
              <w:ind w:firstLine="0"/>
              <w:jc w:val="center"/>
              <w:rPr>
                <w:sz w:val="20"/>
                <w:szCs w:val="20"/>
                <w:lang w:val="ru-RU"/>
              </w:rPr>
            </w:pPr>
            <w:r w:rsidRPr="00A87EC2">
              <w:rPr>
                <w:sz w:val="20"/>
                <w:szCs w:val="20"/>
                <w:lang w:val="ru-RU"/>
              </w:rPr>
              <w:t>Не нормируется</w:t>
            </w:r>
          </w:p>
        </w:tc>
      </w:tr>
    </w:tbl>
    <w:p w:rsidR="00EF5FC4" w:rsidRPr="00A87EC2" w:rsidRDefault="00EF5FC4" w:rsidP="00EF5FC4">
      <w:pPr>
        <w:keepNext/>
        <w:spacing w:before="120"/>
        <w:jc w:val="right"/>
        <w:rPr>
          <w:b/>
          <w:i/>
        </w:rPr>
      </w:pPr>
      <w:r w:rsidRPr="00A87EC2">
        <w:rPr>
          <w:b/>
          <w:i/>
        </w:rPr>
        <w:lastRenderedPageBreak/>
        <w:t>Таблица 2.</w:t>
      </w:r>
      <w:r>
        <w:rPr>
          <w:b/>
          <w:i/>
        </w:rPr>
        <w:t>5</w:t>
      </w:r>
    </w:p>
    <w:p w:rsidR="00EF5FC4" w:rsidRDefault="00EF5FC4" w:rsidP="00EF5FC4">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Pr="00EF5FC4">
        <w:rPr>
          <w:rFonts w:ascii="Times New Roman" w:hAnsi="Times New Roman"/>
          <w:sz w:val="24"/>
          <w:szCs w:val="24"/>
        </w:rPr>
        <w:t xml:space="preserve"> местного значения муниципального района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5245"/>
      </w:tblGrid>
      <w:tr w:rsidR="00C21BAC" w:rsidRPr="000A3113" w:rsidTr="00C45035">
        <w:trPr>
          <w:cantSplit/>
          <w:tblHeader/>
        </w:trPr>
        <w:tc>
          <w:tcPr>
            <w:tcW w:w="1403" w:type="dxa"/>
            <w:shd w:val="clear" w:color="auto" w:fill="D9D9D9" w:themeFill="background1" w:themeFillShade="D9"/>
          </w:tcPr>
          <w:p w:rsidR="00C21BAC" w:rsidRPr="000A3113" w:rsidRDefault="00C21BAC" w:rsidP="00EE6EFE">
            <w:pPr>
              <w:pStyle w:val="aff6"/>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C21BAC" w:rsidRPr="000A3113" w:rsidRDefault="00C21BAC" w:rsidP="00EE6EFE">
            <w:pPr>
              <w:pStyle w:val="aff6"/>
              <w:ind w:firstLine="0"/>
              <w:jc w:val="center"/>
              <w:rPr>
                <w:sz w:val="20"/>
                <w:szCs w:val="20"/>
                <w:lang w:val="ru-RU"/>
              </w:rPr>
            </w:pPr>
            <w:r w:rsidRPr="000A3113">
              <w:rPr>
                <w:b/>
                <w:i/>
                <w:sz w:val="20"/>
                <w:szCs w:val="20"/>
                <w:lang w:val="ru-RU"/>
              </w:rPr>
              <w:t>Тип расчетного показателя</w:t>
            </w:r>
          </w:p>
        </w:tc>
        <w:tc>
          <w:tcPr>
            <w:tcW w:w="5245" w:type="dxa"/>
            <w:shd w:val="clear" w:color="auto" w:fill="D9D9D9" w:themeFill="background1" w:themeFillShade="D9"/>
          </w:tcPr>
          <w:p w:rsidR="00C21BAC" w:rsidRPr="000A3113" w:rsidRDefault="00C21BAC" w:rsidP="00EE6EFE">
            <w:pPr>
              <w:pStyle w:val="aff6"/>
              <w:ind w:firstLine="0"/>
              <w:jc w:val="center"/>
              <w:rPr>
                <w:b/>
                <w:i/>
                <w:sz w:val="20"/>
                <w:szCs w:val="20"/>
                <w:lang w:val="ru-RU"/>
              </w:rPr>
            </w:pPr>
            <w:r>
              <w:rPr>
                <w:b/>
                <w:i/>
                <w:sz w:val="20"/>
                <w:szCs w:val="20"/>
                <w:lang w:val="ru-RU"/>
              </w:rPr>
              <w:t>Обоснование предельного значения расчетного показат</w:t>
            </w:r>
            <w:r>
              <w:rPr>
                <w:b/>
                <w:i/>
                <w:sz w:val="20"/>
                <w:szCs w:val="20"/>
                <w:lang w:val="ru-RU"/>
              </w:rPr>
              <w:t>е</w:t>
            </w:r>
            <w:r>
              <w:rPr>
                <w:b/>
                <w:i/>
                <w:sz w:val="20"/>
                <w:szCs w:val="20"/>
                <w:lang w:val="ru-RU"/>
              </w:rPr>
              <w:t>ля</w:t>
            </w:r>
          </w:p>
        </w:tc>
      </w:tr>
      <w:tr w:rsidR="00C21BAC" w:rsidRPr="000A3113" w:rsidTr="00C45035">
        <w:trPr>
          <w:cantSplit/>
          <w:trHeight w:val="6708"/>
        </w:trPr>
        <w:tc>
          <w:tcPr>
            <w:tcW w:w="1403" w:type="dxa"/>
            <w:vMerge w:val="restart"/>
            <w:shd w:val="clear" w:color="auto" w:fill="F2F2F2" w:themeFill="background1" w:themeFillShade="F2"/>
          </w:tcPr>
          <w:p w:rsidR="00C21BAC" w:rsidRDefault="00C21BAC"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rsidR="00C21BAC" w:rsidRPr="000A3113" w:rsidRDefault="00C21BAC"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rsidR="00C21BAC" w:rsidRDefault="00C21BAC" w:rsidP="00EE6EFE">
            <w:pPr>
              <w:pStyle w:val="aff6"/>
              <w:ind w:firstLine="0"/>
              <w:rPr>
                <w:sz w:val="20"/>
                <w:szCs w:val="20"/>
                <w:lang w:val="ru-RU"/>
              </w:rPr>
            </w:pPr>
            <w:proofErr w:type="gramStart"/>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w:t>
            </w:r>
            <w:r w:rsidRPr="00824099">
              <w:rPr>
                <w:sz w:val="20"/>
                <w:szCs w:val="20"/>
                <w:lang w:val="ru-RU"/>
              </w:rPr>
              <w:t>п</w:t>
            </w:r>
            <w:r w:rsidRPr="00824099">
              <w:rPr>
                <w:sz w:val="20"/>
                <w:szCs w:val="20"/>
                <w:lang w:val="ru-RU"/>
              </w:rPr>
              <w:t>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w:t>
            </w:r>
            <w:proofErr w:type="spellStart"/>
            <w:r w:rsidRPr="00824099">
              <w:rPr>
                <w:sz w:val="20"/>
                <w:szCs w:val="20"/>
                <w:lang w:val="ru-RU"/>
              </w:rPr>
              <w:t>Минспорта</w:t>
            </w:r>
            <w:proofErr w:type="spellEnd"/>
            <w:r w:rsidRPr="00824099">
              <w:rPr>
                <w:sz w:val="20"/>
                <w:szCs w:val="20"/>
                <w:lang w:val="ru-RU"/>
              </w:rPr>
              <w:t xml:space="preserve">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w:t>
            </w:r>
            <w:proofErr w:type="spellStart"/>
            <w:r>
              <w:rPr>
                <w:sz w:val="20"/>
                <w:szCs w:val="20"/>
                <w:lang w:val="ru-RU"/>
              </w:rPr>
              <w:t>Минспорта</w:t>
            </w:r>
            <w:proofErr w:type="spellEnd"/>
            <w:r>
              <w:rPr>
                <w:sz w:val="20"/>
                <w:szCs w:val="20"/>
                <w:lang w:val="ru-RU"/>
              </w:rPr>
              <w:t xml:space="preserve">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roofErr w:type="gramEnd"/>
          </w:p>
          <w:p w:rsidR="00C21BAC" w:rsidRDefault="00C21BAC" w:rsidP="00EE6EFE">
            <w:pPr>
              <w:pStyle w:val="aff6"/>
              <w:ind w:firstLine="0"/>
              <w:rPr>
                <w:sz w:val="20"/>
                <w:szCs w:val="20"/>
                <w:lang w:val="ru-RU"/>
              </w:rPr>
            </w:pPr>
            <w:proofErr w:type="gramStart"/>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определена в соответствии с Государственной программой Республики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w:t>
            </w:r>
            <w:r w:rsidRPr="001E090B">
              <w:rPr>
                <w:sz w:val="20"/>
                <w:szCs w:val="20"/>
                <w:lang w:val="ru-RU"/>
              </w:rPr>
              <w:t>т</w:t>
            </w:r>
            <w:r w:rsidRPr="001E090B">
              <w:rPr>
                <w:sz w:val="20"/>
                <w:szCs w:val="20"/>
                <w:lang w:val="ru-RU"/>
              </w:rPr>
              <w:t>ва Республики Тыва от 09.11.2020 № 546</w:t>
            </w:r>
            <w:r>
              <w:rPr>
                <w:sz w:val="20"/>
                <w:szCs w:val="20"/>
                <w:lang w:val="ru-RU"/>
              </w:rPr>
              <w:t>, согласно которой единовременная пропускная способность объектов спорта в 2022 году составит 81%, а к 2025 году составит 81,3%. П</w:t>
            </w:r>
            <w:r>
              <w:rPr>
                <w:sz w:val="20"/>
                <w:szCs w:val="20"/>
                <w:lang w:val="ru-RU"/>
              </w:rPr>
              <w:t>о</w:t>
            </w:r>
            <w:r>
              <w:rPr>
                <w:sz w:val="20"/>
                <w:szCs w:val="20"/>
                <w:lang w:val="ru-RU"/>
              </w:rPr>
              <w:t>казатели 2030 и 2040 годов определены методом экстрап</w:t>
            </w:r>
            <w:r>
              <w:rPr>
                <w:sz w:val="20"/>
                <w:szCs w:val="20"/>
                <w:lang w:val="ru-RU"/>
              </w:rPr>
              <w:t>о</w:t>
            </w:r>
            <w:r>
              <w:rPr>
                <w:sz w:val="20"/>
                <w:szCs w:val="20"/>
                <w:lang w:val="ru-RU"/>
              </w:rPr>
              <w:t>ляции.</w:t>
            </w:r>
            <w:proofErr w:type="gramEnd"/>
          </w:p>
          <w:p w:rsidR="00C21BAC" w:rsidRDefault="00C21BAC" w:rsidP="00EE6EFE">
            <w:pPr>
              <w:pStyle w:val="aff6"/>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rsidR="00C21BAC" w:rsidRPr="009F1B7D" w:rsidRDefault="00C21BAC" w:rsidP="00EE6EFE">
            <w:pPr>
              <w:pStyle w:val="aff6"/>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w:t>
            </w:r>
            <w:proofErr w:type="gramStart"/>
            <w:r w:rsidRPr="009F1B7D">
              <w:rPr>
                <w:i/>
                <w:iCs/>
                <w:sz w:val="20"/>
                <w:szCs w:val="20"/>
                <w:vertAlign w:val="subscript"/>
                <w:lang w:val="ru-RU"/>
              </w:rPr>
              <w:t>с</w:t>
            </w:r>
            <w:proofErr w:type="spellEnd"/>
            <w:r w:rsidRPr="009F1B7D">
              <w:rPr>
                <w:i/>
                <w:iCs/>
                <w:sz w:val="20"/>
                <w:szCs w:val="20"/>
                <w:vertAlign w:val="subscript"/>
                <w:lang w:val="ru-RU"/>
              </w:rPr>
              <w:t>(</w:t>
            </w:r>
            <w:proofErr w:type="gramEnd"/>
            <w:r w:rsidRPr="009F1B7D">
              <w:rPr>
                <w:i/>
                <w:iCs/>
                <w:sz w:val="20"/>
                <w:szCs w:val="20"/>
                <w:vertAlign w:val="subscript"/>
                <w:lang w:val="ru-RU"/>
              </w:rPr>
              <w:t>год)</w:t>
            </w:r>
            <w:r w:rsidRPr="009F1B7D">
              <w:rPr>
                <w:i/>
                <w:iCs/>
                <w:sz w:val="20"/>
                <w:szCs w:val="20"/>
                <w:lang w:val="ru-RU"/>
              </w:rPr>
              <w:t>,</w:t>
            </w:r>
          </w:p>
          <w:p w:rsidR="00C21BAC" w:rsidRDefault="00C21BAC" w:rsidP="00EE6EFE">
            <w:pPr>
              <w:pStyle w:val="aff6"/>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rsidR="00C21BAC" w:rsidRDefault="00C21BAC" w:rsidP="00EE6EFE">
            <w:pPr>
              <w:pStyle w:val="aff6"/>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proofErr w:type="gramStart"/>
            <w:r w:rsidRPr="007849BE">
              <w:rPr>
                <w:sz w:val="20"/>
                <w:szCs w:val="20"/>
                <w:lang w:val="ru-RU"/>
              </w:rPr>
              <w:t>нормативн</w:t>
            </w:r>
            <w:r>
              <w:rPr>
                <w:sz w:val="20"/>
                <w:szCs w:val="20"/>
                <w:lang w:val="ru-RU"/>
              </w:rPr>
              <w:t>ая</w:t>
            </w:r>
            <w:proofErr w:type="gramEnd"/>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w:t>
            </w:r>
            <w:proofErr w:type="spellStart"/>
            <w:r>
              <w:rPr>
                <w:sz w:val="20"/>
                <w:szCs w:val="20"/>
                <w:lang w:val="ru-RU"/>
              </w:rPr>
              <w:t>Минспорта</w:t>
            </w:r>
            <w:proofErr w:type="spellEnd"/>
            <w:r>
              <w:rPr>
                <w:sz w:val="20"/>
                <w:szCs w:val="20"/>
                <w:lang w:val="ru-RU"/>
              </w:rPr>
              <w:t xml:space="preserve">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rsidR="00C21BAC" w:rsidRDefault="00C21BAC" w:rsidP="00EE6EFE">
            <w:pPr>
              <w:pStyle w:val="aff6"/>
              <w:ind w:firstLine="0"/>
              <w:rPr>
                <w:sz w:val="20"/>
                <w:szCs w:val="20"/>
                <w:lang w:val="ru-RU"/>
              </w:rPr>
            </w:pPr>
            <w:proofErr w:type="spellStart"/>
            <w:r>
              <w:rPr>
                <w:sz w:val="20"/>
                <w:szCs w:val="20"/>
                <w:lang w:val="ru-RU"/>
              </w:rPr>
              <w:t>Проц</w:t>
            </w:r>
            <w:r>
              <w:rPr>
                <w:sz w:val="20"/>
                <w:szCs w:val="20"/>
                <w:vertAlign w:val="subscript"/>
                <w:lang w:val="ru-RU"/>
              </w:rPr>
              <w:t>еп</w:t>
            </w:r>
            <w:proofErr w:type="gramStart"/>
            <w:r>
              <w:rPr>
                <w:sz w:val="20"/>
                <w:szCs w:val="20"/>
                <w:vertAlign w:val="subscript"/>
                <w:lang w:val="ru-RU"/>
              </w:rPr>
              <w:t>с</w:t>
            </w:r>
            <w:proofErr w:type="spellEnd"/>
            <w:r>
              <w:rPr>
                <w:sz w:val="20"/>
                <w:szCs w:val="20"/>
                <w:vertAlign w:val="subscript"/>
                <w:lang w:val="ru-RU"/>
              </w:rPr>
              <w:t>(</w:t>
            </w:r>
            <w:proofErr w:type="gram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w:t>
            </w:r>
            <w:r>
              <w:rPr>
                <w:sz w:val="20"/>
                <w:szCs w:val="20"/>
                <w:lang w:val="ru-RU"/>
              </w:rPr>
              <w:t>с</w:t>
            </w:r>
            <w:r>
              <w:rPr>
                <w:sz w:val="20"/>
                <w:szCs w:val="20"/>
                <w:lang w:val="ru-RU"/>
              </w:rPr>
              <w:t>публики Тыва в соответствующий период (год).</w:t>
            </w:r>
          </w:p>
          <w:p w:rsidR="00C21BAC" w:rsidRPr="00A4310F" w:rsidRDefault="00C21BAC" w:rsidP="00EE6EFE">
            <w:pPr>
              <w:pStyle w:val="aff6"/>
              <w:ind w:firstLine="0"/>
              <w:rPr>
                <w:rFonts w:eastAsiaTheme="minorEastAsia"/>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w:t>
            </w:r>
            <w:r w:rsidRPr="00A93364">
              <w:rPr>
                <w:rFonts w:eastAsiaTheme="minorEastAsia"/>
                <w:sz w:val="20"/>
                <w:szCs w:val="20"/>
                <w:lang w:val="ru-RU"/>
              </w:rPr>
              <w:t>с</w:t>
            </w:r>
            <w:r w:rsidRPr="00A93364">
              <w:rPr>
                <w:rFonts w:eastAsiaTheme="minorEastAsia"/>
                <w:sz w:val="20"/>
                <w:szCs w:val="20"/>
                <w:lang w:val="ru-RU"/>
              </w:rPr>
              <w:t>ходя из предпочтений местного населения, имеющихся ф</w:t>
            </w:r>
            <w:r w:rsidRPr="00A93364">
              <w:rPr>
                <w:rFonts w:eastAsiaTheme="minorEastAsia"/>
                <w:sz w:val="20"/>
                <w:szCs w:val="20"/>
                <w:lang w:val="ru-RU"/>
              </w:rPr>
              <w:t>и</w:t>
            </w:r>
            <w:r w:rsidRPr="00A93364">
              <w:rPr>
                <w:rFonts w:eastAsiaTheme="minorEastAsia"/>
                <w:sz w:val="20"/>
                <w:szCs w:val="20"/>
                <w:lang w:val="ru-RU"/>
              </w:rPr>
              <w:t>нансовых ресурсов, включая внебюджетные источники ф</w:t>
            </w:r>
            <w:r w:rsidRPr="00A93364">
              <w:rPr>
                <w:rFonts w:eastAsiaTheme="minorEastAsia"/>
                <w:sz w:val="20"/>
                <w:szCs w:val="20"/>
                <w:lang w:val="ru-RU"/>
              </w:rPr>
              <w:t>и</w:t>
            </w:r>
            <w:r w:rsidRPr="00A93364">
              <w:rPr>
                <w:rFonts w:eastAsiaTheme="minorEastAsia"/>
                <w:sz w:val="20"/>
                <w:szCs w:val="20"/>
                <w:lang w:val="ru-RU"/>
              </w:rPr>
              <w:t>нансирования, наличия предложений от субъектов пре</w:t>
            </w:r>
            <w:r w:rsidRPr="00A93364">
              <w:rPr>
                <w:rFonts w:eastAsiaTheme="minorEastAsia"/>
                <w:sz w:val="20"/>
                <w:szCs w:val="20"/>
                <w:lang w:val="ru-RU"/>
              </w:rPr>
              <w:t>д</w:t>
            </w:r>
            <w:r w:rsidRPr="00A93364">
              <w:rPr>
                <w:rFonts w:eastAsiaTheme="minorEastAsia"/>
                <w:sz w:val="20"/>
                <w:szCs w:val="20"/>
                <w:lang w:val="ru-RU"/>
              </w:rPr>
              <w:t>принимательской деятельности в рамках государственно-частного партнерства.</w:t>
            </w:r>
          </w:p>
        </w:tc>
      </w:tr>
      <w:tr w:rsidR="00C21BAC" w:rsidRPr="000A3113" w:rsidTr="00C45035">
        <w:trPr>
          <w:cantSplit/>
        </w:trPr>
        <w:tc>
          <w:tcPr>
            <w:tcW w:w="1403" w:type="dxa"/>
            <w:vMerge/>
            <w:shd w:val="clear" w:color="auto" w:fill="F2F2F2" w:themeFill="background1" w:themeFillShade="F2"/>
          </w:tcPr>
          <w:p w:rsidR="00C21BAC" w:rsidRDefault="00C21BAC" w:rsidP="00EE6EFE">
            <w:pPr>
              <w:pStyle w:val="aff6"/>
              <w:ind w:firstLine="0"/>
              <w:rPr>
                <w:sz w:val="20"/>
                <w:szCs w:val="20"/>
                <w:lang w:val="ru-RU"/>
              </w:rPr>
            </w:pPr>
          </w:p>
        </w:tc>
        <w:tc>
          <w:tcPr>
            <w:tcW w:w="2693" w:type="dxa"/>
          </w:tcPr>
          <w:p w:rsidR="00C21BAC" w:rsidRPr="000A3113" w:rsidRDefault="00C21BAC"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rsidR="00C21BAC" w:rsidRPr="000A3113" w:rsidRDefault="00C21BAC" w:rsidP="00EE6EFE">
            <w:pPr>
              <w:pStyle w:val="aff6"/>
              <w:ind w:firstLine="0"/>
              <w:jc w:val="center"/>
              <w:rPr>
                <w:sz w:val="20"/>
                <w:szCs w:val="20"/>
                <w:lang w:val="ru-RU"/>
              </w:rPr>
            </w:pPr>
            <w:r>
              <w:rPr>
                <w:sz w:val="20"/>
                <w:szCs w:val="20"/>
                <w:lang w:val="ru-RU"/>
              </w:rPr>
              <w:t>Не нормируется</w:t>
            </w:r>
          </w:p>
        </w:tc>
      </w:tr>
      <w:tr w:rsidR="00C21BAC" w:rsidRPr="000A3113" w:rsidTr="00C45035">
        <w:trPr>
          <w:cantSplit/>
        </w:trPr>
        <w:tc>
          <w:tcPr>
            <w:tcW w:w="1403" w:type="dxa"/>
            <w:vMerge w:val="restart"/>
            <w:shd w:val="clear" w:color="auto" w:fill="F2F2F2" w:themeFill="background1" w:themeFillShade="F2"/>
          </w:tcPr>
          <w:p w:rsidR="00C21BAC" w:rsidRDefault="00C21BAC" w:rsidP="00EE6EFE">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w:t>
            </w:r>
            <w:r w:rsidRPr="00F3751E">
              <w:rPr>
                <w:sz w:val="20"/>
                <w:szCs w:val="20"/>
                <w:lang w:val="ru-RU"/>
              </w:rPr>
              <w:t>о</w:t>
            </w:r>
            <w:r w:rsidRPr="00F3751E">
              <w:rPr>
                <w:sz w:val="20"/>
                <w:szCs w:val="20"/>
                <w:lang w:val="ru-RU"/>
              </w:rPr>
              <w:t>в</w:t>
            </w:r>
            <w:r>
              <w:rPr>
                <w:sz w:val="20"/>
                <w:szCs w:val="20"/>
                <w:lang w:val="ru-RU"/>
              </w:rPr>
              <w:t>ая</w:t>
            </w:r>
            <w:r w:rsidRPr="00F3751E">
              <w:rPr>
                <w:sz w:val="20"/>
                <w:szCs w:val="20"/>
                <w:lang w:val="ru-RU"/>
              </w:rPr>
              <w:t xml:space="preserve"> арен</w:t>
            </w:r>
            <w:r>
              <w:rPr>
                <w:sz w:val="20"/>
                <w:szCs w:val="20"/>
                <w:lang w:val="ru-RU"/>
              </w:rPr>
              <w:t>а</w:t>
            </w:r>
          </w:p>
        </w:tc>
        <w:tc>
          <w:tcPr>
            <w:tcW w:w="2693" w:type="dxa"/>
          </w:tcPr>
          <w:p w:rsidR="00C21BAC" w:rsidRPr="000A3113" w:rsidRDefault="00C21BAC"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rsidR="00C21BAC" w:rsidRDefault="00C21BAC" w:rsidP="00EE6EFE">
            <w:pPr>
              <w:pStyle w:val="aff6"/>
              <w:ind w:firstLine="0"/>
              <w:rPr>
                <w:sz w:val="20"/>
                <w:szCs w:val="20"/>
                <w:lang w:val="ru-RU"/>
              </w:rPr>
            </w:pPr>
            <w:r>
              <w:rPr>
                <w:sz w:val="20"/>
                <w:szCs w:val="20"/>
                <w:lang w:val="ru-RU"/>
              </w:rPr>
              <w:t>Количество объектов на муниципальное образование уст</w:t>
            </w:r>
            <w:r>
              <w:rPr>
                <w:sz w:val="20"/>
                <w:szCs w:val="20"/>
                <w:lang w:val="ru-RU"/>
              </w:rPr>
              <w:t>а</w:t>
            </w:r>
            <w:r>
              <w:rPr>
                <w:sz w:val="20"/>
                <w:szCs w:val="20"/>
                <w:lang w:val="ru-RU"/>
              </w:rPr>
              <w:t>навливается по заданию на проектирование.</w:t>
            </w:r>
          </w:p>
        </w:tc>
      </w:tr>
      <w:tr w:rsidR="00C21BAC" w:rsidRPr="000A3113" w:rsidTr="00C45035">
        <w:trPr>
          <w:cantSplit/>
        </w:trPr>
        <w:tc>
          <w:tcPr>
            <w:tcW w:w="1403" w:type="dxa"/>
            <w:vMerge/>
            <w:shd w:val="clear" w:color="auto" w:fill="F2F2F2" w:themeFill="background1" w:themeFillShade="F2"/>
          </w:tcPr>
          <w:p w:rsidR="00C21BAC" w:rsidRDefault="00C21BAC" w:rsidP="00EE6EFE">
            <w:pPr>
              <w:pStyle w:val="aff6"/>
              <w:ind w:firstLine="0"/>
              <w:rPr>
                <w:sz w:val="20"/>
                <w:szCs w:val="20"/>
                <w:lang w:val="ru-RU"/>
              </w:rPr>
            </w:pPr>
          </w:p>
        </w:tc>
        <w:tc>
          <w:tcPr>
            <w:tcW w:w="2693" w:type="dxa"/>
          </w:tcPr>
          <w:p w:rsidR="00C21BAC" w:rsidRPr="000A3113" w:rsidRDefault="00C21BAC"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rsidR="00C21BAC" w:rsidRDefault="00C21BAC" w:rsidP="00EE6EFE">
            <w:pPr>
              <w:pStyle w:val="aff6"/>
              <w:ind w:firstLine="0"/>
              <w:jc w:val="center"/>
              <w:rPr>
                <w:sz w:val="20"/>
                <w:szCs w:val="20"/>
                <w:lang w:val="ru-RU"/>
              </w:rPr>
            </w:pPr>
            <w:r>
              <w:rPr>
                <w:sz w:val="20"/>
                <w:szCs w:val="20"/>
                <w:lang w:val="ru-RU"/>
              </w:rPr>
              <w:t>Не нормируется</w:t>
            </w:r>
          </w:p>
        </w:tc>
      </w:tr>
      <w:tr w:rsidR="00C21BAC" w:rsidRPr="000A3113" w:rsidTr="00C45035">
        <w:trPr>
          <w:cantSplit/>
        </w:trPr>
        <w:tc>
          <w:tcPr>
            <w:tcW w:w="1403" w:type="dxa"/>
            <w:vMerge w:val="restart"/>
            <w:shd w:val="clear" w:color="auto" w:fill="F2F2F2" w:themeFill="background1" w:themeFillShade="F2"/>
          </w:tcPr>
          <w:p w:rsidR="00C21BAC" w:rsidRDefault="00C21BAC" w:rsidP="00EE6EFE">
            <w:pPr>
              <w:pStyle w:val="aff6"/>
              <w:ind w:firstLine="0"/>
              <w:rPr>
                <w:sz w:val="20"/>
                <w:szCs w:val="20"/>
                <w:lang w:val="ru-RU"/>
              </w:rPr>
            </w:pPr>
            <w:r>
              <w:rPr>
                <w:sz w:val="20"/>
                <w:szCs w:val="20"/>
                <w:lang w:val="ru-RU"/>
              </w:rPr>
              <w:t>Тренировочная база</w:t>
            </w:r>
          </w:p>
        </w:tc>
        <w:tc>
          <w:tcPr>
            <w:tcW w:w="2693" w:type="dxa"/>
          </w:tcPr>
          <w:p w:rsidR="00C21BAC" w:rsidRPr="000A3113" w:rsidRDefault="00C21BAC"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rsidR="00C21BAC" w:rsidRDefault="00C21BAC" w:rsidP="00EE6EFE">
            <w:pPr>
              <w:pStyle w:val="aff6"/>
              <w:ind w:firstLine="0"/>
              <w:rPr>
                <w:sz w:val="20"/>
                <w:szCs w:val="20"/>
                <w:lang w:val="ru-RU"/>
              </w:rPr>
            </w:pPr>
            <w:r>
              <w:rPr>
                <w:sz w:val="20"/>
                <w:szCs w:val="20"/>
                <w:lang w:val="ru-RU"/>
              </w:rPr>
              <w:t>Количество объектов на муниципальное образование уст</w:t>
            </w:r>
            <w:r>
              <w:rPr>
                <w:sz w:val="20"/>
                <w:szCs w:val="20"/>
                <w:lang w:val="ru-RU"/>
              </w:rPr>
              <w:t>а</w:t>
            </w:r>
            <w:r>
              <w:rPr>
                <w:sz w:val="20"/>
                <w:szCs w:val="20"/>
                <w:lang w:val="ru-RU"/>
              </w:rPr>
              <w:t>навливается по заданию на проектирование.</w:t>
            </w:r>
          </w:p>
        </w:tc>
      </w:tr>
      <w:tr w:rsidR="00C21BAC" w:rsidRPr="000A3113" w:rsidTr="00C45035">
        <w:trPr>
          <w:cantSplit/>
        </w:trPr>
        <w:tc>
          <w:tcPr>
            <w:tcW w:w="1403" w:type="dxa"/>
            <w:vMerge/>
            <w:shd w:val="clear" w:color="auto" w:fill="F2F2F2" w:themeFill="background1" w:themeFillShade="F2"/>
          </w:tcPr>
          <w:p w:rsidR="00C21BAC" w:rsidRDefault="00C21BAC" w:rsidP="00EE6EFE">
            <w:pPr>
              <w:pStyle w:val="aff6"/>
              <w:ind w:firstLine="0"/>
              <w:rPr>
                <w:sz w:val="20"/>
                <w:szCs w:val="20"/>
                <w:lang w:val="ru-RU"/>
              </w:rPr>
            </w:pPr>
          </w:p>
        </w:tc>
        <w:tc>
          <w:tcPr>
            <w:tcW w:w="2693" w:type="dxa"/>
          </w:tcPr>
          <w:p w:rsidR="00C21BAC" w:rsidRPr="000A3113" w:rsidRDefault="00C21BAC"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rsidR="00C21BAC" w:rsidRDefault="00C21BAC" w:rsidP="00EE6EFE">
            <w:pPr>
              <w:pStyle w:val="aff6"/>
              <w:ind w:firstLine="0"/>
              <w:jc w:val="center"/>
              <w:rPr>
                <w:sz w:val="20"/>
                <w:szCs w:val="20"/>
                <w:lang w:val="ru-RU"/>
              </w:rPr>
            </w:pPr>
            <w:r>
              <w:rPr>
                <w:sz w:val="20"/>
                <w:szCs w:val="20"/>
                <w:lang w:val="ru-RU"/>
              </w:rPr>
              <w:t>Не нормируется</w:t>
            </w:r>
          </w:p>
        </w:tc>
      </w:tr>
      <w:tr w:rsidR="00316986" w:rsidRPr="000A3113" w:rsidTr="00C45035">
        <w:trPr>
          <w:cantSplit/>
        </w:trPr>
        <w:tc>
          <w:tcPr>
            <w:tcW w:w="1403" w:type="dxa"/>
            <w:vMerge w:val="restart"/>
            <w:shd w:val="clear" w:color="auto" w:fill="F2F2F2" w:themeFill="background1" w:themeFillShade="F2"/>
          </w:tcPr>
          <w:p w:rsidR="00316986" w:rsidRDefault="00316986" w:rsidP="00316986">
            <w:pPr>
              <w:pStyle w:val="aff6"/>
              <w:ind w:firstLine="0"/>
              <w:rPr>
                <w:sz w:val="20"/>
                <w:szCs w:val="20"/>
                <w:lang w:val="ru-RU"/>
              </w:rPr>
            </w:pPr>
            <w:r w:rsidRPr="00B71322">
              <w:rPr>
                <w:sz w:val="20"/>
                <w:szCs w:val="20"/>
                <w:lang w:val="ru-RU"/>
              </w:rPr>
              <w:lastRenderedPageBreak/>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2693" w:type="dxa"/>
          </w:tcPr>
          <w:p w:rsidR="00316986" w:rsidRPr="000A3113" w:rsidRDefault="00316986" w:rsidP="00316986">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rsidR="00316986" w:rsidRDefault="00316986" w:rsidP="00316986">
            <w:pPr>
              <w:pStyle w:val="aff6"/>
              <w:ind w:firstLine="0"/>
              <w:rPr>
                <w:sz w:val="20"/>
                <w:szCs w:val="20"/>
                <w:lang w:val="ru-RU"/>
              </w:rPr>
            </w:pPr>
            <w:r>
              <w:rPr>
                <w:sz w:val="20"/>
                <w:szCs w:val="20"/>
                <w:lang w:val="ru-RU"/>
              </w:rPr>
              <w:t xml:space="preserve">Площадь земельного участка плоскостного спортивного сооружения 0,7 га </w:t>
            </w:r>
            <w:r w:rsidRPr="001A7E46">
              <w:rPr>
                <w:sz w:val="20"/>
                <w:szCs w:val="20"/>
                <w:lang w:val="ru-RU"/>
              </w:rPr>
              <w:t>на 1 тыс. чел.</w:t>
            </w:r>
            <w:r>
              <w:rPr>
                <w:sz w:val="20"/>
                <w:szCs w:val="20"/>
                <w:lang w:val="ru-RU"/>
              </w:rPr>
              <w:t xml:space="preserve"> принята в соответствии с Приложением</w:t>
            </w:r>
            <w:proofErr w:type="gramStart"/>
            <w:r>
              <w:rPr>
                <w:sz w:val="20"/>
                <w:szCs w:val="20"/>
                <w:lang w:val="ru-RU"/>
              </w:rPr>
              <w:t xml:space="preserve"> Д</w:t>
            </w:r>
            <w:proofErr w:type="gramEnd"/>
            <w:r>
              <w:rPr>
                <w:sz w:val="20"/>
                <w:szCs w:val="20"/>
                <w:lang w:val="ru-RU"/>
              </w:rPr>
              <w:t xml:space="preserve"> </w:t>
            </w:r>
            <w:r w:rsidRPr="00903F22">
              <w:rPr>
                <w:sz w:val="20"/>
                <w:szCs w:val="20"/>
                <w:lang w:val="ru-RU"/>
              </w:rPr>
              <w:t>СП 42.13330.2016</w:t>
            </w:r>
            <w:r>
              <w:rPr>
                <w:sz w:val="20"/>
                <w:szCs w:val="20"/>
                <w:lang w:val="ru-RU"/>
              </w:rPr>
              <w:t>.</w:t>
            </w:r>
          </w:p>
        </w:tc>
      </w:tr>
      <w:tr w:rsidR="00316986" w:rsidRPr="000A3113" w:rsidTr="00C45035">
        <w:trPr>
          <w:cantSplit/>
        </w:trPr>
        <w:tc>
          <w:tcPr>
            <w:tcW w:w="1403" w:type="dxa"/>
            <w:vMerge/>
            <w:shd w:val="clear" w:color="auto" w:fill="F2F2F2" w:themeFill="background1" w:themeFillShade="F2"/>
          </w:tcPr>
          <w:p w:rsidR="00316986" w:rsidRDefault="00316986" w:rsidP="00316986">
            <w:pPr>
              <w:pStyle w:val="aff6"/>
              <w:ind w:firstLine="0"/>
              <w:rPr>
                <w:sz w:val="20"/>
                <w:szCs w:val="20"/>
                <w:lang w:val="ru-RU"/>
              </w:rPr>
            </w:pPr>
          </w:p>
        </w:tc>
        <w:tc>
          <w:tcPr>
            <w:tcW w:w="2693" w:type="dxa"/>
          </w:tcPr>
          <w:p w:rsidR="00316986" w:rsidRPr="000A3113" w:rsidRDefault="00316986" w:rsidP="00316986">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rsidR="00316986" w:rsidRDefault="00316986" w:rsidP="00316986">
            <w:pPr>
              <w:pStyle w:val="aff6"/>
              <w:ind w:firstLine="0"/>
              <w:rPr>
                <w:sz w:val="20"/>
                <w:szCs w:val="20"/>
                <w:lang w:val="ru-RU"/>
              </w:rPr>
            </w:pPr>
            <w:r>
              <w:rPr>
                <w:sz w:val="20"/>
                <w:szCs w:val="20"/>
                <w:lang w:val="ru-RU"/>
              </w:rPr>
              <w:t>Транспортная доступность спортивных сооружений райо</w:t>
            </w:r>
            <w:r>
              <w:rPr>
                <w:sz w:val="20"/>
                <w:szCs w:val="20"/>
                <w:lang w:val="ru-RU"/>
              </w:rPr>
              <w:t>н</w:t>
            </w:r>
            <w:r>
              <w:rPr>
                <w:sz w:val="20"/>
                <w:szCs w:val="20"/>
                <w:lang w:val="ru-RU"/>
              </w:rPr>
              <w:t>ного значения принята 30 мин. в соответствии с Прилож</w:t>
            </w:r>
            <w:r>
              <w:rPr>
                <w:sz w:val="20"/>
                <w:szCs w:val="20"/>
                <w:lang w:val="ru-RU"/>
              </w:rPr>
              <w:t>е</w:t>
            </w:r>
            <w:r>
              <w:rPr>
                <w:sz w:val="20"/>
                <w:szCs w:val="20"/>
                <w:lang w:val="ru-RU"/>
              </w:rPr>
              <w:t>нием</w:t>
            </w:r>
            <w:proofErr w:type="gramStart"/>
            <w:r>
              <w:rPr>
                <w:sz w:val="20"/>
                <w:szCs w:val="20"/>
                <w:lang w:val="ru-RU"/>
              </w:rPr>
              <w:t xml:space="preserve"> Д</w:t>
            </w:r>
            <w:proofErr w:type="gramEnd"/>
            <w:r>
              <w:rPr>
                <w:sz w:val="20"/>
                <w:szCs w:val="20"/>
                <w:lang w:val="ru-RU"/>
              </w:rPr>
              <w:t xml:space="preserve"> </w:t>
            </w:r>
            <w:r w:rsidRPr="00903F22">
              <w:rPr>
                <w:sz w:val="20"/>
                <w:szCs w:val="20"/>
                <w:lang w:val="ru-RU"/>
              </w:rPr>
              <w:t>СП 42.13330.2016</w:t>
            </w:r>
            <w:r>
              <w:rPr>
                <w:sz w:val="20"/>
                <w:szCs w:val="20"/>
                <w:lang w:val="ru-RU"/>
              </w:rPr>
              <w:t>.</w:t>
            </w:r>
          </w:p>
        </w:tc>
      </w:tr>
      <w:tr w:rsidR="00316986" w:rsidRPr="000A3113" w:rsidTr="00C45035">
        <w:trPr>
          <w:cantSplit/>
        </w:trPr>
        <w:tc>
          <w:tcPr>
            <w:tcW w:w="1403" w:type="dxa"/>
            <w:vMerge w:val="restart"/>
            <w:shd w:val="clear" w:color="auto" w:fill="F2F2F2" w:themeFill="background1" w:themeFillShade="F2"/>
          </w:tcPr>
          <w:p w:rsidR="00316986" w:rsidRDefault="00316986" w:rsidP="00316986">
            <w:pPr>
              <w:pStyle w:val="aff6"/>
              <w:ind w:firstLine="0"/>
              <w:rPr>
                <w:sz w:val="20"/>
                <w:szCs w:val="20"/>
                <w:lang w:val="ru-RU"/>
              </w:rPr>
            </w:pPr>
            <w:r>
              <w:rPr>
                <w:sz w:val="20"/>
                <w:szCs w:val="20"/>
                <w:lang w:val="ru-RU"/>
              </w:rPr>
              <w:t>Плавательный бассейн общ</w:t>
            </w:r>
            <w:r>
              <w:rPr>
                <w:sz w:val="20"/>
                <w:szCs w:val="20"/>
                <w:lang w:val="ru-RU"/>
              </w:rPr>
              <w:t>е</w:t>
            </w:r>
            <w:r>
              <w:rPr>
                <w:sz w:val="20"/>
                <w:szCs w:val="20"/>
                <w:lang w:val="ru-RU"/>
              </w:rPr>
              <w:t>го пользования</w:t>
            </w:r>
          </w:p>
        </w:tc>
        <w:tc>
          <w:tcPr>
            <w:tcW w:w="2693" w:type="dxa"/>
          </w:tcPr>
          <w:p w:rsidR="00316986" w:rsidRPr="000A3113" w:rsidRDefault="00316986" w:rsidP="00316986">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rsidR="00316986" w:rsidRDefault="00316986" w:rsidP="00316986">
            <w:pPr>
              <w:pStyle w:val="aff6"/>
              <w:ind w:firstLine="0"/>
              <w:rPr>
                <w:sz w:val="20"/>
                <w:szCs w:val="20"/>
                <w:lang w:val="ru-RU"/>
              </w:rPr>
            </w:pPr>
            <w:r>
              <w:rPr>
                <w:sz w:val="20"/>
                <w:szCs w:val="20"/>
                <w:lang w:val="ru-RU"/>
              </w:rPr>
              <w:t xml:space="preserve">Не менее 1 плавательного бассейна общего пользования на 30000 чел. принято в соответствии с </w:t>
            </w:r>
            <w:r w:rsidRPr="00824099">
              <w:rPr>
                <w:sz w:val="20"/>
                <w:szCs w:val="20"/>
                <w:lang w:val="ru-RU"/>
              </w:rPr>
              <w:t xml:space="preserve">Приказом </w:t>
            </w:r>
            <w:proofErr w:type="spellStart"/>
            <w:r w:rsidRPr="00824099">
              <w:rPr>
                <w:sz w:val="20"/>
                <w:szCs w:val="20"/>
                <w:lang w:val="ru-RU"/>
              </w:rPr>
              <w:t>Минспорта</w:t>
            </w:r>
            <w:proofErr w:type="spellEnd"/>
            <w:r w:rsidRPr="00824099">
              <w:rPr>
                <w:sz w:val="20"/>
                <w:szCs w:val="20"/>
                <w:lang w:val="ru-RU"/>
              </w:rPr>
              <w:t xml:space="preserve"> России от 21.03.2018 </w:t>
            </w:r>
            <w:r>
              <w:rPr>
                <w:sz w:val="20"/>
                <w:szCs w:val="20"/>
                <w:lang w:val="ru-RU"/>
              </w:rPr>
              <w:t>№ </w:t>
            </w:r>
            <w:r w:rsidRPr="00824099">
              <w:rPr>
                <w:sz w:val="20"/>
                <w:szCs w:val="20"/>
                <w:lang w:val="ru-RU"/>
              </w:rPr>
              <w:t>244</w:t>
            </w:r>
            <w:r>
              <w:rPr>
                <w:sz w:val="20"/>
                <w:szCs w:val="20"/>
                <w:lang w:val="ru-RU"/>
              </w:rPr>
              <w:t>.</w:t>
            </w:r>
          </w:p>
          <w:p w:rsidR="00316986" w:rsidRDefault="00316986" w:rsidP="00316986">
            <w:pPr>
              <w:pStyle w:val="aff6"/>
              <w:ind w:firstLine="0"/>
              <w:rPr>
                <w:sz w:val="20"/>
                <w:szCs w:val="20"/>
                <w:lang w:val="ru-RU"/>
              </w:rPr>
            </w:pPr>
            <w:r>
              <w:rPr>
                <w:sz w:val="20"/>
                <w:szCs w:val="20"/>
                <w:lang w:val="ru-RU"/>
              </w:rPr>
              <w:t>Площадь зеркала воды бассейна общего пользования 20 кв. м на 1 000 чел. принята в соответствии с Приложением</w:t>
            </w:r>
            <w:proofErr w:type="gramStart"/>
            <w:r>
              <w:rPr>
                <w:sz w:val="20"/>
                <w:szCs w:val="20"/>
                <w:lang w:val="ru-RU"/>
              </w:rPr>
              <w:t xml:space="preserve"> Д</w:t>
            </w:r>
            <w:proofErr w:type="gramEnd"/>
            <w:r>
              <w:rPr>
                <w:sz w:val="20"/>
                <w:szCs w:val="20"/>
                <w:lang w:val="ru-RU"/>
              </w:rPr>
              <w:t xml:space="preserve"> </w:t>
            </w:r>
            <w:r w:rsidRPr="00903F22">
              <w:rPr>
                <w:sz w:val="20"/>
                <w:szCs w:val="20"/>
                <w:lang w:val="ru-RU"/>
              </w:rPr>
              <w:t>СП 42.13330.2016</w:t>
            </w:r>
            <w:r>
              <w:rPr>
                <w:sz w:val="20"/>
                <w:szCs w:val="20"/>
                <w:lang w:val="ru-RU"/>
              </w:rPr>
              <w:t>.</w:t>
            </w:r>
          </w:p>
        </w:tc>
      </w:tr>
      <w:tr w:rsidR="00316986" w:rsidRPr="000A3113" w:rsidTr="00C45035">
        <w:trPr>
          <w:cantSplit/>
        </w:trPr>
        <w:tc>
          <w:tcPr>
            <w:tcW w:w="1403" w:type="dxa"/>
            <w:vMerge/>
            <w:shd w:val="clear" w:color="auto" w:fill="F2F2F2" w:themeFill="background1" w:themeFillShade="F2"/>
          </w:tcPr>
          <w:p w:rsidR="00316986" w:rsidRDefault="00316986" w:rsidP="00316986">
            <w:pPr>
              <w:pStyle w:val="aff6"/>
              <w:ind w:firstLine="0"/>
              <w:rPr>
                <w:sz w:val="20"/>
                <w:szCs w:val="20"/>
                <w:lang w:val="ru-RU"/>
              </w:rPr>
            </w:pPr>
          </w:p>
        </w:tc>
        <w:tc>
          <w:tcPr>
            <w:tcW w:w="2693" w:type="dxa"/>
          </w:tcPr>
          <w:p w:rsidR="00316986" w:rsidRPr="000A3113" w:rsidRDefault="00316986" w:rsidP="00316986">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rsidR="00316986" w:rsidRDefault="00316986" w:rsidP="00316986">
            <w:pPr>
              <w:pStyle w:val="aff6"/>
              <w:ind w:firstLine="0"/>
              <w:rPr>
                <w:sz w:val="20"/>
                <w:szCs w:val="20"/>
                <w:lang w:val="ru-RU"/>
              </w:rPr>
            </w:pPr>
            <w:r w:rsidRPr="00D8662E">
              <w:rPr>
                <w:sz w:val="20"/>
                <w:szCs w:val="20"/>
                <w:lang w:val="ru-RU"/>
              </w:rPr>
              <w:t>Транспортная доступность принята 30 мин. в соответствии с Приложением</w:t>
            </w:r>
            <w:proofErr w:type="gramStart"/>
            <w:r w:rsidRPr="00D8662E">
              <w:rPr>
                <w:sz w:val="20"/>
                <w:szCs w:val="20"/>
                <w:lang w:val="ru-RU"/>
              </w:rPr>
              <w:t xml:space="preserve"> Д</w:t>
            </w:r>
            <w:proofErr w:type="gramEnd"/>
            <w:r w:rsidRPr="00D8662E">
              <w:rPr>
                <w:sz w:val="20"/>
                <w:szCs w:val="20"/>
                <w:lang w:val="ru-RU"/>
              </w:rPr>
              <w:t xml:space="preserve"> СП 42.13330.2016</w:t>
            </w:r>
            <w:r>
              <w:rPr>
                <w:sz w:val="20"/>
                <w:szCs w:val="20"/>
                <w:lang w:val="ru-RU"/>
              </w:rPr>
              <w:t>.</w:t>
            </w:r>
          </w:p>
        </w:tc>
      </w:tr>
    </w:tbl>
    <w:p w:rsidR="0048308E" w:rsidRPr="00A87EC2" w:rsidRDefault="0048308E" w:rsidP="0048308E">
      <w:pPr>
        <w:keepNext/>
        <w:spacing w:before="120"/>
        <w:jc w:val="right"/>
        <w:rPr>
          <w:b/>
          <w:i/>
        </w:rPr>
      </w:pPr>
      <w:r w:rsidRPr="00A87EC2">
        <w:rPr>
          <w:b/>
          <w:i/>
        </w:rPr>
        <w:t>Таблица 2.</w:t>
      </w:r>
      <w:r w:rsidR="00CD39C2">
        <w:rPr>
          <w:b/>
          <w:i/>
        </w:rPr>
        <w:t>6</w:t>
      </w:r>
    </w:p>
    <w:p w:rsidR="0048308E" w:rsidRPr="00C737E4" w:rsidRDefault="00C45035" w:rsidP="00C737E4">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8308E" w:rsidRPr="00C737E4">
        <w:rPr>
          <w:rFonts w:ascii="Times New Roman" w:hAnsi="Times New Roman"/>
          <w:sz w:val="24"/>
          <w:szCs w:val="24"/>
        </w:rPr>
        <w:t xml:space="preserve"> местного значения муниципального района в области образования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2934"/>
        <w:gridCol w:w="5103"/>
      </w:tblGrid>
      <w:tr w:rsidR="0048308E" w:rsidRPr="00A87EC2" w:rsidTr="003E7A02">
        <w:trPr>
          <w:tblHeader/>
        </w:trPr>
        <w:tc>
          <w:tcPr>
            <w:tcW w:w="1304" w:type="dxa"/>
            <w:shd w:val="clear" w:color="auto" w:fill="D9D9D9" w:themeFill="background1" w:themeFillShade="D9"/>
          </w:tcPr>
          <w:p w:rsidR="0048308E" w:rsidRPr="00A87EC2" w:rsidRDefault="0048308E" w:rsidP="003E7A02">
            <w:pPr>
              <w:pStyle w:val="aff6"/>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2934" w:type="dxa"/>
            <w:shd w:val="clear" w:color="auto" w:fill="D9D9D9" w:themeFill="background1" w:themeFillShade="D9"/>
          </w:tcPr>
          <w:p w:rsidR="0048308E" w:rsidRPr="00A87EC2" w:rsidRDefault="0048308E" w:rsidP="003E7A02">
            <w:pPr>
              <w:pStyle w:val="aff6"/>
              <w:ind w:firstLine="0"/>
              <w:jc w:val="center"/>
              <w:rPr>
                <w:b/>
                <w:i/>
                <w:sz w:val="20"/>
                <w:szCs w:val="20"/>
                <w:lang w:val="ru-RU"/>
              </w:rPr>
            </w:pPr>
            <w:r w:rsidRPr="00A87EC2">
              <w:rPr>
                <w:b/>
                <w:i/>
                <w:sz w:val="20"/>
                <w:szCs w:val="20"/>
                <w:lang w:val="ru-RU"/>
              </w:rPr>
              <w:t>Тип расчетного показателя</w:t>
            </w:r>
          </w:p>
        </w:tc>
        <w:tc>
          <w:tcPr>
            <w:tcW w:w="5103" w:type="dxa"/>
            <w:shd w:val="clear" w:color="auto" w:fill="D9D9D9" w:themeFill="background1" w:themeFillShade="D9"/>
          </w:tcPr>
          <w:p w:rsidR="0048308E" w:rsidRPr="00A87EC2" w:rsidRDefault="0048308E" w:rsidP="003E7A02">
            <w:pPr>
              <w:pStyle w:val="aff6"/>
              <w:ind w:firstLine="0"/>
              <w:jc w:val="center"/>
              <w:rPr>
                <w:sz w:val="20"/>
                <w:szCs w:val="20"/>
                <w:lang w:val="ru-RU"/>
              </w:rPr>
            </w:pPr>
            <w:r w:rsidRPr="00A87EC2">
              <w:rPr>
                <w:b/>
                <w:i/>
                <w:sz w:val="20"/>
                <w:szCs w:val="20"/>
                <w:lang w:val="ru-RU"/>
              </w:rPr>
              <w:t>Обоснование расчетного показателя</w:t>
            </w:r>
          </w:p>
        </w:tc>
      </w:tr>
      <w:tr w:rsidR="0048308E" w:rsidRPr="00A87EC2" w:rsidTr="003E7A02">
        <w:tc>
          <w:tcPr>
            <w:tcW w:w="1304" w:type="dxa"/>
            <w:vMerge w:val="restart"/>
            <w:shd w:val="clear" w:color="auto" w:fill="F2F2F2" w:themeFill="background1" w:themeFillShade="F2"/>
          </w:tcPr>
          <w:p w:rsidR="0048308E" w:rsidRPr="00A87EC2" w:rsidRDefault="0048308E" w:rsidP="003E7A02">
            <w:pPr>
              <w:pStyle w:val="aff6"/>
              <w:ind w:firstLine="0"/>
              <w:jc w:val="left"/>
              <w:rPr>
                <w:sz w:val="20"/>
                <w:szCs w:val="20"/>
                <w:lang w:val="ru-RU"/>
              </w:rPr>
            </w:pPr>
            <w:r w:rsidRPr="00A87EC2">
              <w:rPr>
                <w:sz w:val="20"/>
                <w:szCs w:val="20"/>
                <w:lang w:val="ru-RU"/>
              </w:rPr>
              <w:t>Дошкольная образовател</w:t>
            </w:r>
            <w:r w:rsidRPr="00A87EC2">
              <w:rPr>
                <w:sz w:val="20"/>
                <w:szCs w:val="20"/>
                <w:lang w:val="ru-RU"/>
              </w:rPr>
              <w:t>ь</w:t>
            </w:r>
            <w:r w:rsidRPr="00A87EC2">
              <w:rPr>
                <w:sz w:val="20"/>
                <w:szCs w:val="20"/>
                <w:lang w:val="ru-RU"/>
              </w:rPr>
              <w:t>ная организ</w:t>
            </w:r>
            <w:r w:rsidRPr="00A87EC2">
              <w:rPr>
                <w:sz w:val="20"/>
                <w:szCs w:val="20"/>
                <w:lang w:val="ru-RU"/>
              </w:rPr>
              <w:t>а</w:t>
            </w:r>
            <w:r w:rsidRPr="00A87EC2">
              <w:rPr>
                <w:sz w:val="20"/>
                <w:szCs w:val="20"/>
                <w:lang w:val="ru-RU"/>
              </w:rPr>
              <w:t>ция</w:t>
            </w:r>
          </w:p>
        </w:tc>
        <w:tc>
          <w:tcPr>
            <w:tcW w:w="2934" w:type="dxa"/>
          </w:tcPr>
          <w:p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48308E" w:rsidRPr="00A87EC2" w:rsidRDefault="0048308E" w:rsidP="003E7A02">
            <w:pPr>
              <w:pStyle w:val="aff6"/>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Pr>
                <w:sz w:val="20"/>
                <w:szCs w:val="20"/>
                <w:lang w:val="ru-RU"/>
              </w:rPr>
              <w:t xml:space="preserve">в расчете на 100 детей в возрасте от 0 до 6 лет в городских населенных пунктах </w:t>
            </w:r>
            <w:r w:rsidR="003E7A02" w:rsidRPr="003E7A02">
              <w:rPr>
                <w:sz w:val="20"/>
                <w:szCs w:val="20"/>
                <w:lang w:val="ru-RU"/>
              </w:rPr>
              <w:t>95</w:t>
            </w:r>
            <w:r>
              <w:rPr>
                <w:sz w:val="20"/>
                <w:szCs w:val="20"/>
                <w:lang w:val="ru-RU"/>
              </w:rPr>
              <w:t xml:space="preserve">-100 мест, в сельских населенных пунктах 70-85 мест принято согласно </w:t>
            </w:r>
            <w:r w:rsidR="003E7A02">
              <w:rPr>
                <w:sz w:val="20"/>
                <w:szCs w:val="20"/>
                <w:lang w:val="ru-RU"/>
              </w:rPr>
              <w:t>таблице 1.3.3</w:t>
            </w:r>
            <w:r>
              <w:rPr>
                <w:sz w:val="20"/>
                <w:szCs w:val="20"/>
                <w:lang w:val="ru-RU"/>
              </w:rPr>
              <w:t xml:space="preserve"> РНГП Республики Тыва.</w:t>
            </w:r>
          </w:p>
        </w:tc>
      </w:tr>
      <w:tr w:rsidR="0048308E" w:rsidRPr="00A87EC2" w:rsidTr="003E7A02">
        <w:tc>
          <w:tcPr>
            <w:tcW w:w="1304" w:type="dxa"/>
            <w:vMerge/>
            <w:shd w:val="clear" w:color="auto" w:fill="F2F2F2" w:themeFill="background1" w:themeFillShade="F2"/>
          </w:tcPr>
          <w:p w:rsidR="0048308E" w:rsidRPr="00A87EC2" w:rsidRDefault="0048308E" w:rsidP="003E7A02">
            <w:pPr>
              <w:pStyle w:val="aff6"/>
              <w:ind w:firstLine="0"/>
              <w:jc w:val="left"/>
              <w:rPr>
                <w:sz w:val="20"/>
                <w:szCs w:val="20"/>
                <w:lang w:val="ru-RU"/>
              </w:rPr>
            </w:pPr>
          </w:p>
        </w:tc>
        <w:tc>
          <w:tcPr>
            <w:tcW w:w="2934" w:type="dxa"/>
          </w:tcPr>
          <w:p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w:t>
            </w:r>
            <w:r w:rsidRPr="00A87EC2">
              <w:rPr>
                <w:sz w:val="20"/>
                <w:szCs w:val="20"/>
                <w:lang w:val="ru-RU"/>
              </w:rPr>
              <w:t>р</w:t>
            </w:r>
            <w:r w:rsidRPr="00A87EC2">
              <w:rPr>
                <w:sz w:val="20"/>
                <w:szCs w:val="20"/>
                <w:lang w:val="ru-RU"/>
              </w:rPr>
              <w:t>риториальной доступности</w:t>
            </w:r>
          </w:p>
        </w:tc>
        <w:tc>
          <w:tcPr>
            <w:tcW w:w="5103" w:type="dxa"/>
          </w:tcPr>
          <w:p w:rsidR="0048308E" w:rsidRPr="00A87EC2" w:rsidRDefault="0048308E" w:rsidP="003E7A02">
            <w:pPr>
              <w:pStyle w:val="aff6"/>
              <w:ind w:firstLine="0"/>
              <w:jc w:val="left"/>
              <w:rPr>
                <w:sz w:val="20"/>
                <w:szCs w:val="20"/>
                <w:lang w:val="ru-RU"/>
              </w:rPr>
            </w:pPr>
            <w:r w:rsidRPr="00A87EC2">
              <w:rPr>
                <w:sz w:val="20"/>
                <w:szCs w:val="20"/>
                <w:lang w:val="ru-RU"/>
              </w:rPr>
              <w:t xml:space="preserve">Пешеходная доступность принята </w:t>
            </w:r>
            <w:r w:rsidR="003E7A02">
              <w:rPr>
                <w:sz w:val="20"/>
                <w:szCs w:val="20"/>
                <w:lang w:val="ru-RU"/>
              </w:rPr>
              <w:t xml:space="preserve"> согласно таблице 1.3.3 РНГП Республики Тыва.</w:t>
            </w:r>
          </w:p>
        </w:tc>
      </w:tr>
      <w:tr w:rsidR="0048308E" w:rsidRPr="00A87EC2" w:rsidTr="003E7A02">
        <w:tc>
          <w:tcPr>
            <w:tcW w:w="1304" w:type="dxa"/>
            <w:vMerge w:val="restart"/>
            <w:shd w:val="clear" w:color="auto" w:fill="F2F2F2" w:themeFill="background1" w:themeFillShade="F2"/>
          </w:tcPr>
          <w:p w:rsidR="0048308E" w:rsidRPr="00A87EC2" w:rsidRDefault="0048308E" w:rsidP="003E7A02">
            <w:pPr>
              <w:pStyle w:val="aff6"/>
              <w:ind w:firstLine="0"/>
              <w:jc w:val="left"/>
              <w:rPr>
                <w:sz w:val="20"/>
                <w:szCs w:val="20"/>
                <w:lang w:val="ru-RU"/>
              </w:rPr>
            </w:pPr>
            <w:r w:rsidRPr="00A87EC2">
              <w:rPr>
                <w:sz w:val="20"/>
                <w:szCs w:val="20"/>
                <w:lang w:val="ru-RU"/>
              </w:rPr>
              <w:t>Общеобраз</w:t>
            </w:r>
            <w:r w:rsidRPr="00A87EC2">
              <w:rPr>
                <w:sz w:val="20"/>
                <w:szCs w:val="20"/>
                <w:lang w:val="ru-RU"/>
              </w:rPr>
              <w:t>о</w:t>
            </w:r>
            <w:r w:rsidRPr="00A87EC2">
              <w:rPr>
                <w:sz w:val="20"/>
                <w:szCs w:val="20"/>
                <w:lang w:val="ru-RU"/>
              </w:rPr>
              <w:t>вательная организация</w:t>
            </w:r>
          </w:p>
        </w:tc>
        <w:tc>
          <w:tcPr>
            <w:tcW w:w="2934" w:type="dxa"/>
          </w:tcPr>
          <w:p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48308E" w:rsidRPr="00A87EC2" w:rsidRDefault="0048308E" w:rsidP="003E7A02">
            <w:pPr>
              <w:pStyle w:val="aff6"/>
              <w:ind w:firstLine="0"/>
              <w:jc w:val="left"/>
              <w:rPr>
                <w:sz w:val="20"/>
                <w:szCs w:val="20"/>
                <w:lang w:val="ru-RU"/>
              </w:rPr>
            </w:pPr>
            <w:r w:rsidRPr="00A87EC2">
              <w:rPr>
                <w:sz w:val="20"/>
                <w:szCs w:val="20"/>
                <w:lang w:val="ru-RU"/>
              </w:rPr>
              <w:t>Число мест в образовательных организациях</w:t>
            </w:r>
            <w:r>
              <w:rPr>
                <w:sz w:val="20"/>
                <w:szCs w:val="20"/>
                <w:lang w:val="ru-RU"/>
              </w:rPr>
              <w:t xml:space="preserve"> 100 мест</w:t>
            </w:r>
            <w:r w:rsidRPr="00A87EC2">
              <w:rPr>
                <w:sz w:val="20"/>
                <w:szCs w:val="20"/>
                <w:lang w:val="ru-RU"/>
              </w:rPr>
              <w:t xml:space="preserve"> в расчете на 100 детей в возрасте от 7 до 18 лет</w:t>
            </w:r>
            <w:r w:rsidRPr="00A87EC2">
              <w:rPr>
                <w:bCs/>
                <w:sz w:val="20"/>
                <w:szCs w:val="20"/>
                <w:lang w:val="ru-RU"/>
              </w:rPr>
              <w:t xml:space="preserve"> </w:t>
            </w:r>
            <w:r>
              <w:rPr>
                <w:sz w:val="20"/>
                <w:szCs w:val="20"/>
                <w:lang w:val="ru-RU"/>
              </w:rPr>
              <w:t>принято согласно Приложению 9 РНГП Республики Тыва.</w:t>
            </w:r>
          </w:p>
        </w:tc>
      </w:tr>
      <w:tr w:rsidR="0048308E" w:rsidRPr="00A87EC2" w:rsidTr="003E7A02">
        <w:tc>
          <w:tcPr>
            <w:tcW w:w="1304" w:type="dxa"/>
            <w:vMerge/>
            <w:shd w:val="clear" w:color="auto" w:fill="F2F2F2" w:themeFill="background1" w:themeFillShade="F2"/>
          </w:tcPr>
          <w:p w:rsidR="0048308E" w:rsidRPr="00A87EC2" w:rsidRDefault="0048308E" w:rsidP="003E7A02">
            <w:pPr>
              <w:pStyle w:val="aff6"/>
              <w:ind w:firstLine="0"/>
              <w:jc w:val="left"/>
              <w:rPr>
                <w:sz w:val="20"/>
                <w:szCs w:val="20"/>
                <w:lang w:val="ru-RU"/>
              </w:rPr>
            </w:pPr>
          </w:p>
        </w:tc>
        <w:tc>
          <w:tcPr>
            <w:tcW w:w="2934" w:type="dxa"/>
          </w:tcPr>
          <w:p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w:t>
            </w:r>
            <w:r w:rsidRPr="00A87EC2">
              <w:rPr>
                <w:sz w:val="20"/>
                <w:szCs w:val="20"/>
                <w:lang w:val="ru-RU"/>
              </w:rPr>
              <w:t>р</w:t>
            </w:r>
            <w:r w:rsidRPr="00A87EC2">
              <w:rPr>
                <w:sz w:val="20"/>
                <w:szCs w:val="20"/>
                <w:lang w:val="ru-RU"/>
              </w:rPr>
              <w:t>риториальной доступности</w:t>
            </w:r>
          </w:p>
        </w:tc>
        <w:tc>
          <w:tcPr>
            <w:tcW w:w="5103" w:type="dxa"/>
          </w:tcPr>
          <w:p w:rsidR="0048308E" w:rsidRPr="00A87EC2" w:rsidRDefault="0048308E" w:rsidP="003E7A02">
            <w:pPr>
              <w:pStyle w:val="aff6"/>
              <w:ind w:firstLine="0"/>
              <w:jc w:val="left"/>
              <w:rPr>
                <w:sz w:val="20"/>
                <w:szCs w:val="20"/>
                <w:lang w:val="ru-RU"/>
              </w:rPr>
            </w:pPr>
            <w:r>
              <w:rPr>
                <w:sz w:val="20"/>
                <w:szCs w:val="20"/>
                <w:lang w:val="ru-RU"/>
              </w:rPr>
              <w:t xml:space="preserve">Транспортная и пешеходная доступность </w:t>
            </w:r>
            <w:r w:rsidRPr="00A87EC2">
              <w:rPr>
                <w:sz w:val="20"/>
                <w:szCs w:val="20"/>
                <w:lang w:val="ru-RU"/>
              </w:rPr>
              <w:t>принята в соо</w:t>
            </w:r>
            <w:r w:rsidRPr="00A87EC2">
              <w:rPr>
                <w:sz w:val="20"/>
                <w:szCs w:val="20"/>
                <w:lang w:val="ru-RU"/>
              </w:rPr>
              <w:t>т</w:t>
            </w:r>
            <w:r w:rsidRPr="00A87EC2">
              <w:rPr>
                <w:sz w:val="20"/>
                <w:szCs w:val="20"/>
                <w:lang w:val="ru-RU"/>
              </w:rPr>
              <w:t xml:space="preserve">ветствии с </w:t>
            </w:r>
            <w:r>
              <w:rPr>
                <w:sz w:val="20"/>
                <w:szCs w:val="20"/>
                <w:lang w:val="ru-RU"/>
              </w:rPr>
              <w:t>т</w:t>
            </w:r>
            <w:r w:rsidR="00CF56B4">
              <w:rPr>
                <w:sz w:val="20"/>
                <w:szCs w:val="20"/>
                <w:lang w:val="ru-RU"/>
              </w:rPr>
              <w:t xml:space="preserve">аблицей </w:t>
            </w:r>
            <w:r w:rsidR="003E7A02">
              <w:rPr>
                <w:sz w:val="20"/>
                <w:szCs w:val="20"/>
                <w:lang w:val="ru-RU"/>
              </w:rPr>
              <w:t>1.3.3 РНГП Республики Тыва.</w:t>
            </w:r>
          </w:p>
        </w:tc>
      </w:tr>
      <w:tr w:rsidR="0048308E" w:rsidRPr="00A87EC2" w:rsidTr="003E7A02">
        <w:tc>
          <w:tcPr>
            <w:tcW w:w="1304" w:type="dxa"/>
            <w:vMerge w:val="restart"/>
            <w:shd w:val="clear" w:color="auto" w:fill="F2F2F2" w:themeFill="background1" w:themeFillShade="F2"/>
          </w:tcPr>
          <w:p w:rsidR="0048308E" w:rsidRPr="00A87EC2" w:rsidRDefault="0048308E" w:rsidP="003E7A02">
            <w:pPr>
              <w:pStyle w:val="aff6"/>
              <w:ind w:firstLine="0"/>
              <w:jc w:val="left"/>
              <w:rPr>
                <w:sz w:val="20"/>
                <w:szCs w:val="20"/>
                <w:lang w:val="ru-RU"/>
              </w:rPr>
            </w:pPr>
            <w:r w:rsidRPr="00A87EC2">
              <w:rPr>
                <w:sz w:val="20"/>
                <w:szCs w:val="20"/>
                <w:lang w:val="ru-RU"/>
              </w:rPr>
              <w:t>Объекты д</w:t>
            </w:r>
            <w:r w:rsidRPr="00A87EC2">
              <w:rPr>
                <w:sz w:val="20"/>
                <w:szCs w:val="20"/>
                <w:lang w:val="ru-RU"/>
              </w:rPr>
              <w:t>о</w:t>
            </w:r>
            <w:r w:rsidRPr="00A87EC2">
              <w:rPr>
                <w:sz w:val="20"/>
                <w:szCs w:val="20"/>
                <w:lang w:val="ru-RU"/>
              </w:rPr>
              <w:t>полнительн</w:t>
            </w:r>
            <w:r w:rsidRPr="00A87EC2">
              <w:rPr>
                <w:sz w:val="20"/>
                <w:szCs w:val="20"/>
                <w:lang w:val="ru-RU"/>
              </w:rPr>
              <w:t>о</w:t>
            </w:r>
            <w:r w:rsidRPr="00A87EC2">
              <w:rPr>
                <w:sz w:val="20"/>
                <w:szCs w:val="20"/>
                <w:lang w:val="ru-RU"/>
              </w:rPr>
              <w:t>го образов</w:t>
            </w:r>
            <w:r w:rsidRPr="00A87EC2">
              <w:rPr>
                <w:sz w:val="20"/>
                <w:szCs w:val="20"/>
                <w:lang w:val="ru-RU"/>
              </w:rPr>
              <w:t>а</w:t>
            </w:r>
            <w:r w:rsidRPr="00A87EC2">
              <w:rPr>
                <w:sz w:val="20"/>
                <w:szCs w:val="20"/>
                <w:lang w:val="ru-RU"/>
              </w:rPr>
              <w:t>ния</w:t>
            </w:r>
          </w:p>
        </w:tc>
        <w:tc>
          <w:tcPr>
            <w:tcW w:w="2934" w:type="dxa"/>
          </w:tcPr>
          <w:p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48308E" w:rsidRPr="00A87EC2" w:rsidRDefault="0048308E" w:rsidP="003E7A02">
            <w:pPr>
              <w:pStyle w:val="aff6"/>
              <w:ind w:firstLine="0"/>
              <w:jc w:val="left"/>
              <w:rPr>
                <w:sz w:val="20"/>
                <w:szCs w:val="20"/>
                <w:lang w:val="ru-RU"/>
              </w:rPr>
            </w:pPr>
            <w:r w:rsidRPr="00A87EC2">
              <w:rPr>
                <w:sz w:val="20"/>
                <w:szCs w:val="20"/>
                <w:lang w:val="ru-RU"/>
              </w:rPr>
              <w:t>Число мест в организациях</w:t>
            </w:r>
            <w:r w:rsidR="003E7A02">
              <w:rPr>
                <w:sz w:val="20"/>
                <w:szCs w:val="20"/>
                <w:lang w:val="ru-RU"/>
              </w:rPr>
              <w:t xml:space="preserve"> в размере 100 мест</w:t>
            </w:r>
            <w:r w:rsidRPr="00A87EC2">
              <w:rPr>
                <w:sz w:val="20"/>
                <w:szCs w:val="20"/>
                <w:lang w:val="ru-RU"/>
              </w:rPr>
              <w:t xml:space="preserve"> в расчете на 100 детей в возрасте от 5 до 18 лет принято </w:t>
            </w:r>
            <w:r w:rsidR="003E7A02">
              <w:rPr>
                <w:sz w:val="20"/>
                <w:szCs w:val="20"/>
                <w:lang w:val="ru-RU"/>
              </w:rPr>
              <w:t>согласно таблице 1.3.3 РНГП Республики Тыва.</w:t>
            </w:r>
          </w:p>
        </w:tc>
      </w:tr>
      <w:tr w:rsidR="0048308E" w:rsidRPr="00A87EC2" w:rsidTr="003E7A02">
        <w:tc>
          <w:tcPr>
            <w:tcW w:w="1304" w:type="dxa"/>
            <w:vMerge/>
            <w:shd w:val="clear" w:color="auto" w:fill="F2F2F2" w:themeFill="background1" w:themeFillShade="F2"/>
          </w:tcPr>
          <w:p w:rsidR="0048308E" w:rsidRPr="00A87EC2" w:rsidRDefault="0048308E" w:rsidP="003E7A02">
            <w:pPr>
              <w:pStyle w:val="aff6"/>
              <w:ind w:firstLine="0"/>
              <w:jc w:val="left"/>
              <w:rPr>
                <w:sz w:val="20"/>
                <w:szCs w:val="20"/>
                <w:lang w:val="ru-RU"/>
              </w:rPr>
            </w:pPr>
          </w:p>
        </w:tc>
        <w:tc>
          <w:tcPr>
            <w:tcW w:w="2934" w:type="dxa"/>
          </w:tcPr>
          <w:p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w:t>
            </w:r>
            <w:r w:rsidRPr="00A87EC2">
              <w:rPr>
                <w:sz w:val="20"/>
                <w:szCs w:val="20"/>
                <w:lang w:val="ru-RU"/>
              </w:rPr>
              <w:t>р</w:t>
            </w:r>
            <w:r w:rsidRPr="00A87EC2">
              <w:rPr>
                <w:sz w:val="20"/>
                <w:szCs w:val="20"/>
                <w:lang w:val="ru-RU"/>
              </w:rPr>
              <w:t>риториальной доступности</w:t>
            </w:r>
          </w:p>
        </w:tc>
        <w:tc>
          <w:tcPr>
            <w:tcW w:w="5103" w:type="dxa"/>
          </w:tcPr>
          <w:p w:rsidR="0048308E" w:rsidRPr="00A87EC2" w:rsidRDefault="0048308E" w:rsidP="003E7A02">
            <w:pPr>
              <w:pStyle w:val="aff6"/>
              <w:ind w:firstLine="0"/>
              <w:jc w:val="left"/>
              <w:rPr>
                <w:sz w:val="20"/>
                <w:szCs w:val="20"/>
                <w:lang w:val="ru-RU"/>
              </w:rPr>
            </w:pPr>
            <w:r w:rsidRPr="00A87EC2">
              <w:rPr>
                <w:sz w:val="20"/>
                <w:szCs w:val="20"/>
                <w:lang w:val="ru-RU"/>
              </w:rPr>
              <w:t xml:space="preserve">Транспортно-пешеходная доступность принята 30 мин. в соответствии с </w:t>
            </w:r>
            <w:r w:rsidR="003E7A02">
              <w:rPr>
                <w:sz w:val="20"/>
                <w:szCs w:val="20"/>
                <w:lang w:val="ru-RU"/>
              </w:rPr>
              <w:t>таблицей 1.3.3 РНГП Республики Тыва.</w:t>
            </w:r>
          </w:p>
        </w:tc>
      </w:tr>
    </w:tbl>
    <w:p w:rsidR="00027004" w:rsidRPr="00A87EC2" w:rsidRDefault="00027004" w:rsidP="00027004">
      <w:pPr>
        <w:keepNext/>
        <w:spacing w:before="120"/>
        <w:jc w:val="right"/>
        <w:rPr>
          <w:b/>
          <w:i/>
        </w:rPr>
      </w:pPr>
      <w:r w:rsidRPr="00A87EC2">
        <w:rPr>
          <w:b/>
          <w:i/>
        </w:rPr>
        <w:lastRenderedPageBreak/>
        <w:t>Таблица 2.</w:t>
      </w:r>
      <w:r w:rsidR="00CD39C2">
        <w:rPr>
          <w:b/>
          <w:i/>
        </w:rPr>
        <w:t>7</w:t>
      </w:r>
    </w:p>
    <w:p w:rsidR="00027004" w:rsidRPr="00C45035" w:rsidRDefault="00C45035" w:rsidP="00C45035">
      <w:pPr>
        <w:pStyle w:val="5"/>
        <w:keepNext/>
        <w:keepLines/>
        <w:suppressAutoHyphens/>
        <w:spacing w:before="0" w:after="120"/>
        <w:ind w:firstLine="0"/>
        <w:jc w:val="center"/>
        <w:rPr>
          <w:rFonts w:ascii="Times New Roman" w:hAnsi="Times New Roman"/>
          <w:sz w:val="24"/>
          <w:szCs w:val="24"/>
        </w:rPr>
      </w:pPr>
      <w:r w:rsidRPr="00C45035">
        <w:rPr>
          <w:rFonts w:ascii="Times New Roman" w:hAnsi="Times New Roman"/>
          <w:sz w:val="24"/>
          <w:szCs w:val="24"/>
        </w:rPr>
        <w:t>Объекты</w:t>
      </w:r>
      <w:r w:rsidR="00027004" w:rsidRPr="00C45035">
        <w:rPr>
          <w:rFonts w:ascii="Times New Roman" w:hAnsi="Times New Roman"/>
          <w:sz w:val="24"/>
          <w:szCs w:val="24"/>
        </w:rPr>
        <w:t xml:space="preserve"> местного значения муниципального района в области </w:t>
      </w:r>
      <w:r w:rsidR="00C07AD3" w:rsidRPr="00C45035">
        <w:rPr>
          <w:rFonts w:ascii="Times New Roman" w:hAnsi="Times New Roman"/>
          <w:sz w:val="24"/>
          <w:szCs w:val="24"/>
        </w:rPr>
        <w:t>обработки, утилизации, обезвреживании, размещения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C45035" w:rsidRPr="00B90C87" w:rsidTr="00EE6EFE">
        <w:trPr>
          <w:cantSplit/>
          <w:tblHeader/>
        </w:trPr>
        <w:tc>
          <w:tcPr>
            <w:tcW w:w="1304" w:type="dxa"/>
            <w:shd w:val="clear" w:color="auto" w:fill="D9D9D9" w:themeFill="background1" w:themeFillShade="D9"/>
          </w:tcPr>
          <w:p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C45035" w:rsidRPr="00B90C87" w:rsidTr="00EE6EFE">
        <w:trPr>
          <w:cantSplit/>
        </w:trPr>
        <w:tc>
          <w:tcPr>
            <w:tcW w:w="1304" w:type="dxa"/>
            <w:vMerge w:val="restart"/>
            <w:shd w:val="clear" w:color="auto" w:fill="F2F2F2" w:themeFill="background1" w:themeFillShade="F2"/>
          </w:tcPr>
          <w:p w:rsidR="00C45035" w:rsidRPr="00B90C87" w:rsidRDefault="00C45035" w:rsidP="00EE6EFE">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rsidR="00C45035" w:rsidRPr="00B90C87" w:rsidRDefault="00C45035" w:rsidP="00EE6EFE">
            <w:pPr>
              <w:pStyle w:val="aff6"/>
              <w:widowControl w:val="0"/>
              <w:ind w:firstLine="0"/>
              <w:rPr>
                <w:sz w:val="20"/>
                <w:szCs w:val="20"/>
                <w:lang w:val="ru-RU"/>
              </w:rPr>
            </w:pPr>
            <w:r w:rsidRPr="00B90C87">
              <w:rPr>
                <w:sz w:val="20"/>
                <w:szCs w:val="20"/>
                <w:lang w:val="ru-RU"/>
              </w:rPr>
              <w:t>Расчетный показатель минимально допу</w:t>
            </w:r>
            <w:r w:rsidRPr="00B90C87">
              <w:rPr>
                <w:sz w:val="20"/>
                <w:szCs w:val="20"/>
                <w:lang w:val="ru-RU"/>
              </w:rPr>
              <w:t>с</w:t>
            </w:r>
            <w:r w:rsidRPr="00B90C87">
              <w:rPr>
                <w:sz w:val="20"/>
                <w:szCs w:val="20"/>
                <w:lang w:val="ru-RU"/>
              </w:rPr>
              <w:t>тимого уровня обе</w:t>
            </w:r>
            <w:r w:rsidRPr="00B90C87">
              <w:rPr>
                <w:sz w:val="20"/>
                <w:szCs w:val="20"/>
                <w:lang w:val="ru-RU"/>
              </w:rPr>
              <w:t>с</w:t>
            </w:r>
            <w:r w:rsidRPr="00B90C87">
              <w:rPr>
                <w:sz w:val="20"/>
                <w:szCs w:val="20"/>
                <w:lang w:val="ru-RU"/>
              </w:rPr>
              <w:t>печенности</w:t>
            </w:r>
          </w:p>
        </w:tc>
        <w:tc>
          <w:tcPr>
            <w:tcW w:w="6095" w:type="dxa"/>
          </w:tcPr>
          <w:p w:rsidR="00C45035" w:rsidRDefault="00C45035"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C45035" w:rsidRDefault="00C45035" w:rsidP="00EE6EF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C45035" w:rsidRDefault="00C45035" w:rsidP="00EE6EF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proofErr w:type="gramStart"/>
            <w:r w:rsidRPr="000C6A0E">
              <w:rPr>
                <w:sz w:val="20"/>
                <w:szCs w:val="20"/>
                <w:lang w:val="ru-RU"/>
              </w:rPr>
              <w:t xml:space="preserve"> × К</w:t>
            </w:r>
            <w:proofErr w:type="gramEnd"/>
            <w:r w:rsidRPr="000C6A0E">
              <w:rPr>
                <w:sz w:val="20"/>
                <w:szCs w:val="20"/>
                <w:lang w:val="ru-RU"/>
              </w:rPr>
              <w:t xml:space="preserve">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C45035" w:rsidRPr="00B90C87" w:rsidRDefault="00C45035"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proofErr w:type="spellStart"/>
            <w:r w:rsidRPr="003A5B6D">
              <w:rPr>
                <w:sz w:val="20"/>
                <w:szCs w:val="20"/>
                <w:lang w:val="ru-RU"/>
              </w:rPr>
              <w:t>СанПиН</w:t>
            </w:r>
            <w:proofErr w:type="spellEnd"/>
            <w:r w:rsidRPr="003A5B6D">
              <w:rPr>
                <w:sz w:val="20"/>
                <w:szCs w:val="20"/>
                <w:lang w:val="ru-RU"/>
              </w:rPr>
              <w:t xml:space="preserve">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C45035" w:rsidRPr="00B90C87" w:rsidTr="00EE6EFE">
        <w:trPr>
          <w:cantSplit/>
        </w:trPr>
        <w:tc>
          <w:tcPr>
            <w:tcW w:w="1304" w:type="dxa"/>
            <w:vMerge/>
            <w:shd w:val="clear" w:color="auto" w:fill="F2F2F2" w:themeFill="background1" w:themeFillShade="F2"/>
          </w:tcPr>
          <w:p w:rsidR="00C45035" w:rsidRPr="00B90C87" w:rsidRDefault="00C45035" w:rsidP="00EE6EFE">
            <w:pPr>
              <w:pStyle w:val="aff6"/>
              <w:widowControl w:val="0"/>
              <w:ind w:firstLine="0"/>
              <w:rPr>
                <w:sz w:val="20"/>
                <w:szCs w:val="20"/>
                <w:lang w:val="ru-RU"/>
              </w:rPr>
            </w:pPr>
          </w:p>
        </w:tc>
        <w:tc>
          <w:tcPr>
            <w:tcW w:w="1985" w:type="dxa"/>
          </w:tcPr>
          <w:p w:rsidR="00C45035" w:rsidRPr="00B90C87" w:rsidRDefault="00C45035" w:rsidP="00EE6EFE">
            <w:pPr>
              <w:pStyle w:val="aff6"/>
              <w:widowControl w:val="0"/>
              <w:ind w:firstLine="0"/>
              <w:rPr>
                <w:sz w:val="20"/>
                <w:szCs w:val="20"/>
                <w:lang w:val="ru-RU"/>
              </w:rPr>
            </w:pPr>
            <w:r w:rsidRPr="00B90C87">
              <w:rPr>
                <w:sz w:val="20"/>
                <w:szCs w:val="20"/>
                <w:lang w:val="ru-RU"/>
              </w:rPr>
              <w:t>Расчетный показатель максимально допу</w:t>
            </w:r>
            <w:r w:rsidRPr="00B90C87">
              <w:rPr>
                <w:sz w:val="20"/>
                <w:szCs w:val="20"/>
                <w:lang w:val="ru-RU"/>
              </w:rPr>
              <w:t>с</w:t>
            </w:r>
            <w:r w:rsidRPr="00B90C87">
              <w:rPr>
                <w:sz w:val="20"/>
                <w:szCs w:val="20"/>
                <w:lang w:val="ru-RU"/>
              </w:rPr>
              <w:t>тимого уровня терр</w:t>
            </w:r>
            <w:r w:rsidRPr="00B90C87">
              <w:rPr>
                <w:sz w:val="20"/>
                <w:szCs w:val="20"/>
                <w:lang w:val="ru-RU"/>
              </w:rPr>
              <w:t>и</w:t>
            </w:r>
            <w:r w:rsidRPr="00B90C87">
              <w:rPr>
                <w:sz w:val="20"/>
                <w:szCs w:val="20"/>
                <w:lang w:val="ru-RU"/>
              </w:rPr>
              <w:t>ториальной доступн</w:t>
            </w:r>
            <w:r w:rsidRPr="00B90C87">
              <w:rPr>
                <w:sz w:val="20"/>
                <w:szCs w:val="20"/>
                <w:lang w:val="ru-RU"/>
              </w:rPr>
              <w:t>о</w:t>
            </w:r>
            <w:r w:rsidRPr="00B90C87">
              <w:rPr>
                <w:sz w:val="20"/>
                <w:szCs w:val="20"/>
                <w:lang w:val="ru-RU"/>
              </w:rPr>
              <w:t>сти</w:t>
            </w:r>
          </w:p>
        </w:tc>
        <w:tc>
          <w:tcPr>
            <w:tcW w:w="6095" w:type="dxa"/>
          </w:tcPr>
          <w:p w:rsidR="00C45035" w:rsidRPr="00B90C87" w:rsidRDefault="00C45035" w:rsidP="00EE6EFE">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w:t>
            </w:r>
            <w:r w:rsidRPr="007B6713">
              <w:rPr>
                <w:sz w:val="20"/>
                <w:szCs w:val="20"/>
              </w:rPr>
              <w:t>а</w:t>
            </w:r>
            <w:r w:rsidRPr="007B6713">
              <w:rPr>
                <w:sz w:val="20"/>
                <w:szCs w:val="20"/>
              </w:rPr>
              <w:t>ниями</w:t>
            </w:r>
            <w:r>
              <w:rPr>
                <w:sz w:val="20"/>
                <w:szCs w:val="20"/>
              </w:rPr>
              <w:t xml:space="preserve"> п. 4</w:t>
            </w:r>
            <w:r w:rsidRPr="007B6713">
              <w:rPr>
                <w:sz w:val="20"/>
                <w:szCs w:val="20"/>
              </w:rPr>
              <w:t xml:space="preserve"> </w:t>
            </w:r>
            <w:proofErr w:type="spellStart"/>
            <w:r w:rsidRPr="003A5B6D">
              <w:rPr>
                <w:sz w:val="20"/>
                <w:szCs w:val="20"/>
              </w:rPr>
              <w:t>СанПиН</w:t>
            </w:r>
            <w:proofErr w:type="spellEnd"/>
            <w:r w:rsidRPr="003A5B6D">
              <w:rPr>
                <w:sz w:val="20"/>
                <w:szCs w:val="20"/>
              </w:rPr>
              <w:t xml:space="preserve"> 2.1.3684-21</w:t>
            </w:r>
            <w:r w:rsidRPr="007B6713">
              <w:rPr>
                <w:sz w:val="20"/>
                <w:szCs w:val="20"/>
              </w:rPr>
              <w:t>.</w:t>
            </w:r>
          </w:p>
        </w:tc>
      </w:tr>
    </w:tbl>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CD39C2">
        <w:rPr>
          <w:b/>
          <w:i/>
        </w:rPr>
        <w:t>8</w:t>
      </w:r>
    </w:p>
    <w:p w:rsidR="00FB7B60" w:rsidRPr="00827EB3" w:rsidRDefault="00827EB3" w:rsidP="00827EB3">
      <w:pPr>
        <w:pStyle w:val="5"/>
        <w:keepNext/>
        <w:keepLines/>
        <w:suppressAutoHyphens/>
        <w:spacing w:before="0" w:after="120"/>
        <w:ind w:firstLine="0"/>
        <w:jc w:val="center"/>
        <w:rPr>
          <w:rFonts w:ascii="Times New Roman" w:hAnsi="Times New Roman"/>
          <w:sz w:val="24"/>
          <w:szCs w:val="24"/>
        </w:rPr>
      </w:pPr>
      <w:r w:rsidRPr="00827EB3">
        <w:rPr>
          <w:rFonts w:ascii="Times New Roman" w:hAnsi="Times New Roman"/>
          <w:sz w:val="24"/>
          <w:szCs w:val="24"/>
        </w:rPr>
        <w:t>Объекты</w:t>
      </w:r>
      <w:r w:rsidR="00FB7B60" w:rsidRPr="00827EB3">
        <w:rPr>
          <w:rFonts w:ascii="Times New Roman" w:hAnsi="Times New Roman"/>
          <w:sz w:val="24"/>
          <w:szCs w:val="24"/>
        </w:rPr>
        <w:t xml:space="preserve"> </w:t>
      </w:r>
      <w:r w:rsidR="00473879" w:rsidRPr="00827EB3">
        <w:rPr>
          <w:rFonts w:ascii="Times New Roman" w:hAnsi="Times New Roman"/>
          <w:sz w:val="24"/>
          <w:szCs w:val="24"/>
        </w:rPr>
        <w:t>местного значения муниципального района</w:t>
      </w:r>
      <w:r w:rsidR="00FB7B60" w:rsidRPr="00827EB3">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w:t>
            </w:r>
            <w:proofErr w:type="gramStart"/>
            <w:r w:rsidRPr="00A87EC2">
              <w:rPr>
                <w:sz w:val="20"/>
                <w:szCs w:val="20"/>
                <w:lang w:val="ru-RU"/>
              </w:rPr>
              <w:t xml:space="preserve"> Д</w:t>
            </w:r>
            <w:proofErr w:type="gramEnd"/>
            <w:r w:rsidRPr="00A87EC2">
              <w:rPr>
                <w:sz w:val="20"/>
                <w:szCs w:val="20"/>
                <w:lang w:val="ru-RU"/>
              </w:rPr>
              <w:t xml:space="preserve"> СП 42.13330.2016</w:t>
            </w:r>
            <w:r w:rsidR="00903D2A">
              <w:rPr>
                <w:sz w:val="20"/>
                <w:szCs w:val="20"/>
                <w:lang w:val="ru-RU"/>
              </w:rPr>
              <w:t>.</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w:t>
            </w:r>
            <w:r w:rsidRPr="00903D2A">
              <w:rPr>
                <w:sz w:val="20"/>
                <w:szCs w:val="20"/>
                <w:lang w:val="ru-RU"/>
              </w:rPr>
              <w:t>р</w:t>
            </w:r>
            <w:r w:rsidRPr="00903D2A">
              <w:rPr>
                <w:sz w:val="20"/>
                <w:szCs w:val="20"/>
                <w:lang w:val="ru-RU"/>
              </w:rPr>
              <w:t>новых</w:t>
            </w:r>
            <w:proofErr w:type="spellEnd"/>
            <w:r w:rsidRPr="00903D2A">
              <w:rPr>
                <w:sz w:val="20"/>
                <w:szCs w:val="20"/>
                <w:lang w:val="ru-RU"/>
              </w:rPr>
              <w:t xml:space="preserve">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proofErr w:type="spellStart"/>
            <w:r w:rsidRPr="00903D2A">
              <w:rPr>
                <w:sz w:val="20"/>
                <w:szCs w:val="20"/>
                <w:lang w:val="ru-RU"/>
              </w:rPr>
              <w:t>урновых</w:t>
            </w:r>
            <w:proofErr w:type="spellEnd"/>
            <w:r w:rsidRPr="00903D2A">
              <w:rPr>
                <w:sz w:val="20"/>
                <w:szCs w:val="20"/>
                <w:lang w:val="ru-RU"/>
              </w:rPr>
              <w:t xml:space="preserve">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w:t>
            </w:r>
            <w:proofErr w:type="gramStart"/>
            <w:r w:rsidRPr="00A87EC2">
              <w:rPr>
                <w:sz w:val="20"/>
                <w:szCs w:val="20"/>
                <w:lang w:val="ru-RU"/>
              </w:rPr>
              <w:t xml:space="preserve"> Д</w:t>
            </w:r>
            <w:proofErr w:type="gramEnd"/>
            <w:r w:rsidRPr="00A87EC2">
              <w:rPr>
                <w:sz w:val="20"/>
                <w:szCs w:val="20"/>
                <w:lang w:val="ru-RU"/>
              </w:rPr>
              <w:t xml:space="preserve"> СП 42.13330.2016</w:t>
            </w:r>
            <w:r>
              <w:rPr>
                <w:sz w:val="20"/>
                <w:szCs w:val="20"/>
                <w:lang w:val="ru-RU"/>
              </w:rPr>
              <w:t>.</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827EB3" w:rsidRDefault="00827EB3" w:rsidP="001B14E3">
      <w:pPr>
        <w:keepNext/>
        <w:spacing w:before="120"/>
        <w:jc w:val="right"/>
        <w:rPr>
          <w:b/>
          <w:i/>
        </w:rPr>
      </w:pPr>
    </w:p>
    <w:p w:rsidR="00827EB3" w:rsidRDefault="00827EB3">
      <w:pPr>
        <w:spacing w:after="200" w:line="276" w:lineRule="auto"/>
        <w:ind w:firstLine="0"/>
        <w:jc w:val="left"/>
        <w:rPr>
          <w:b/>
          <w:i/>
        </w:rPr>
      </w:pPr>
      <w:r>
        <w:rPr>
          <w:b/>
          <w:i/>
        </w:rPr>
        <w:br w:type="page"/>
      </w:r>
    </w:p>
    <w:p w:rsidR="00CE74C4" w:rsidRPr="00A87EC2" w:rsidRDefault="00CE74C4" w:rsidP="001B14E3">
      <w:pPr>
        <w:keepNext/>
        <w:spacing w:before="120"/>
        <w:jc w:val="right"/>
        <w:rPr>
          <w:b/>
          <w:i/>
        </w:rPr>
      </w:pPr>
      <w:r w:rsidRPr="00A87EC2">
        <w:rPr>
          <w:b/>
          <w:i/>
        </w:rPr>
        <w:lastRenderedPageBreak/>
        <w:t xml:space="preserve">Таблица </w:t>
      </w:r>
      <w:r w:rsidR="00530C27" w:rsidRPr="00A87EC2">
        <w:rPr>
          <w:b/>
          <w:i/>
        </w:rPr>
        <w:t>2</w:t>
      </w:r>
      <w:r w:rsidR="00C31A91" w:rsidRPr="00A87EC2">
        <w:rPr>
          <w:b/>
          <w:i/>
        </w:rPr>
        <w:t>.</w:t>
      </w:r>
      <w:r w:rsidR="00CD39C2">
        <w:rPr>
          <w:b/>
          <w:i/>
        </w:rPr>
        <w:t>9</w:t>
      </w:r>
    </w:p>
    <w:p w:rsidR="00CE74C4" w:rsidRPr="00827EB3" w:rsidRDefault="00827EB3" w:rsidP="00827EB3">
      <w:pPr>
        <w:pStyle w:val="5"/>
        <w:keepNext/>
        <w:keepLines/>
        <w:suppressAutoHyphens/>
        <w:spacing w:before="0" w:after="120"/>
        <w:ind w:firstLine="0"/>
        <w:jc w:val="center"/>
        <w:rPr>
          <w:rFonts w:ascii="Times New Roman" w:hAnsi="Times New Roman"/>
          <w:sz w:val="24"/>
          <w:szCs w:val="24"/>
        </w:rPr>
      </w:pPr>
      <w:bookmarkStart w:id="217" w:name="OLE_LINK1008"/>
      <w:bookmarkStart w:id="218" w:name="OLE_LINK1009"/>
      <w:bookmarkStart w:id="219" w:name="OLE_LINK1010"/>
      <w:r>
        <w:rPr>
          <w:rFonts w:ascii="Times New Roman" w:hAnsi="Times New Roman"/>
          <w:sz w:val="24"/>
          <w:szCs w:val="24"/>
        </w:rPr>
        <w:t>Объекты</w:t>
      </w:r>
      <w:r w:rsidR="003324FD" w:rsidRPr="00827EB3">
        <w:rPr>
          <w:rFonts w:ascii="Times New Roman" w:hAnsi="Times New Roman"/>
          <w:sz w:val="24"/>
          <w:szCs w:val="24"/>
        </w:rPr>
        <w:t xml:space="preserve"> </w:t>
      </w:r>
      <w:bookmarkEnd w:id="217"/>
      <w:bookmarkEnd w:id="218"/>
      <w:bookmarkEnd w:id="219"/>
      <w:r w:rsidR="00473879" w:rsidRPr="00827EB3">
        <w:rPr>
          <w:rFonts w:ascii="Times New Roman" w:hAnsi="Times New Roman"/>
          <w:sz w:val="24"/>
          <w:szCs w:val="24"/>
        </w:rPr>
        <w:t>местного значения муниципального района</w:t>
      </w:r>
      <w:r w:rsidR="00CE74C4" w:rsidRPr="00827EB3">
        <w:rPr>
          <w:rFonts w:ascii="Times New Roman" w:hAnsi="Times New Roman"/>
          <w:sz w:val="24"/>
          <w:szCs w:val="24"/>
        </w:rPr>
        <w:t xml:space="preserve"> в области культуры и искусства</w:t>
      </w:r>
    </w:p>
    <w:tbl>
      <w:tblPr>
        <w:tblStyle w:val="af1"/>
        <w:tblW w:w="9341"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5245"/>
      </w:tblGrid>
      <w:tr w:rsidR="00EC4E39" w:rsidRPr="00A87EC2" w:rsidTr="00827EB3">
        <w:trPr>
          <w:tblHeader/>
          <w:jc w:val="cent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69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5245"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827EB3">
        <w:trPr>
          <w:jc w:val="center"/>
        </w:trPr>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693"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rsidR="00EC4E39" w:rsidRPr="00131A82" w:rsidRDefault="00EC4E39" w:rsidP="00131A82">
            <w:pPr>
              <w:pStyle w:val="aff6"/>
              <w:ind w:firstLine="0"/>
              <w:rPr>
                <w:sz w:val="20"/>
                <w:szCs w:val="20"/>
                <w:lang w:val="ru-RU"/>
              </w:rPr>
            </w:pPr>
            <w:r w:rsidRPr="00A87EC2">
              <w:rPr>
                <w:sz w:val="20"/>
                <w:szCs w:val="20"/>
                <w:lang w:val="ru-RU"/>
              </w:rPr>
              <w:t xml:space="preserve">Количество </w:t>
            </w:r>
            <w:r w:rsidR="00740219" w:rsidRPr="00A87EC2">
              <w:rPr>
                <w:sz w:val="20"/>
                <w:szCs w:val="20"/>
                <w:lang w:val="ru-RU"/>
              </w:rPr>
              <w:t xml:space="preserve">точек </w:t>
            </w:r>
            <w:r w:rsidRPr="00A87EC2">
              <w:rPr>
                <w:sz w:val="20"/>
                <w:szCs w:val="20"/>
                <w:lang w:val="ru-RU"/>
              </w:rPr>
              <w:t xml:space="preserve">принято 1 для муниципального района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w:t>
            </w:r>
            <w:r w:rsidR="00131A82" w:rsidRPr="00131A82">
              <w:rPr>
                <w:sz w:val="20"/>
                <w:szCs w:val="20"/>
                <w:lang w:val="ru-RU"/>
              </w:rPr>
              <w:t>е</w:t>
            </w:r>
            <w:r w:rsidR="00131A82" w:rsidRPr="00131A82">
              <w:rPr>
                <w:sz w:val="20"/>
                <w:szCs w:val="20"/>
                <w:lang w:val="ru-RU"/>
              </w:rPr>
              <w:t>ских рекомендаций субъектам Российской Федерации и органам местного самоуправления по развитию сети орг</w:t>
            </w:r>
            <w:r w:rsidR="00131A82" w:rsidRPr="00131A82">
              <w:rPr>
                <w:sz w:val="20"/>
                <w:szCs w:val="20"/>
                <w:lang w:val="ru-RU"/>
              </w:rPr>
              <w:t>а</w:t>
            </w:r>
            <w:r w:rsidR="00131A82" w:rsidRPr="00131A82">
              <w:rPr>
                <w:sz w:val="20"/>
                <w:szCs w:val="20"/>
                <w:lang w:val="ru-RU"/>
              </w:rPr>
              <w:t>низаций культуры и обеспеченности населения услугами организаций культуры»</w:t>
            </w:r>
            <w:bookmarkStart w:id="220" w:name="OLE_LINK463"/>
            <w:bookmarkStart w:id="221" w:name="OLE_LINK464"/>
            <w:r w:rsidR="00827EB3">
              <w:rPr>
                <w:sz w:val="20"/>
                <w:szCs w:val="20"/>
                <w:lang w:val="ru-RU"/>
              </w:rPr>
              <w:t xml:space="preserve"> (далее – Распоряжение </w:t>
            </w:r>
            <w:r w:rsidR="00827EB3" w:rsidRPr="00131A82">
              <w:rPr>
                <w:sz w:val="20"/>
                <w:szCs w:val="20"/>
                <w:lang w:val="ru-RU"/>
              </w:rPr>
              <w:t>Минкульт</w:t>
            </w:r>
            <w:r w:rsidR="00827EB3" w:rsidRPr="00131A82">
              <w:rPr>
                <w:sz w:val="20"/>
                <w:szCs w:val="20"/>
                <w:lang w:val="ru-RU"/>
              </w:rPr>
              <w:t>у</w:t>
            </w:r>
            <w:r w:rsidR="00827EB3" w:rsidRPr="00131A82">
              <w:rPr>
                <w:sz w:val="20"/>
                <w:szCs w:val="20"/>
                <w:lang w:val="ru-RU"/>
              </w:rPr>
              <w:t>ры России от 02.08.2017 №</w:t>
            </w:r>
            <w:r w:rsidR="00827EB3">
              <w:rPr>
                <w:sz w:val="20"/>
                <w:szCs w:val="20"/>
              </w:rPr>
              <w:t> </w:t>
            </w:r>
            <w:r w:rsidR="00827EB3" w:rsidRPr="00131A82">
              <w:rPr>
                <w:sz w:val="20"/>
                <w:szCs w:val="20"/>
                <w:lang w:val="ru-RU"/>
              </w:rPr>
              <w:t>Р-965</w:t>
            </w:r>
            <w:r w:rsidR="00827EB3">
              <w:rPr>
                <w:sz w:val="20"/>
                <w:szCs w:val="20"/>
                <w:lang w:val="ru-RU"/>
              </w:rPr>
              <w:t>)</w:t>
            </w:r>
            <w:r w:rsidR="00131A82">
              <w:rPr>
                <w:sz w:val="20"/>
                <w:szCs w:val="20"/>
                <w:lang w:val="ru-RU"/>
              </w:rPr>
              <w:t>.</w:t>
            </w:r>
          </w:p>
        </w:tc>
      </w:tr>
      <w:tr w:rsidR="00EC4E39" w:rsidRPr="00A87EC2" w:rsidTr="00827EB3">
        <w:trPr>
          <w:jc w:val="center"/>
        </w:trPr>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2693"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rsidR="00EC4E39" w:rsidRPr="00A87EC2" w:rsidRDefault="00EC4E39" w:rsidP="00C31A91">
            <w:pPr>
              <w:pStyle w:val="aff6"/>
              <w:ind w:firstLine="0"/>
              <w:jc w:val="left"/>
              <w:rPr>
                <w:sz w:val="20"/>
                <w:szCs w:val="20"/>
                <w:lang w:val="ru-RU"/>
              </w:rPr>
            </w:pPr>
            <w:r w:rsidRPr="00A87EC2">
              <w:rPr>
                <w:sz w:val="20"/>
                <w:szCs w:val="20"/>
                <w:lang w:val="ru-RU"/>
              </w:rPr>
              <w:t xml:space="preserve">Транспортная доступность </w:t>
            </w:r>
            <w:bookmarkStart w:id="222" w:name="OLE_LINK461"/>
            <w:bookmarkStart w:id="223" w:name="OLE_LINK462"/>
            <w:r w:rsidRPr="00A87EC2">
              <w:rPr>
                <w:sz w:val="20"/>
                <w:szCs w:val="20"/>
                <w:lang w:val="ru-RU"/>
              </w:rPr>
              <w:t xml:space="preserve">принята </w:t>
            </w:r>
            <w:bookmarkEnd w:id="220"/>
            <w:bookmarkEnd w:id="221"/>
            <w:r w:rsidRPr="00A87EC2">
              <w:rPr>
                <w:sz w:val="20"/>
                <w:szCs w:val="20"/>
                <w:lang w:val="ru-RU"/>
              </w:rPr>
              <w:t>60 мин. для муниц</w:t>
            </w:r>
            <w:r w:rsidRPr="00A87EC2">
              <w:rPr>
                <w:sz w:val="20"/>
                <w:szCs w:val="20"/>
                <w:lang w:val="ru-RU"/>
              </w:rPr>
              <w:t>и</w:t>
            </w:r>
            <w:r w:rsidRPr="00A87EC2">
              <w:rPr>
                <w:sz w:val="20"/>
                <w:szCs w:val="20"/>
                <w:lang w:val="ru-RU"/>
              </w:rPr>
              <w:t xml:space="preserve">пального района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bookmarkEnd w:id="222"/>
            <w:bookmarkEnd w:id="223"/>
            <w:r w:rsidR="00827EB3">
              <w:rPr>
                <w:sz w:val="20"/>
                <w:szCs w:val="20"/>
                <w:lang w:val="ru-RU"/>
              </w:rPr>
              <w:t>.</w:t>
            </w:r>
          </w:p>
        </w:tc>
      </w:tr>
      <w:tr w:rsidR="00C31A91" w:rsidRPr="00A87EC2" w:rsidTr="00827EB3">
        <w:trPr>
          <w:jc w:val="center"/>
        </w:trPr>
        <w:tc>
          <w:tcPr>
            <w:tcW w:w="1403" w:type="dxa"/>
            <w:vMerge w:val="restart"/>
            <w:shd w:val="clear" w:color="auto" w:fill="F2F2F2" w:themeFill="background1" w:themeFillShade="F2"/>
          </w:tcPr>
          <w:p w:rsidR="00C31A91" w:rsidRPr="00A87EC2" w:rsidRDefault="00C31A91" w:rsidP="00131A82">
            <w:pPr>
              <w:pStyle w:val="aff6"/>
              <w:ind w:firstLine="0"/>
              <w:jc w:val="left"/>
              <w:rPr>
                <w:sz w:val="20"/>
                <w:szCs w:val="20"/>
                <w:lang w:val="ru-RU"/>
              </w:rPr>
            </w:pPr>
            <w:bookmarkStart w:id="224" w:name="_Hlk490346143"/>
            <w:proofErr w:type="spellStart"/>
            <w:r w:rsidRPr="00A87EC2">
              <w:rPr>
                <w:sz w:val="20"/>
                <w:szCs w:val="20"/>
                <w:lang w:val="ru-RU"/>
              </w:rPr>
              <w:t>Межпоселе</w:t>
            </w:r>
            <w:r w:rsidRPr="00A87EC2">
              <w:rPr>
                <w:sz w:val="20"/>
                <w:szCs w:val="20"/>
                <w:lang w:val="ru-RU"/>
              </w:rPr>
              <w:t>н</w:t>
            </w:r>
            <w:r w:rsidRPr="00A87EC2">
              <w:rPr>
                <w:sz w:val="20"/>
                <w:szCs w:val="20"/>
                <w:lang w:val="ru-RU"/>
              </w:rPr>
              <w:t>ческая</w:t>
            </w:r>
            <w:proofErr w:type="spellEnd"/>
            <w:r w:rsidRPr="00A87EC2">
              <w:rPr>
                <w:sz w:val="20"/>
                <w:szCs w:val="20"/>
                <w:lang w:val="ru-RU"/>
              </w:rPr>
              <w:t xml:space="preserve"> библи</w:t>
            </w:r>
            <w:r w:rsidRPr="00A87EC2">
              <w:rPr>
                <w:sz w:val="20"/>
                <w:szCs w:val="20"/>
                <w:lang w:val="ru-RU"/>
              </w:rPr>
              <w:t>о</w:t>
            </w:r>
            <w:r w:rsidRPr="00A87EC2">
              <w:rPr>
                <w:sz w:val="20"/>
                <w:szCs w:val="20"/>
                <w:lang w:val="ru-RU"/>
              </w:rPr>
              <w:t>тека</w:t>
            </w:r>
          </w:p>
        </w:tc>
        <w:tc>
          <w:tcPr>
            <w:tcW w:w="269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rsidR="00C31A91" w:rsidRPr="00A87EC2" w:rsidRDefault="00C31A91" w:rsidP="00C31A91">
            <w:pPr>
              <w:pStyle w:val="aff6"/>
              <w:ind w:firstLine="0"/>
              <w:rPr>
                <w:sz w:val="20"/>
                <w:szCs w:val="20"/>
                <w:lang w:val="ru-RU"/>
              </w:rPr>
            </w:pPr>
            <w:r w:rsidRPr="00A87EC2">
              <w:rPr>
                <w:sz w:val="20"/>
                <w:szCs w:val="20"/>
                <w:lang w:val="ru-RU"/>
              </w:rPr>
              <w:t>1 объект</w:t>
            </w:r>
            <w:r w:rsidR="00131A82" w:rsidRPr="00A87EC2">
              <w:rPr>
                <w:sz w:val="20"/>
                <w:szCs w:val="20"/>
                <w:lang w:val="ru-RU"/>
              </w:rPr>
              <w:t xml:space="preserve"> для муниципального района</w:t>
            </w:r>
            <w:r w:rsidRPr="00A87EC2">
              <w:rPr>
                <w:sz w:val="20"/>
                <w:szCs w:val="20"/>
                <w:lang w:val="ru-RU"/>
              </w:rPr>
              <w:t xml:space="preserve"> принят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r w:rsidR="00827EB3">
              <w:rPr>
                <w:sz w:val="20"/>
                <w:szCs w:val="20"/>
                <w:lang w:val="ru-RU"/>
              </w:rPr>
              <w:t>.</w:t>
            </w:r>
          </w:p>
        </w:tc>
      </w:tr>
      <w:tr w:rsidR="00C31A91" w:rsidRPr="00A87EC2" w:rsidTr="00827EB3">
        <w:trPr>
          <w:jc w:val="center"/>
        </w:trPr>
        <w:tc>
          <w:tcPr>
            <w:tcW w:w="1403" w:type="dxa"/>
            <w:vMerge/>
            <w:shd w:val="clear" w:color="auto" w:fill="F2F2F2" w:themeFill="background1" w:themeFillShade="F2"/>
          </w:tcPr>
          <w:p w:rsidR="00C31A91" w:rsidRPr="00A87EC2" w:rsidRDefault="00C31A91" w:rsidP="00961E5B">
            <w:pPr>
              <w:pStyle w:val="aff6"/>
              <w:ind w:firstLine="0"/>
              <w:jc w:val="left"/>
              <w:rPr>
                <w:sz w:val="20"/>
                <w:szCs w:val="20"/>
                <w:lang w:val="ru-RU"/>
              </w:rPr>
            </w:pPr>
          </w:p>
        </w:tc>
        <w:tc>
          <w:tcPr>
            <w:tcW w:w="269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rsidR="00C31A91" w:rsidRPr="00A87EC2" w:rsidRDefault="00C31A91" w:rsidP="00C31A91">
            <w:pPr>
              <w:pStyle w:val="aff6"/>
              <w:ind w:firstLine="0"/>
              <w:rPr>
                <w:sz w:val="20"/>
                <w:szCs w:val="20"/>
                <w:lang w:val="ru-RU"/>
              </w:rPr>
            </w:pPr>
            <w:r w:rsidRPr="00A87EC2">
              <w:rPr>
                <w:sz w:val="20"/>
                <w:szCs w:val="20"/>
                <w:lang w:val="ru-RU"/>
              </w:rPr>
              <w:t xml:space="preserve">Транспортная доступность принята 60 мин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r w:rsidR="00827EB3">
              <w:rPr>
                <w:sz w:val="20"/>
                <w:szCs w:val="20"/>
                <w:lang w:val="ru-RU"/>
              </w:rPr>
              <w:t>.</w:t>
            </w:r>
          </w:p>
        </w:tc>
      </w:tr>
      <w:bookmarkEnd w:id="224"/>
      <w:tr w:rsidR="00C31A91" w:rsidRPr="00A87EC2" w:rsidTr="00827EB3">
        <w:trPr>
          <w:jc w:val="center"/>
        </w:trPr>
        <w:tc>
          <w:tcPr>
            <w:tcW w:w="1403" w:type="dxa"/>
            <w:vMerge w:val="restart"/>
            <w:shd w:val="clear" w:color="auto" w:fill="F2F2F2" w:themeFill="background1" w:themeFillShade="F2"/>
          </w:tcPr>
          <w:p w:rsidR="00C31A91" w:rsidRPr="00A87EC2" w:rsidRDefault="00131A82" w:rsidP="00961E5B">
            <w:pPr>
              <w:pStyle w:val="aff6"/>
              <w:ind w:firstLine="0"/>
              <w:jc w:val="left"/>
              <w:rPr>
                <w:sz w:val="20"/>
                <w:szCs w:val="20"/>
              </w:rPr>
            </w:pPr>
            <w:r>
              <w:rPr>
                <w:sz w:val="20"/>
                <w:szCs w:val="20"/>
                <w:lang w:val="ru-RU"/>
              </w:rPr>
              <w:t>Детская би</w:t>
            </w:r>
            <w:r>
              <w:rPr>
                <w:sz w:val="20"/>
                <w:szCs w:val="20"/>
                <w:lang w:val="ru-RU"/>
              </w:rPr>
              <w:t>б</w:t>
            </w:r>
            <w:r>
              <w:rPr>
                <w:sz w:val="20"/>
                <w:szCs w:val="20"/>
                <w:lang w:val="ru-RU"/>
              </w:rPr>
              <w:t>лиотека</w:t>
            </w:r>
          </w:p>
        </w:tc>
        <w:tc>
          <w:tcPr>
            <w:tcW w:w="269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rsidR="00C31A91" w:rsidRPr="00A87EC2" w:rsidRDefault="00C31A91" w:rsidP="00C31A91">
            <w:pPr>
              <w:pStyle w:val="aff6"/>
              <w:ind w:firstLine="0"/>
              <w:rPr>
                <w:sz w:val="20"/>
                <w:szCs w:val="20"/>
                <w:lang w:val="ru-RU"/>
              </w:rPr>
            </w:pPr>
            <w:r w:rsidRPr="00A87EC2">
              <w:rPr>
                <w:sz w:val="20"/>
                <w:szCs w:val="20"/>
                <w:lang w:val="ru-RU"/>
              </w:rPr>
              <w:t xml:space="preserve">1 объект </w:t>
            </w:r>
            <w:r w:rsidR="00131A82" w:rsidRPr="00A87EC2">
              <w:rPr>
                <w:sz w:val="20"/>
                <w:szCs w:val="20"/>
                <w:lang w:val="ru-RU"/>
              </w:rPr>
              <w:t xml:space="preserve">для муниципального района </w:t>
            </w:r>
            <w:r w:rsidRPr="00A87EC2">
              <w:rPr>
                <w:sz w:val="20"/>
                <w:szCs w:val="20"/>
                <w:lang w:val="ru-RU"/>
              </w:rPr>
              <w:t xml:space="preserve">принят </w:t>
            </w:r>
            <w:bookmarkStart w:id="225" w:name="OLE_LINK490"/>
            <w:bookmarkStart w:id="226" w:name="OLE_LINK491"/>
            <w:bookmarkStart w:id="227" w:name="OLE_LINK492"/>
            <w:bookmarkStart w:id="228" w:name="OLE_LINK493"/>
            <w:r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bookmarkEnd w:id="225"/>
            <w:bookmarkEnd w:id="226"/>
            <w:bookmarkEnd w:id="227"/>
            <w:bookmarkEnd w:id="228"/>
            <w:r w:rsidR="00827EB3">
              <w:rPr>
                <w:sz w:val="20"/>
                <w:szCs w:val="20"/>
                <w:lang w:val="ru-RU"/>
              </w:rPr>
              <w:t>.</w:t>
            </w:r>
          </w:p>
        </w:tc>
      </w:tr>
      <w:tr w:rsidR="00C31A91" w:rsidRPr="00A87EC2" w:rsidTr="00827EB3">
        <w:trPr>
          <w:jc w:val="center"/>
        </w:trPr>
        <w:tc>
          <w:tcPr>
            <w:tcW w:w="1403" w:type="dxa"/>
            <w:vMerge/>
            <w:shd w:val="clear" w:color="auto" w:fill="F2F2F2" w:themeFill="background1" w:themeFillShade="F2"/>
          </w:tcPr>
          <w:p w:rsidR="00C31A91" w:rsidRPr="00A87EC2" w:rsidRDefault="00C31A91" w:rsidP="00961E5B">
            <w:pPr>
              <w:pStyle w:val="aff6"/>
              <w:ind w:firstLine="0"/>
              <w:jc w:val="left"/>
              <w:rPr>
                <w:sz w:val="20"/>
                <w:szCs w:val="20"/>
                <w:lang w:val="ru-RU"/>
              </w:rPr>
            </w:pPr>
          </w:p>
        </w:tc>
        <w:tc>
          <w:tcPr>
            <w:tcW w:w="269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rsidR="00C31A91" w:rsidRPr="00A87EC2" w:rsidRDefault="00C31A91" w:rsidP="00C31A91">
            <w:pPr>
              <w:pStyle w:val="aff6"/>
              <w:ind w:firstLine="0"/>
              <w:rPr>
                <w:sz w:val="20"/>
                <w:szCs w:val="20"/>
                <w:lang w:val="ru-RU"/>
              </w:rPr>
            </w:pPr>
            <w:bookmarkStart w:id="229" w:name="OLE_LINK494"/>
            <w:bookmarkStart w:id="230" w:name="OLE_LINK495"/>
            <w:bookmarkStart w:id="231" w:name="OLE_LINK496"/>
            <w:r w:rsidRPr="00A87EC2">
              <w:rPr>
                <w:sz w:val="20"/>
                <w:szCs w:val="20"/>
                <w:lang w:val="ru-RU"/>
              </w:rPr>
              <w:t xml:space="preserve">Транспортная доступность принята 60 мин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bookmarkEnd w:id="229"/>
            <w:bookmarkEnd w:id="230"/>
            <w:bookmarkEnd w:id="231"/>
            <w:r w:rsidR="00827EB3">
              <w:rPr>
                <w:sz w:val="20"/>
                <w:szCs w:val="20"/>
                <w:lang w:val="ru-RU"/>
              </w:rPr>
              <w:t>.</w:t>
            </w:r>
          </w:p>
        </w:tc>
      </w:tr>
      <w:tr w:rsidR="00131A82" w:rsidRPr="00A87EC2" w:rsidTr="00827EB3">
        <w:trPr>
          <w:jc w:val="center"/>
        </w:trPr>
        <w:tc>
          <w:tcPr>
            <w:tcW w:w="1403" w:type="dxa"/>
            <w:vMerge w:val="restart"/>
            <w:shd w:val="clear" w:color="auto" w:fill="F2F2F2" w:themeFill="background1" w:themeFillShade="F2"/>
          </w:tcPr>
          <w:p w:rsidR="00131A82" w:rsidRPr="00A87EC2" w:rsidRDefault="00131A82" w:rsidP="00131A82">
            <w:pPr>
              <w:pStyle w:val="aff6"/>
              <w:ind w:firstLine="0"/>
              <w:jc w:val="left"/>
              <w:rPr>
                <w:sz w:val="20"/>
                <w:szCs w:val="20"/>
                <w:lang w:val="ru-RU"/>
              </w:rPr>
            </w:pPr>
            <w:r>
              <w:rPr>
                <w:sz w:val="20"/>
                <w:szCs w:val="20"/>
                <w:lang w:val="ru-RU"/>
              </w:rPr>
              <w:t>Концертный зал</w:t>
            </w:r>
          </w:p>
        </w:tc>
        <w:tc>
          <w:tcPr>
            <w:tcW w:w="269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rsidR="00131A82" w:rsidRPr="00A87EC2" w:rsidRDefault="00131A82" w:rsidP="00131A82">
            <w:pPr>
              <w:pStyle w:val="aff6"/>
              <w:ind w:firstLine="0"/>
              <w:rPr>
                <w:sz w:val="20"/>
                <w:szCs w:val="20"/>
                <w:lang w:val="ru-RU"/>
              </w:rPr>
            </w:pPr>
            <w:r w:rsidRPr="00A87EC2">
              <w:rPr>
                <w:sz w:val="20"/>
                <w:szCs w:val="20"/>
                <w:lang w:val="ru-RU"/>
              </w:rPr>
              <w:t xml:space="preserve">1 объект для муниципального района принят в соответствии с таблицей </w:t>
            </w:r>
            <w:r>
              <w:rPr>
                <w:sz w:val="20"/>
                <w:szCs w:val="20"/>
                <w:lang w:val="ru-RU"/>
              </w:rPr>
              <w:t>4</w:t>
            </w:r>
            <w:r w:rsidRPr="00A87EC2">
              <w:rPr>
                <w:sz w:val="20"/>
                <w:szCs w:val="20"/>
                <w:lang w:val="ru-RU"/>
              </w:rPr>
              <w:t xml:space="preserve">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rsidTr="00827EB3">
        <w:trPr>
          <w:jc w:val="center"/>
        </w:trPr>
        <w:tc>
          <w:tcPr>
            <w:tcW w:w="1403" w:type="dxa"/>
            <w:vMerge/>
            <w:shd w:val="clear" w:color="auto" w:fill="F2F2F2" w:themeFill="background1" w:themeFillShade="F2"/>
          </w:tcPr>
          <w:p w:rsidR="00131A82" w:rsidRPr="00A87EC2" w:rsidRDefault="00131A82" w:rsidP="00131A82">
            <w:pPr>
              <w:pStyle w:val="aff6"/>
              <w:ind w:firstLine="0"/>
              <w:jc w:val="left"/>
              <w:rPr>
                <w:sz w:val="20"/>
                <w:szCs w:val="20"/>
                <w:lang w:val="ru-RU"/>
              </w:rPr>
            </w:pPr>
          </w:p>
        </w:tc>
        <w:tc>
          <w:tcPr>
            <w:tcW w:w="269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rsidR="00131A82" w:rsidRPr="00A87EC2" w:rsidRDefault="00131A82" w:rsidP="00131A82">
            <w:pPr>
              <w:pStyle w:val="aff6"/>
              <w:ind w:firstLine="0"/>
              <w:rPr>
                <w:sz w:val="20"/>
                <w:szCs w:val="20"/>
                <w:lang w:val="ru-RU"/>
              </w:rPr>
            </w:pPr>
            <w:r w:rsidRPr="00A87EC2">
              <w:rPr>
                <w:sz w:val="20"/>
                <w:szCs w:val="20"/>
                <w:lang w:val="ru-RU"/>
              </w:rPr>
              <w:t xml:space="preserve">Транспортная доступность принята </w:t>
            </w:r>
            <w:r>
              <w:rPr>
                <w:sz w:val="20"/>
                <w:szCs w:val="20"/>
                <w:lang w:val="ru-RU"/>
              </w:rPr>
              <w:t>40</w:t>
            </w:r>
            <w:r w:rsidRPr="00A87EC2">
              <w:rPr>
                <w:sz w:val="20"/>
                <w:szCs w:val="20"/>
                <w:lang w:val="ru-RU"/>
              </w:rPr>
              <w:t xml:space="preserve"> мин в соответствии с таблицей </w:t>
            </w:r>
            <w:r>
              <w:rPr>
                <w:sz w:val="20"/>
                <w:szCs w:val="20"/>
                <w:lang w:val="ru-RU"/>
              </w:rPr>
              <w:t>4</w:t>
            </w:r>
            <w:r w:rsidRPr="00A87EC2">
              <w:rPr>
                <w:sz w:val="20"/>
                <w:szCs w:val="20"/>
                <w:lang w:val="ru-RU"/>
              </w:rPr>
              <w:t xml:space="preserve">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rsidTr="00827EB3">
        <w:trPr>
          <w:jc w:val="center"/>
        </w:trPr>
        <w:tc>
          <w:tcPr>
            <w:tcW w:w="1403" w:type="dxa"/>
            <w:vMerge w:val="restart"/>
            <w:shd w:val="clear" w:color="auto" w:fill="F2F2F2" w:themeFill="background1" w:themeFillShade="F2"/>
          </w:tcPr>
          <w:p w:rsidR="00131A82" w:rsidRPr="00A87EC2" w:rsidRDefault="00131A82" w:rsidP="00131A82">
            <w:pPr>
              <w:pStyle w:val="aff6"/>
              <w:ind w:firstLine="0"/>
              <w:jc w:val="left"/>
              <w:rPr>
                <w:sz w:val="20"/>
                <w:szCs w:val="20"/>
                <w:lang w:val="ru-RU"/>
              </w:rPr>
            </w:pPr>
            <w:r w:rsidRPr="00A87EC2">
              <w:rPr>
                <w:sz w:val="20"/>
                <w:szCs w:val="20"/>
                <w:lang w:val="ru-RU"/>
              </w:rPr>
              <w:t>Музей кра</w:t>
            </w:r>
            <w:r w:rsidRPr="00A87EC2">
              <w:rPr>
                <w:sz w:val="20"/>
                <w:szCs w:val="20"/>
                <w:lang w:val="ru-RU"/>
              </w:rPr>
              <w:t>е</w:t>
            </w:r>
            <w:r w:rsidRPr="00A87EC2">
              <w:rPr>
                <w:sz w:val="20"/>
                <w:szCs w:val="20"/>
                <w:lang w:val="ru-RU"/>
              </w:rPr>
              <w:t>ведческий</w:t>
            </w:r>
          </w:p>
        </w:tc>
        <w:tc>
          <w:tcPr>
            <w:tcW w:w="269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rsidR="00131A82" w:rsidRPr="00A87EC2" w:rsidRDefault="00131A82" w:rsidP="00131A82">
            <w:pPr>
              <w:pStyle w:val="aff6"/>
              <w:ind w:firstLine="0"/>
              <w:rPr>
                <w:sz w:val="20"/>
                <w:szCs w:val="20"/>
                <w:lang w:val="ru-RU"/>
              </w:rPr>
            </w:pPr>
            <w:r w:rsidRPr="00A87EC2">
              <w:rPr>
                <w:sz w:val="20"/>
                <w:szCs w:val="20"/>
                <w:lang w:val="ru-RU"/>
              </w:rPr>
              <w:t xml:space="preserve">1 объект для муниципального района принят в соответствии с таблицей 2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rsidTr="00827EB3">
        <w:trPr>
          <w:jc w:val="center"/>
        </w:trPr>
        <w:tc>
          <w:tcPr>
            <w:tcW w:w="1403" w:type="dxa"/>
            <w:vMerge/>
            <w:shd w:val="clear" w:color="auto" w:fill="F2F2F2" w:themeFill="background1" w:themeFillShade="F2"/>
          </w:tcPr>
          <w:p w:rsidR="00131A82" w:rsidRPr="00A87EC2" w:rsidRDefault="00131A82" w:rsidP="00131A82">
            <w:pPr>
              <w:pStyle w:val="aff6"/>
              <w:ind w:firstLine="0"/>
              <w:jc w:val="left"/>
              <w:rPr>
                <w:sz w:val="20"/>
                <w:szCs w:val="20"/>
                <w:lang w:val="ru-RU"/>
              </w:rPr>
            </w:pPr>
          </w:p>
        </w:tc>
        <w:tc>
          <w:tcPr>
            <w:tcW w:w="269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rsidR="00131A82" w:rsidRPr="00A87EC2" w:rsidRDefault="00131A82" w:rsidP="00131A82">
            <w:pPr>
              <w:pStyle w:val="aff6"/>
              <w:ind w:firstLine="0"/>
              <w:rPr>
                <w:sz w:val="20"/>
                <w:szCs w:val="20"/>
                <w:lang w:val="ru-RU"/>
              </w:rPr>
            </w:pPr>
            <w:r w:rsidRPr="00A87EC2">
              <w:rPr>
                <w:sz w:val="20"/>
                <w:szCs w:val="20"/>
                <w:lang w:val="ru-RU"/>
              </w:rPr>
              <w:t>Транспортная доступность принята 60 мин. для муниц</w:t>
            </w:r>
            <w:r w:rsidRPr="00A87EC2">
              <w:rPr>
                <w:sz w:val="20"/>
                <w:szCs w:val="20"/>
                <w:lang w:val="ru-RU"/>
              </w:rPr>
              <w:t>и</w:t>
            </w:r>
            <w:r w:rsidRPr="00A87EC2">
              <w:rPr>
                <w:sz w:val="20"/>
                <w:szCs w:val="20"/>
                <w:lang w:val="ru-RU"/>
              </w:rPr>
              <w:t xml:space="preserve">пального района в соответствии с таблицей 1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rsidTr="00827EB3">
        <w:trPr>
          <w:jc w:val="center"/>
        </w:trPr>
        <w:tc>
          <w:tcPr>
            <w:tcW w:w="1403" w:type="dxa"/>
            <w:vMerge w:val="restart"/>
            <w:shd w:val="clear" w:color="auto" w:fill="F2F2F2" w:themeFill="background1" w:themeFillShade="F2"/>
          </w:tcPr>
          <w:p w:rsidR="00131A82" w:rsidRPr="00131A82" w:rsidRDefault="00131A82" w:rsidP="00131A82">
            <w:pPr>
              <w:pStyle w:val="aff6"/>
              <w:ind w:firstLine="0"/>
              <w:jc w:val="left"/>
              <w:rPr>
                <w:sz w:val="20"/>
                <w:szCs w:val="20"/>
                <w:lang w:val="ru-RU"/>
              </w:rPr>
            </w:pPr>
            <w:r>
              <w:rPr>
                <w:sz w:val="20"/>
                <w:szCs w:val="20"/>
                <w:lang w:val="ru-RU"/>
              </w:rPr>
              <w:t>Центр кул</w:t>
            </w:r>
            <w:r>
              <w:rPr>
                <w:sz w:val="20"/>
                <w:szCs w:val="20"/>
                <w:lang w:val="ru-RU"/>
              </w:rPr>
              <w:t>ь</w:t>
            </w:r>
            <w:r>
              <w:rPr>
                <w:sz w:val="20"/>
                <w:szCs w:val="20"/>
                <w:lang w:val="ru-RU"/>
              </w:rPr>
              <w:t>турного разв</w:t>
            </w:r>
            <w:r>
              <w:rPr>
                <w:sz w:val="20"/>
                <w:szCs w:val="20"/>
                <w:lang w:val="ru-RU"/>
              </w:rPr>
              <w:t>и</w:t>
            </w:r>
            <w:r>
              <w:rPr>
                <w:sz w:val="20"/>
                <w:szCs w:val="20"/>
                <w:lang w:val="ru-RU"/>
              </w:rPr>
              <w:t>тия</w:t>
            </w:r>
          </w:p>
        </w:tc>
        <w:tc>
          <w:tcPr>
            <w:tcW w:w="269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rsidR="00131A82" w:rsidRPr="00A87EC2" w:rsidRDefault="00131A82" w:rsidP="00131A82">
            <w:pPr>
              <w:pStyle w:val="aff6"/>
              <w:ind w:firstLine="0"/>
              <w:rPr>
                <w:sz w:val="20"/>
                <w:szCs w:val="20"/>
                <w:lang w:val="ru-RU"/>
              </w:rPr>
            </w:pPr>
            <w:r w:rsidRPr="00A87EC2">
              <w:rPr>
                <w:sz w:val="20"/>
                <w:szCs w:val="20"/>
                <w:lang w:val="ru-RU"/>
              </w:rPr>
              <w:t xml:space="preserve">1 объект независимо от количества населения принято в соответствии с таблицей 6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rsidTr="00827EB3">
        <w:trPr>
          <w:jc w:val="center"/>
        </w:trPr>
        <w:tc>
          <w:tcPr>
            <w:tcW w:w="1403" w:type="dxa"/>
            <w:vMerge/>
            <w:shd w:val="clear" w:color="auto" w:fill="F2F2F2" w:themeFill="background1" w:themeFillShade="F2"/>
          </w:tcPr>
          <w:p w:rsidR="00131A82" w:rsidRPr="00A87EC2" w:rsidRDefault="00131A82" w:rsidP="00131A82">
            <w:pPr>
              <w:pStyle w:val="aff6"/>
              <w:ind w:firstLine="0"/>
              <w:jc w:val="left"/>
              <w:rPr>
                <w:sz w:val="20"/>
                <w:szCs w:val="20"/>
                <w:lang w:val="ru-RU"/>
              </w:rPr>
            </w:pPr>
          </w:p>
        </w:tc>
        <w:tc>
          <w:tcPr>
            <w:tcW w:w="269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rsidR="00131A82" w:rsidRPr="00A87EC2" w:rsidRDefault="00131A82" w:rsidP="00131A82">
            <w:pPr>
              <w:pStyle w:val="aff6"/>
              <w:ind w:firstLine="0"/>
              <w:jc w:val="center"/>
              <w:rPr>
                <w:sz w:val="20"/>
                <w:szCs w:val="20"/>
                <w:lang w:val="ru-RU"/>
              </w:rPr>
            </w:pPr>
            <w:r>
              <w:rPr>
                <w:sz w:val="20"/>
                <w:szCs w:val="20"/>
                <w:lang w:val="ru-RU"/>
              </w:rPr>
              <w:t>Не нормируется</w:t>
            </w:r>
          </w:p>
        </w:tc>
      </w:tr>
    </w:tbl>
    <w:p w:rsidR="00095F0C" w:rsidRPr="00A87EC2" w:rsidRDefault="00095F0C" w:rsidP="00751C0B">
      <w:pPr>
        <w:keepNext/>
        <w:spacing w:before="120"/>
        <w:jc w:val="right"/>
        <w:rPr>
          <w:b/>
          <w:i/>
        </w:rPr>
      </w:pPr>
      <w:r w:rsidRPr="00A87EC2">
        <w:rPr>
          <w:b/>
          <w:i/>
        </w:rPr>
        <w:t>Таб</w:t>
      </w:r>
      <w:bookmarkStart w:id="232" w:name="OLE_LINK1103"/>
      <w:bookmarkStart w:id="233" w:name="OLE_LINK1104"/>
      <w:r w:rsidRPr="00A87EC2">
        <w:rPr>
          <w:b/>
          <w:i/>
        </w:rPr>
        <w:t xml:space="preserve">лица </w:t>
      </w:r>
      <w:r w:rsidR="00C31A91" w:rsidRPr="00A87EC2">
        <w:rPr>
          <w:b/>
          <w:i/>
        </w:rPr>
        <w:t>2.</w:t>
      </w:r>
      <w:r w:rsidR="00CD39C2">
        <w:rPr>
          <w:b/>
          <w:i/>
        </w:rPr>
        <w:t>10</w:t>
      </w:r>
    </w:p>
    <w:p w:rsidR="00095F0C" w:rsidRPr="006C6838" w:rsidRDefault="00827EB3" w:rsidP="006C6838">
      <w:pPr>
        <w:pStyle w:val="5"/>
        <w:keepNext/>
        <w:keepLines/>
        <w:suppressAutoHyphens/>
        <w:spacing w:before="0" w:after="120"/>
        <w:ind w:firstLine="0"/>
        <w:jc w:val="center"/>
        <w:rPr>
          <w:rFonts w:ascii="Times New Roman" w:hAnsi="Times New Roman"/>
          <w:sz w:val="24"/>
          <w:szCs w:val="24"/>
        </w:rPr>
      </w:pPr>
      <w:bookmarkStart w:id="234" w:name="OLE_LINK1100"/>
      <w:bookmarkStart w:id="235" w:name="OLE_LINK1101"/>
      <w:bookmarkStart w:id="236" w:name="OLE_LINK1102"/>
      <w:bookmarkEnd w:id="232"/>
      <w:bookmarkEnd w:id="233"/>
      <w:r w:rsidRPr="006C6838">
        <w:rPr>
          <w:rFonts w:ascii="Times New Roman" w:hAnsi="Times New Roman"/>
          <w:sz w:val="24"/>
          <w:szCs w:val="24"/>
        </w:rPr>
        <w:t>Объекты</w:t>
      </w:r>
      <w:r w:rsidR="00095F0C" w:rsidRPr="006C6838">
        <w:rPr>
          <w:rFonts w:ascii="Times New Roman" w:hAnsi="Times New Roman"/>
          <w:sz w:val="24"/>
          <w:szCs w:val="24"/>
        </w:rPr>
        <w:t xml:space="preserve"> </w:t>
      </w:r>
      <w:bookmarkEnd w:id="234"/>
      <w:bookmarkEnd w:id="235"/>
      <w:bookmarkEnd w:id="236"/>
      <w:r w:rsidR="00473879" w:rsidRPr="006C6838">
        <w:rPr>
          <w:rFonts w:ascii="Times New Roman" w:hAnsi="Times New Roman"/>
          <w:sz w:val="24"/>
          <w:szCs w:val="24"/>
        </w:rPr>
        <w:t>местного значения муниципального района</w:t>
      </w:r>
      <w:r w:rsidR="00095F0C" w:rsidRPr="006C6838">
        <w:rPr>
          <w:rFonts w:ascii="Times New Roman" w:hAnsi="Times New Roman"/>
          <w:sz w:val="24"/>
          <w:szCs w:val="24"/>
        </w:rPr>
        <w:t xml:space="preserve"> в области </w:t>
      </w:r>
      <w:r w:rsidR="00751C0B" w:rsidRPr="006C6838">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44"/>
        <w:gridCol w:w="6236"/>
      </w:tblGrid>
      <w:tr w:rsidR="00095F0C" w:rsidRPr="00A87EC2" w:rsidTr="00C31A91">
        <w:trPr>
          <w:tblHeader/>
        </w:trPr>
        <w:tc>
          <w:tcPr>
            <w:tcW w:w="1403"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bookmarkStart w:id="237" w:name="_Hlk107514590"/>
            <w:r w:rsidRPr="00A87EC2">
              <w:rPr>
                <w:b/>
                <w:i/>
                <w:sz w:val="20"/>
                <w:szCs w:val="20"/>
                <w:lang w:val="ru-RU"/>
              </w:rPr>
              <w:t>Наименование вида объекта</w:t>
            </w:r>
          </w:p>
        </w:tc>
        <w:tc>
          <w:tcPr>
            <w:tcW w:w="1744"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 общественного питания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ных мест на 1000 человек принята в соответствии с Приложением</w:t>
            </w:r>
            <w:proofErr w:type="gramStart"/>
            <w:r w:rsidRPr="00722162">
              <w:rPr>
                <w:sz w:val="20"/>
                <w:szCs w:val="20"/>
                <w:lang w:val="ru-RU"/>
              </w:rPr>
              <w:t xml:space="preserve"> Д</w:t>
            </w:r>
            <w:proofErr w:type="gramEnd"/>
            <w:r w:rsidRPr="00722162">
              <w:rPr>
                <w:sz w:val="20"/>
                <w:szCs w:val="20"/>
                <w:lang w:val="ru-RU"/>
              </w:rPr>
              <w:t xml:space="preserve"> </w:t>
            </w:r>
            <w:r w:rsidRPr="005E36D3">
              <w:rPr>
                <w:sz w:val="20"/>
                <w:szCs w:val="20"/>
                <w:lang w:val="ru-RU"/>
              </w:rPr>
              <w:t>СП 42.13330.2016</w:t>
            </w:r>
            <w:r>
              <w:rPr>
                <w:sz w:val="20"/>
                <w:szCs w:val="20"/>
                <w:lang w:val="ru-RU"/>
              </w:rPr>
              <w:t>.</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lastRenderedPageBreak/>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751C0B" w:rsidRPr="00A87EC2" w:rsidRDefault="00827EB3" w:rsidP="00343CB4">
            <w:pPr>
              <w:pStyle w:val="aff6"/>
              <w:ind w:firstLine="0"/>
              <w:rPr>
                <w:sz w:val="20"/>
                <w:szCs w:val="20"/>
                <w:lang w:val="ru-RU"/>
              </w:rPr>
            </w:pPr>
            <w:r w:rsidRPr="00EF03C6">
              <w:rPr>
                <w:sz w:val="20"/>
                <w:szCs w:val="20"/>
                <w:lang w:val="ru-RU"/>
              </w:rPr>
              <w:lastRenderedPageBreak/>
              <w:t>Пешеходная доступность 500 м при многоэтажной застройке</w:t>
            </w:r>
            <w:r>
              <w:rPr>
                <w:sz w:val="20"/>
                <w:szCs w:val="20"/>
                <w:lang w:val="ru-RU"/>
              </w:rPr>
              <w:t>,</w:t>
            </w:r>
            <w:r w:rsidRPr="00EF03C6">
              <w:rPr>
                <w:sz w:val="20"/>
                <w:szCs w:val="20"/>
                <w:lang w:val="ru-RU"/>
              </w:rPr>
              <w:t xml:space="preserve"> 800 м при </w:t>
            </w:r>
            <w:r w:rsidRPr="00EF03C6">
              <w:rPr>
                <w:sz w:val="20"/>
                <w:szCs w:val="20"/>
                <w:lang w:val="ru-RU"/>
              </w:rPr>
              <w:lastRenderedPageBreak/>
              <w:t xml:space="preserve">малоэтажной застройке </w:t>
            </w:r>
            <w:r>
              <w:rPr>
                <w:sz w:val="20"/>
                <w:szCs w:val="20"/>
                <w:lang w:val="ru-RU"/>
              </w:rPr>
              <w:t xml:space="preserve">и 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2016.</w:t>
            </w:r>
            <w:r w:rsidR="00F0088F">
              <w:rPr>
                <w:sz w:val="20"/>
                <w:szCs w:val="20"/>
                <w:lang w:val="ru-RU"/>
              </w:rPr>
              <w:t xml:space="preserve"> </w:t>
            </w:r>
            <w:r w:rsidR="00F0088F" w:rsidRPr="00186E24">
              <w:rPr>
                <w:color w:val="000000"/>
                <w:sz w:val="20"/>
                <w:szCs w:val="20"/>
                <w:lang w:val="ru-RU"/>
              </w:rPr>
              <w:t>Для районов Крайнего Севера, а также горных районов радиус пешеходной доступности д</w:t>
            </w:r>
            <w:r w:rsidR="00F0088F" w:rsidRPr="00186E24">
              <w:rPr>
                <w:color w:val="000000"/>
                <w:sz w:val="20"/>
                <w:szCs w:val="20"/>
                <w:lang w:val="ru-RU"/>
              </w:rPr>
              <w:t>о</w:t>
            </w:r>
            <w:r w:rsidR="00F0088F" w:rsidRPr="00186E24">
              <w:rPr>
                <w:color w:val="000000"/>
                <w:sz w:val="20"/>
                <w:szCs w:val="20"/>
                <w:lang w:val="ru-RU"/>
              </w:rPr>
              <w:t>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w:t>
            </w:r>
            <w:r w:rsidR="00F0088F" w:rsidRPr="00186E24">
              <w:rPr>
                <w:color w:val="000000"/>
                <w:sz w:val="20"/>
                <w:szCs w:val="20"/>
                <w:lang w:val="ru-RU"/>
              </w:rPr>
              <w:t>н</w:t>
            </w:r>
            <w:r w:rsidR="00F0088F" w:rsidRPr="00186E24">
              <w:rPr>
                <w:color w:val="000000"/>
                <w:sz w:val="20"/>
                <w:szCs w:val="20"/>
                <w:lang w:val="ru-RU"/>
              </w:rPr>
              <w:t xml:space="preserve">ных в климатическом подрайоне </w:t>
            </w:r>
            <w:proofErr w:type="gramStart"/>
            <w:r w:rsidR="00F0088F" w:rsidRPr="00186E24">
              <w:rPr>
                <w:color w:val="000000"/>
                <w:sz w:val="20"/>
                <w:szCs w:val="20"/>
                <w:lang w:val="ru-RU"/>
              </w:rPr>
              <w:t>I</w:t>
            </w:r>
            <w:proofErr w:type="gramEnd"/>
            <w:r w:rsidR="00F0088F" w:rsidRPr="00186E24">
              <w:rPr>
                <w:color w:val="000000"/>
                <w:sz w:val="20"/>
                <w:szCs w:val="20"/>
                <w:lang w:val="ru-RU"/>
              </w:rPr>
              <w:t>Д, а также в условиях сложного рел</w:t>
            </w:r>
            <w:r w:rsidR="00F0088F" w:rsidRPr="00186E24">
              <w:rPr>
                <w:color w:val="000000"/>
                <w:sz w:val="20"/>
                <w:szCs w:val="20"/>
                <w:lang w:val="ru-RU"/>
              </w:rPr>
              <w:t>ь</w:t>
            </w:r>
            <w:r w:rsidR="00F0088F" w:rsidRPr="00186E24">
              <w:rPr>
                <w:color w:val="000000"/>
                <w:sz w:val="20"/>
                <w:szCs w:val="20"/>
                <w:lang w:val="ru-RU"/>
              </w:rPr>
              <w:t>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lastRenderedPageBreak/>
              <w:t>Предприятия торговли</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751C0B" w:rsidRPr="00A87EC2" w:rsidRDefault="00296E07" w:rsidP="00343CB4">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751C0B" w:rsidRPr="00A87EC2" w:rsidRDefault="00621AFF" w:rsidP="00343CB4">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 xml:space="preserve">ных в климатическом подрайоне </w:t>
            </w:r>
            <w:proofErr w:type="gramStart"/>
            <w:r w:rsidRPr="00186E24">
              <w:rPr>
                <w:color w:val="000000"/>
                <w:sz w:val="20"/>
                <w:szCs w:val="20"/>
                <w:lang w:val="ru-RU"/>
              </w:rPr>
              <w:t>I</w:t>
            </w:r>
            <w:proofErr w:type="gramEnd"/>
            <w:r w:rsidRPr="00186E24">
              <w:rPr>
                <w:color w:val="000000"/>
                <w:sz w:val="20"/>
                <w:szCs w:val="20"/>
                <w:lang w:val="ru-RU"/>
              </w:rPr>
              <w:t>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751C0B" w:rsidRPr="00A87EC2" w:rsidRDefault="00621AFF" w:rsidP="00343CB4">
            <w:pPr>
              <w:pStyle w:val="aff6"/>
              <w:ind w:firstLine="0"/>
              <w:rPr>
                <w:sz w:val="20"/>
                <w:szCs w:val="20"/>
                <w:lang w:val="ru-RU"/>
              </w:rPr>
            </w:pPr>
            <w:r w:rsidRPr="00404675">
              <w:rPr>
                <w:sz w:val="20"/>
                <w:szCs w:val="20"/>
                <w:lang w:val="ru-RU"/>
              </w:rPr>
              <w:t>Обеспеченность предприятиями бытового обслуживания в 9 рабочих мест</w:t>
            </w:r>
            <w:r>
              <w:rPr>
                <w:sz w:val="20"/>
                <w:szCs w:val="20"/>
                <w:lang w:val="ru-RU"/>
              </w:rPr>
              <w:t xml:space="preserve"> </w:t>
            </w:r>
            <w:r w:rsidRPr="00404675">
              <w:rPr>
                <w:sz w:val="20"/>
                <w:szCs w:val="20"/>
                <w:lang w:val="ru-RU"/>
              </w:rPr>
              <w:t xml:space="preserve">на 1000 человек </w:t>
            </w:r>
            <w:r>
              <w:rPr>
                <w:sz w:val="20"/>
                <w:szCs w:val="20"/>
                <w:lang w:val="ru-RU"/>
              </w:rPr>
              <w:t xml:space="preserve">для городских населенных пунктов и 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w:t>
            </w:r>
            <w:proofErr w:type="gramStart"/>
            <w:r w:rsidRPr="00404675">
              <w:rPr>
                <w:sz w:val="20"/>
                <w:szCs w:val="20"/>
                <w:lang w:val="ru-RU"/>
              </w:rPr>
              <w:t xml:space="preserve"> Д</w:t>
            </w:r>
            <w:proofErr w:type="gramEnd"/>
            <w:r w:rsidRPr="00404675">
              <w:rPr>
                <w:sz w:val="20"/>
                <w:szCs w:val="20"/>
                <w:lang w:val="ru-RU"/>
              </w:rPr>
              <w:t xml:space="preserve"> СП 42.13330.2016.</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751C0B" w:rsidRPr="00A87EC2" w:rsidRDefault="00621AFF" w:rsidP="00343CB4">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 xml:space="preserve">ных в климатическом подрайоне </w:t>
            </w:r>
            <w:proofErr w:type="gramStart"/>
            <w:r w:rsidRPr="00186E24">
              <w:rPr>
                <w:color w:val="000000"/>
                <w:sz w:val="20"/>
                <w:szCs w:val="20"/>
                <w:lang w:val="ru-RU"/>
              </w:rPr>
              <w:t>I</w:t>
            </w:r>
            <w:proofErr w:type="gramEnd"/>
            <w:r w:rsidRPr="00186E24">
              <w:rPr>
                <w:color w:val="000000"/>
                <w:sz w:val="20"/>
                <w:szCs w:val="20"/>
                <w:lang w:val="ru-RU"/>
              </w:rPr>
              <w:t>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bookmarkEnd w:id="237"/>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CD39C2">
        <w:rPr>
          <w:b/>
          <w:i/>
        </w:rPr>
        <w:t>11</w:t>
      </w:r>
    </w:p>
    <w:p w:rsidR="003324FD" w:rsidRPr="00CD39C2" w:rsidRDefault="00CD39C2" w:rsidP="00CD39C2">
      <w:pPr>
        <w:pStyle w:val="5"/>
        <w:keepNext/>
        <w:keepLines/>
        <w:suppressAutoHyphens/>
        <w:spacing w:before="0" w:after="120"/>
        <w:ind w:firstLine="0"/>
        <w:jc w:val="center"/>
        <w:rPr>
          <w:rFonts w:ascii="Times New Roman" w:hAnsi="Times New Roman"/>
          <w:sz w:val="24"/>
          <w:szCs w:val="24"/>
        </w:rPr>
      </w:pPr>
      <w:bookmarkStart w:id="238" w:name="OLE_LINK1034"/>
      <w:bookmarkStart w:id="239" w:name="OLE_LINK1035"/>
      <w:bookmarkStart w:id="240" w:name="OLE_LINK1036"/>
      <w:r w:rsidRPr="00CD39C2">
        <w:rPr>
          <w:rFonts w:ascii="Times New Roman" w:hAnsi="Times New Roman"/>
          <w:sz w:val="24"/>
          <w:szCs w:val="24"/>
        </w:rPr>
        <w:t>Объекты</w:t>
      </w:r>
      <w:r w:rsidR="003324FD" w:rsidRPr="00CD39C2">
        <w:rPr>
          <w:rFonts w:ascii="Times New Roman" w:hAnsi="Times New Roman"/>
          <w:sz w:val="24"/>
          <w:szCs w:val="24"/>
        </w:rPr>
        <w:t xml:space="preserve"> </w:t>
      </w:r>
      <w:bookmarkEnd w:id="238"/>
      <w:bookmarkEnd w:id="239"/>
      <w:bookmarkEnd w:id="240"/>
      <w:r w:rsidR="00473879" w:rsidRPr="00CD39C2">
        <w:rPr>
          <w:rFonts w:ascii="Times New Roman" w:hAnsi="Times New Roman"/>
          <w:sz w:val="24"/>
          <w:szCs w:val="24"/>
        </w:rPr>
        <w:t>местного значения муниципального района</w:t>
      </w:r>
      <w:r w:rsidR="003324FD" w:rsidRPr="00CD39C2">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3260"/>
        <w:gridCol w:w="4678"/>
      </w:tblGrid>
      <w:tr w:rsidR="001D2C61" w:rsidRPr="00A87EC2" w:rsidTr="00DD6D85">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3260"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4678"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DD6D85">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3260"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678" w:type="dxa"/>
          </w:tcPr>
          <w:p w:rsidR="001D2C61" w:rsidRPr="00A87EC2" w:rsidRDefault="001D2C61" w:rsidP="001F5E8E">
            <w:pPr>
              <w:pStyle w:val="aff6"/>
              <w:ind w:firstLine="0"/>
              <w:rPr>
                <w:sz w:val="20"/>
                <w:szCs w:val="20"/>
                <w:lang w:val="ru-RU"/>
              </w:rPr>
            </w:pPr>
            <w:bookmarkStart w:id="241" w:name="OLE_LINK991"/>
            <w:bookmarkStart w:id="242" w:name="OLE_LINK992"/>
            <w:bookmarkStart w:id="243" w:name="OLE_LINK995"/>
            <w:bookmarkStart w:id="244" w:name="OLE_LINK996"/>
            <w:r w:rsidRPr="00A87EC2">
              <w:rPr>
                <w:sz w:val="20"/>
                <w:szCs w:val="20"/>
                <w:lang w:val="ru-RU"/>
              </w:rPr>
              <w:t>1 объект независимо от численности населения пр</w:t>
            </w:r>
            <w:r w:rsidRPr="00A87EC2">
              <w:rPr>
                <w:sz w:val="20"/>
                <w:szCs w:val="20"/>
                <w:lang w:val="ru-RU"/>
              </w:rPr>
              <w:t>и</w:t>
            </w:r>
            <w:r w:rsidRPr="00A87EC2">
              <w:rPr>
                <w:sz w:val="20"/>
                <w:szCs w:val="20"/>
                <w:lang w:val="ru-RU"/>
              </w:rPr>
              <w:t xml:space="preserve">нят в соответствии с полномочиями, установленными </w:t>
            </w:r>
            <w:proofErr w:type="gramStart"/>
            <w:r w:rsidR="00343CB4">
              <w:rPr>
                <w:sz w:val="20"/>
                <w:szCs w:val="20"/>
                <w:lang w:val="ru-RU"/>
              </w:rPr>
              <w:t>ч</w:t>
            </w:r>
            <w:proofErr w:type="gramEnd"/>
            <w:r w:rsidR="00343CB4">
              <w:rPr>
                <w:sz w:val="20"/>
                <w:szCs w:val="20"/>
                <w:lang w:val="ru-RU"/>
              </w:rPr>
              <w:t xml:space="preserve">. 1 </w:t>
            </w:r>
            <w:r w:rsidRPr="00A87EC2">
              <w:rPr>
                <w:sz w:val="20"/>
                <w:szCs w:val="20"/>
                <w:lang w:val="ru-RU"/>
              </w:rPr>
              <w:t xml:space="preserve">ст.15 Федерального закона от 06.10.2003 </w:t>
            </w:r>
            <w:r w:rsidR="00663CB9" w:rsidRPr="00A87EC2">
              <w:rPr>
                <w:sz w:val="20"/>
                <w:szCs w:val="20"/>
                <w:lang w:val="ru-RU"/>
              </w:rPr>
              <w:t>№ </w:t>
            </w:r>
            <w:r w:rsidRPr="00A87EC2">
              <w:rPr>
                <w:sz w:val="20"/>
                <w:szCs w:val="20"/>
                <w:lang w:val="ru-RU"/>
              </w:rPr>
              <w:t>131-ФЗ» Об общих принципах организации местного с</w:t>
            </w:r>
            <w:r w:rsidRPr="00A87EC2">
              <w:rPr>
                <w:sz w:val="20"/>
                <w:szCs w:val="20"/>
                <w:lang w:val="ru-RU"/>
              </w:rPr>
              <w:t>а</w:t>
            </w:r>
            <w:r w:rsidRPr="00A87EC2">
              <w:rPr>
                <w:sz w:val="20"/>
                <w:szCs w:val="20"/>
                <w:lang w:val="ru-RU"/>
              </w:rPr>
              <w:t>моуправления в Российской Федерации»</w:t>
            </w:r>
            <w:bookmarkEnd w:id="241"/>
            <w:bookmarkEnd w:id="242"/>
            <w:bookmarkEnd w:id="243"/>
            <w:bookmarkEnd w:id="244"/>
          </w:p>
        </w:tc>
      </w:tr>
      <w:tr w:rsidR="001D2C61" w:rsidRPr="00A87EC2" w:rsidTr="00DD6D85">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3260"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w:t>
            </w:r>
            <w:r w:rsidRPr="00A87EC2">
              <w:rPr>
                <w:sz w:val="20"/>
                <w:szCs w:val="20"/>
                <w:lang w:val="ru-RU"/>
              </w:rPr>
              <w:t>ь</w:t>
            </w:r>
            <w:r w:rsidRPr="00A87EC2">
              <w:rPr>
                <w:sz w:val="20"/>
                <w:szCs w:val="20"/>
                <w:lang w:val="ru-RU"/>
              </w:rPr>
              <w:t>ной доступности</w:t>
            </w:r>
          </w:p>
        </w:tc>
        <w:tc>
          <w:tcPr>
            <w:tcW w:w="4678"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CD39C2" w:rsidRPr="00A87EC2" w:rsidTr="00DD6D85">
        <w:trPr>
          <w:cantSplit/>
        </w:trPr>
        <w:tc>
          <w:tcPr>
            <w:tcW w:w="1403" w:type="dxa"/>
            <w:vMerge w:val="restart"/>
            <w:shd w:val="clear" w:color="auto" w:fill="F2F2F2" w:themeFill="background1" w:themeFillShade="F2"/>
          </w:tcPr>
          <w:p w:rsidR="00CD39C2" w:rsidRPr="00A87EC2" w:rsidRDefault="00CD39C2" w:rsidP="00CD39C2">
            <w:pPr>
              <w:pStyle w:val="aff6"/>
              <w:ind w:firstLine="0"/>
              <w:rPr>
                <w:sz w:val="20"/>
                <w:szCs w:val="20"/>
                <w:lang w:val="ru-RU"/>
              </w:rPr>
            </w:pPr>
            <w:r>
              <w:rPr>
                <w:sz w:val="20"/>
                <w:szCs w:val="20"/>
                <w:lang w:val="ru-RU"/>
              </w:rPr>
              <w:t>Муниципал</w:t>
            </w:r>
            <w:r>
              <w:rPr>
                <w:sz w:val="20"/>
                <w:szCs w:val="20"/>
                <w:lang w:val="ru-RU"/>
              </w:rPr>
              <w:t>ь</w:t>
            </w:r>
            <w:r>
              <w:rPr>
                <w:sz w:val="20"/>
                <w:szCs w:val="20"/>
                <w:lang w:val="ru-RU"/>
              </w:rPr>
              <w:t>ный архив</w:t>
            </w:r>
          </w:p>
        </w:tc>
        <w:tc>
          <w:tcPr>
            <w:tcW w:w="3260" w:type="dxa"/>
          </w:tcPr>
          <w:p w:rsidR="00CD39C2" w:rsidRPr="00A87EC2" w:rsidRDefault="00CD39C2" w:rsidP="00CD39C2">
            <w:pPr>
              <w:pStyle w:val="aff6"/>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4678" w:type="dxa"/>
          </w:tcPr>
          <w:p w:rsidR="00CD39C2" w:rsidRDefault="00CD39C2" w:rsidP="00CD39C2">
            <w:pPr>
              <w:pStyle w:val="aff6"/>
              <w:ind w:firstLine="0"/>
              <w:rPr>
                <w:sz w:val="20"/>
                <w:szCs w:val="20"/>
                <w:lang w:val="ru-RU"/>
              </w:rPr>
            </w:pPr>
            <w:r w:rsidRPr="00CD39C2">
              <w:rPr>
                <w:sz w:val="20"/>
                <w:szCs w:val="20"/>
                <w:lang w:val="ru-RU"/>
              </w:rPr>
              <w:t>1 объект независимо от численности населения пр</w:t>
            </w:r>
            <w:r w:rsidRPr="00CD39C2">
              <w:rPr>
                <w:sz w:val="20"/>
                <w:szCs w:val="20"/>
                <w:lang w:val="ru-RU"/>
              </w:rPr>
              <w:t>и</w:t>
            </w:r>
            <w:r w:rsidRPr="00CD39C2">
              <w:rPr>
                <w:sz w:val="20"/>
                <w:szCs w:val="20"/>
                <w:lang w:val="ru-RU"/>
              </w:rPr>
              <w:t xml:space="preserve">нят в соответствии с полномочиями, установленными </w:t>
            </w:r>
            <w:proofErr w:type="gramStart"/>
            <w:r w:rsidRPr="00CD39C2">
              <w:rPr>
                <w:sz w:val="20"/>
                <w:szCs w:val="20"/>
                <w:lang w:val="ru-RU"/>
              </w:rPr>
              <w:t>ч</w:t>
            </w:r>
            <w:proofErr w:type="gramEnd"/>
            <w:r w:rsidRPr="00CD39C2">
              <w:rPr>
                <w:sz w:val="20"/>
                <w:szCs w:val="20"/>
                <w:lang w:val="ru-RU"/>
              </w:rPr>
              <w:t>. 1 ст. 15 Федерального закона от 06.10.2003 №</w:t>
            </w:r>
            <w:r>
              <w:rPr>
                <w:sz w:val="20"/>
                <w:szCs w:val="20"/>
              </w:rPr>
              <w:t> </w:t>
            </w:r>
            <w:r w:rsidRPr="00CD39C2">
              <w:rPr>
                <w:sz w:val="20"/>
                <w:szCs w:val="20"/>
                <w:lang w:val="ru-RU"/>
              </w:rPr>
              <w:t>131-ФЗ» Об общих принципах организации местного с</w:t>
            </w:r>
            <w:r w:rsidRPr="00CD39C2">
              <w:rPr>
                <w:sz w:val="20"/>
                <w:szCs w:val="20"/>
                <w:lang w:val="ru-RU"/>
              </w:rPr>
              <w:t>а</w:t>
            </w:r>
            <w:r w:rsidRPr="00CD39C2">
              <w:rPr>
                <w:sz w:val="20"/>
                <w:szCs w:val="20"/>
                <w:lang w:val="ru-RU"/>
              </w:rPr>
              <w:t>моуправления в Российской Федерации».</w:t>
            </w:r>
          </w:p>
        </w:tc>
      </w:tr>
      <w:tr w:rsidR="00CD39C2" w:rsidRPr="00A87EC2" w:rsidTr="00DD6D85">
        <w:trPr>
          <w:cantSplit/>
        </w:trPr>
        <w:tc>
          <w:tcPr>
            <w:tcW w:w="1403" w:type="dxa"/>
            <w:vMerge/>
            <w:shd w:val="clear" w:color="auto" w:fill="F2F2F2" w:themeFill="background1" w:themeFillShade="F2"/>
          </w:tcPr>
          <w:p w:rsidR="00CD39C2" w:rsidRDefault="00CD39C2" w:rsidP="00CD39C2">
            <w:pPr>
              <w:pStyle w:val="aff6"/>
              <w:ind w:firstLine="0"/>
              <w:rPr>
                <w:sz w:val="20"/>
                <w:szCs w:val="20"/>
                <w:lang w:val="ru-RU"/>
              </w:rPr>
            </w:pPr>
          </w:p>
        </w:tc>
        <w:tc>
          <w:tcPr>
            <w:tcW w:w="3260" w:type="dxa"/>
          </w:tcPr>
          <w:p w:rsidR="00CD39C2" w:rsidRPr="00BE7242" w:rsidRDefault="00CD39C2" w:rsidP="00CD39C2">
            <w:pPr>
              <w:pStyle w:val="aff6"/>
              <w:ind w:firstLine="0"/>
              <w:rPr>
                <w:sz w:val="20"/>
                <w:szCs w:val="20"/>
                <w:lang w:val="ru-RU"/>
              </w:rPr>
            </w:pPr>
            <w:r w:rsidRPr="00BE7242">
              <w:rPr>
                <w:sz w:val="20"/>
                <w:szCs w:val="20"/>
                <w:lang w:val="ru-RU"/>
              </w:rPr>
              <w:t>Расчетный показатель максимально допустимого уровня территориал</w:t>
            </w:r>
            <w:r w:rsidRPr="00BE7242">
              <w:rPr>
                <w:sz w:val="20"/>
                <w:szCs w:val="20"/>
                <w:lang w:val="ru-RU"/>
              </w:rPr>
              <w:t>ь</w:t>
            </w:r>
            <w:r w:rsidRPr="00BE7242">
              <w:rPr>
                <w:sz w:val="20"/>
                <w:szCs w:val="20"/>
                <w:lang w:val="ru-RU"/>
              </w:rPr>
              <w:t>ной доступности</w:t>
            </w:r>
          </w:p>
        </w:tc>
        <w:tc>
          <w:tcPr>
            <w:tcW w:w="4678" w:type="dxa"/>
          </w:tcPr>
          <w:p w:rsidR="00CD39C2" w:rsidRPr="00774713" w:rsidRDefault="00CD39C2" w:rsidP="00CD39C2">
            <w:pPr>
              <w:pStyle w:val="aff6"/>
              <w:ind w:firstLine="0"/>
              <w:jc w:val="center"/>
              <w:rPr>
                <w:sz w:val="20"/>
                <w:szCs w:val="20"/>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r w:rsidR="00CD39C2" w:rsidRPr="00A87EC2" w:rsidTr="00DD6D85">
        <w:trPr>
          <w:cantSplit/>
        </w:trPr>
        <w:tc>
          <w:tcPr>
            <w:tcW w:w="1403" w:type="dxa"/>
            <w:vMerge w:val="restart"/>
            <w:shd w:val="clear" w:color="auto" w:fill="F2F2F2" w:themeFill="background1" w:themeFillShade="F2"/>
          </w:tcPr>
          <w:p w:rsidR="00CD39C2" w:rsidRDefault="00CD39C2" w:rsidP="00CD39C2">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3260" w:type="dxa"/>
          </w:tcPr>
          <w:p w:rsidR="00CD39C2" w:rsidRPr="00BE7242" w:rsidRDefault="00CD39C2" w:rsidP="00CD39C2">
            <w:pPr>
              <w:pStyle w:val="aff6"/>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4678" w:type="dxa"/>
          </w:tcPr>
          <w:p w:rsidR="00CD39C2" w:rsidRDefault="00CD39C2" w:rsidP="00CD39C2">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w:t>
            </w:r>
            <w:r>
              <w:rPr>
                <w:sz w:val="20"/>
                <w:szCs w:val="20"/>
                <w:lang w:val="ru-RU"/>
              </w:rPr>
              <w:t>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xml:space="preserve">, а также в соответствии с Федеральным законом № 131-ФЗ </w:t>
            </w:r>
            <w:r w:rsidRPr="000C13E9">
              <w:rPr>
                <w:sz w:val="20"/>
                <w:szCs w:val="20"/>
                <w:lang w:val="ru-RU"/>
              </w:rPr>
              <w:t>обеспечивают предоставление помещения для работы на обслуживаемом админис</w:t>
            </w:r>
            <w:r w:rsidRPr="000C13E9">
              <w:rPr>
                <w:sz w:val="20"/>
                <w:szCs w:val="20"/>
                <w:lang w:val="ru-RU"/>
              </w:rPr>
              <w:t>т</w:t>
            </w:r>
            <w:r w:rsidRPr="000C13E9">
              <w:rPr>
                <w:sz w:val="20"/>
                <w:szCs w:val="20"/>
                <w:lang w:val="ru-RU"/>
              </w:rPr>
              <w:t>ративном участке поселения сотруднику, замеща</w:t>
            </w:r>
            <w:r w:rsidRPr="000C13E9">
              <w:rPr>
                <w:sz w:val="20"/>
                <w:szCs w:val="20"/>
                <w:lang w:val="ru-RU"/>
              </w:rPr>
              <w:t>ю</w:t>
            </w:r>
            <w:r w:rsidRPr="000C13E9">
              <w:rPr>
                <w:sz w:val="20"/>
                <w:szCs w:val="20"/>
                <w:lang w:val="ru-RU"/>
              </w:rPr>
              <w:t>щему должность участкового уполномоченного п</w:t>
            </w:r>
            <w:r w:rsidRPr="000C13E9">
              <w:rPr>
                <w:sz w:val="20"/>
                <w:szCs w:val="20"/>
                <w:lang w:val="ru-RU"/>
              </w:rPr>
              <w:t>о</w:t>
            </w:r>
            <w:r w:rsidRPr="000C13E9">
              <w:rPr>
                <w:sz w:val="20"/>
                <w:szCs w:val="20"/>
                <w:lang w:val="ru-RU"/>
              </w:rPr>
              <w:t>лиции.</w:t>
            </w:r>
            <w:r>
              <w:rPr>
                <w:sz w:val="20"/>
                <w:szCs w:val="20"/>
                <w:lang w:val="ru-RU"/>
              </w:rPr>
              <w:t xml:space="preserve"> </w:t>
            </w:r>
          </w:p>
          <w:p w:rsidR="00CD39C2" w:rsidRDefault="00CD39C2" w:rsidP="00CD39C2">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w:t>
            </w:r>
            <w:r w:rsidRPr="000C13E9">
              <w:rPr>
                <w:sz w:val="20"/>
                <w:szCs w:val="20"/>
                <w:lang w:val="ru-RU"/>
              </w:rPr>
              <w:t>и</w:t>
            </w:r>
            <w:r w:rsidRPr="000C13E9">
              <w:rPr>
                <w:sz w:val="20"/>
                <w:szCs w:val="20"/>
                <w:lang w:val="ru-RU"/>
              </w:rPr>
              <w:t>стерства внутренних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w:t>
            </w:r>
            <w:r w:rsidRPr="000C13E9">
              <w:rPr>
                <w:sz w:val="20"/>
                <w:szCs w:val="20"/>
                <w:lang w:val="ru-RU"/>
              </w:rPr>
              <w:t>и</w:t>
            </w:r>
            <w:r w:rsidRPr="000C13E9">
              <w:rPr>
                <w:sz w:val="20"/>
                <w:szCs w:val="20"/>
                <w:lang w:val="ru-RU"/>
              </w:rPr>
              <w:t>нистративном участке и организации этой деятельн</w:t>
            </w:r>
            <w:r w:rsidRPr="000C13E9">
              <w:rPr>
                <w:sz w:val="20"/>
                <w:szCs w:val="20"/>
                <w:lang w:val="ru-RU"/>
              </w:rPr>
              <w:t>о</w:t>
            </w:r>
            <w:r w:rsidRPr="000C13E9">
              <w:rPr>
                <w:sz w:val="20"/>
                <w:szCs w:val="20"/>
                <w:lang w:val="ru-RU"/>
              </w:rPr>
              <w:t>сти</w:t>
            </w:r>
            <w:r>
              <w:rPr>
                <w:sz w:val="20"/>
                <w:szCs w:val="20"/>
                <w:lang w:val="ru-RU"/>
              </w:rPr>
              <w:t>» з</w:t>
            </w:r>
            <w:r w:rsidRPr="000C13E9">
              <w:rPr>
                <w:bCs/>
                <w:iCs/>
                <w:sz w:val="20"/>
                <w:szCs w:val="20"/>
                <w:lang w:val="ru-RU"/>
              </w:rPr>
              <w:t>а участковым уполномоченным полиции пр</w:t>
            </w:r>
            <w:r w:rsidRPr="000C13E9">
              <w:rPr>
                <w:bCs/>
                <w:iCs/>
                <w:sz w:val="20"/>
                <w:szCs w:val="20"/>
                <w:lang w:val="ru-RU"/>
              </w:rPr>
              <w:t>и</w:t>
            </w:r>
            <w:r w:rsidRPr="000C13E9">
              <w:rPr>
                <w:bCs/>
                <w:iCs/>
                <w:sz w:val="20"/>
                <w:szCs w:val="20"/>
                <w:lang w:val="ru-RU"/>
              </w:rPr>
              <w:t xml:space="preserve">казом начальника территориального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w:t>
            </w:r>
            <w:r w:rsidRPr="000C13E9">
              <w:rPr>
                <w:bCs/>
                <w:iCs/>
                <w:sz w:val="20"/>
                <w:szCs w:val="20"/>
                <w:lang w:val="ru-RU"/>
              </w:rPr>
              <w:t>т</w:t>
            </w:r>
            <w:r w:rsidRPr="000C13E9">
              <w:rPr>
                <w:bCs/>
                <w:iCs/>
                <w:sz w:val="20"/>
                <w:szCs w:val="20"/>
                <w:lang w:val="ru-RU"/>
              </w:rPr>
              <w:t>ративный участок</w:t>
            </w:r>
            <w:r>
              <w:rPr>
                <w:bCs/>
                <w:iCs/>
                <w:sz w:val="20"/>
                <w:szCs w:val="20"/>
                <w:lang w:val="ru-RU"/>
              </w:rPr>
              <w:t xml:space="preserve">. </w:t>
            </w:r>
          </w:p>
          <w:p w:rsidR="00CD39C2" w:rsidRPr="00CD39C2" w:rsidRDefault="00CD39C2" w:rsidP="00CD39C2">
            <w:pPr>
              <w:pStyle w:val="aff6"/>
              <w:ind w:firstLine="0"/>
              <w:rPr>
                <w:sz w:val="20"/>
                <w:szCs w:val="20"/>
                <w:lang w:val="ru-RU"/>
              </w:rPr>
            </w:pPr>
            <w:r w:rsidRPr="000C13E9">
              <w:rPr>
                <w:sz w:val="20"/>
                <w:szCs w:val="20"/>
                <w:lang w:val="ru-RU"/>
              </w:rPr>
              <w:t>Размеры и границы административного участка о</w:t>
            </w:r>
            <w:r w:rsidRPr="000C13E9">
              <w:rPr>
                <w:sz w:val="20"/>
                <w:szCs w:val="20"/>
                <w:lang w:val="ru-RU"/>
              </w:rPr>
              <w:t>п</w:t>
            </w:r>
            <w:r w:rsidRPr="000C13E9">
              <w:rPr>
                <w:sz w:val="20"/>
                <w:szCs w:val="20"/>
                <w:lang w:val="ru-RU"/>
              </w:rPr>
              <w:t>ределяются территориальными органами МВД Ро</w:t>
            </w:r>
            <w:r w:rsidRPr="000C13E9">
              <w:rPr>
                <w:sz w:val="20"/>
                <w:szCs w:val="20"/>
                <w:lang w:val="ru-RU"/>
              </w:rPr>
              <w:t>с</w:t>
            </w:r>
            <w:r w:rsidRPr="000C13E9">
              <w:rPr>
                <w:sz w:val="20"/>
                <w:szCs w:val="20"/>
                <w:lang w:val="ru-RU"/>
              </w:rPr>
              <w:t>сии: в городах</w:t>
            </w:r>
            <w:r>
              <w:rPr>
                <w:sz w:val="20"/>
                <w:szCs w:val="20"/>
                <w:lang w:val="ru-RU"/>
              </w:rPr>
              <w:t> –</w:t>
            </w:r>
            <w:r w:rsidRPr="000C13E9">
              <w:rPr>
                <w:sz w:val="20"/>
                <w:szCs w:val="20"/>
                <w:lang w:val="ru-RU"/>
              </w:rPr>
              <w:t xml:space="preserve"> исходя из численности прожива</w:t>
            </w:r>
            <w:r w:rsidRPr="000C13E9">
              <w:rPr>
                <w:sz w:val="20"/>
                <w:szCs w:val="20"/>
                <w:lang w:val="ru-RU"/>
              </w:rPr>
              <w:t>ю</w:t>
            </w:r>
            <w:r w:rsidRPr="000C13E9">
              <w:rPr>
                <w:sz w:val="20"/>
                <w:szCs w:val="20"/>
                <w:lang w:val="ru-RU"/>
              </w:rPr>
              <w:t>щего населения и граждан, состоящих на профила</w:t>
            </w:r>
            <w:r w:rsidRPr="000C13E9">
              <w:rPr>
                <w:sz w:val="20"/>
                <w:szCs w:val="20"/>
                <w:lang w:val="ru-RU"/>
              </w:rPr>
              <w:t>к</w:t>
            </w:r>
            <w:r w:rsidRPr="000C13E9">
              <w:rPr>
                <w:sz w:val="20"/>
                <w:szCs w:val="20"/>
                <w:lang w:val="ru-RU"/>
              </w:rPr>
              <w:t>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lang w:val="ru-RU"/>
              </w:rPr>
              <w:t> –</w:t>
            </w:r>
            <w:r w:rsidRPr="000C13E9">
              <w:rPr>
                <w:sz w:val="20"/>
                <w:szCs w:val="20"/>
                <w:lang w:val="ru-RU"/>
              </w:rPr>
              <w:t xml:space="preserve"> в границах одного или нескольких объ</w:t>
            </w:r>
            <w:r w:rsidRPr="000C13E9">
              <w:rPr>
                <w:sz w:val="20"/>
                <w:szCs w:val="20"/>
                <w:lang w:val="ru-RU"/>
              </w:rPr>
              <w:t>е</w:t>
            </w:r>
            <w:r w:rsidRPr="000C13E9">
              <w:rPr>
                <w:sz w:val="20"/>
                <w:szCs w:val="20"/>
                <w:lang w:val="ru-RU"/>
              </w:rPr>
              <w:t>диненных общей территорией сельских населенных пунктов.</w:t>
            </w:r>
          </w:p>
        </w:tc>
      </w:tr>
      <w:tr w:rsidR="00CD39C2" w:rsidRPr="00A87EC2" w:rsidTr="00DD6D85">
        <w:trPr>
          <w:cantSplit/>
        </w:trPr>
        <w:tc>
          <w:tcPr>
            <w:tcW w:w="1403" w:type="dxa"/>
            <w:vMerge/>
            <w:shd w:val="clear" w:color="auto" w:fill="F2F2F2" w:themeFill="background1" w:themeFillShade="F2"/>
          </w:tcPr>
          <w:p w:rsidR="00CD39C2" w:rsidRDefault="00CD39C2" w:rsidP="00CD39C2">
            <w:pPr>
              <w:pStyle w:val="aff6"/>
              <w:ind w:firstLine="0"/>
              <w:rPr>
                <w:sz w:val="20"/>
                <w:szCs w:val="20"/>
                <w:lang w:val="ru-RU"/>
              </w:rPr>
            </w:pPr>
          </w:p>
        </w:tc>
        <w:tc>
          <w:tcPr>
            <w:tcW w:w="3260" w:type="dxa"/>
          </w:tcPr>
          <w:p w:rsidR="00CD39C2" w:rsidRPr="00BE7242" w:rsidRDefault="00CD39C2" w:rsidP="00CD39C2">
            <w:pPr>
              <w:pStyle w:val="aff6"/>
              <w:ind w:firstLine="0"/>
              <w:rPr>
                <w:sz w:val="20"/>
                <w:szCs w:val="20"/>
                <w:lang w:val="ru-RU"/>
              </w:rPr>
            </w:pPr>
            <w:r w:rsidRPr="00BE7242">
              <w:rPr>
                <w:sz w:val="20"/>
                <w:szCs w:val="20"/>
                <w:lang w:val="ru-RU"/>
              </w:rPr>
              <w:t>Расчетный показатель максимально допустимого уровня территориал</w:t>
            </w:r>
            <w:r w:rsidRPr="00BE7242">
              <w:rPr>
                <w:sz w:val="20"/>
                <w:szCs w:val="20"/>
                <w:lang w:val="ru-RU"/>
              </w:rPr>
              <w:t>ь</w:t>
            </w:r>
            <w:r w:rsidRPr="00BE7242">
              <w:rPr>
                <w:sz w:val="20"/>
                <w:szCs w:val="20"/>
                <w:lang w:val="ru-RU"/>
              </w:rPr>
              <w:t>ной доступности</w:t>
            </w:r>
          </w:p>
        </w:tc>
        <w:tc>
          <w:tcPr>
            <w:tcW w:w="4678" w:type="dxa"/>
          </w:tcPr>
          <w:p w:rsidR="00CD39C2" w:rsidRPr="000C13E9" w:rsidRDefault="00CD39C2" w:rsidP="00CD39C2">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F66E57">
      <w:pPr>
        <w:pStyle w:val="11"/>
        <w:numPr>
          <w:ilvl w:val="0"/>
          <w:numId w:val="13"/>
        </w:numPr>
      </w:pPr>
      <w:bookmarkStart w:id="245" w:name="_Toc513541993"/>
      <w:bookmarkStart w:id="246" w:name="_Toc107515326"/>
      <w:r w:rsidRPr="00FA7643">
        <w:lastRenderedPageBreak/>
        <w:t>Правила и область применения расчетных показателей, содержащихся в основной части</w:t>
      </w:r>
      <w:bookmarkEnd w:id="245"/>
      <w:r w:rsidR="00F66E57">
        <w:t xml:space="preserve"> </w:t>
      </w:r>
      <w:r w:rsidR="00F66E57" w:rsidRPr="00F66E57">
        <w:t>модельных местных нормативов</w:t>
      </w:r>
      <w:bookmarkEnd w:id="246"/>
    </w:p>
    <w:p w:rsidR="005058E7" w:rsidRPr="00722162" w:rsidRDefault="005058E7" w:rsidP="005058E7">
      <w:pPr>
        <w:pStyle w:val="20"/>
        <w:numPr>
          <w:ilvl w:val="1"/>
          <w:numId w:val="13"/>
        </w:numPr>
        <w:ind w:left="0" w:firstLine="0"/>
      </w:pPr>
      <w:bookmarkStart w:id="247" w:name="_Toc498871959"/>
      <w:bookmarkStart w:id="248" w:name="_Toc513541995"/>
      <w:bookmarkStart w:id="249" w:name="_Toc107515327"/>
      <w:bookmarkStart w:id="250" w:name="OLE_LINK555"/>
      <w:bookmarkStart w:id="251" w:name="OLE_LINK562"/>
      <w:r w:rsidRPr="00722162">
        <w:t>Правила применения расчетных показателей</w:t>
      </w:r>
      <w:bookmarkEnd w:id="247"/>
      <w:bookmarkEnd w:id="248"/>
      <w:bookmarkEnd w:id="249"/>
    </w:p>
    <w:bookmarkEnd w:id="250"/>
    <w:bookmarkEnd w:id="251"/>
    <w:p w:rsidR="00E138DD" w:rsidRPr="00A87EC2" w:rsidRDefault="00591712" w:rsidP="00E138DD">
      <w:pPr>
        <w:widowControl w:val="0"/>
      </w:pPr>
      <w:r>
        <w:t>Модельные МНГП районов</w:t>
      </w:r>
      <w:r w:rsidR="00E138DD" w:rsidRPr="00A87EC2">
        <w:t xml:space="preserve"> </w:t>
      </w:r>
      <w:r w:rsidR="00526D07">
        <w:t>Республики Тыва</w:t>
      </w:r>
      <w:r w:rsidR="00E138DD" w:rsidRPr="00A87EC2">
        <w:t xml:space="preserve"> выступают в качестве </w:t>
      </w:r>
      <w:r w:rsidR="00E138DD" w:rsidRPr="00A87EC2">
        <w:rPr>
          <w:rFonts w:eastAsia="Calibri"/>
        </w:rPr>
        <w:t>стандарта м</w:t>
      </w:r>
      <w:r w:rsidR="00E138DD" w:rsidRPr="00A87EC2">
        <w:rPr>
          <w:rFonts w:eastAsia="Calibri"/>
        </w:rPr>
        <w:t>е</w:t>
      </w:r>
      <w:r w:rsidR="00E138DD" w:rsidRPr="00A87EC2">
        <w:rPr>
          <w:rFonts w:eastAsia="Calibri"/>
        </w:rPr>
        <w:t xml:space="preserve">стных нормативов градостроительного проектирования для внедрения в муниципальных районах </w:t>
      </w:r>
      <w:r w:rsidR="00526D07">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E138DD" w:rsidRPr="00A87EC2">
        <w:t>муниципальных районов</w:t>
      </w:r>
      <w:r w:rsidR="00F03575" w:rsidRPr="00A87EC2">
        <w:t>, и могут иметь два пути практического примен</w:t>
      </w:r>
      <w:r w:rsidR="00F03575" w:rsidRPr="00A87EC2">
        <w:t>е</w:t>
      </w:r>
      <w:r w:rsidR="00F03575" w:rsidRPr="00A87EC2">
        <w:t xml:space="preserve">ния: прямой и </w:t>
      </w:r>
      <w:proofErr w:type="gramStart"/>
      <w:r w:rsidR="00F03575" w:rsidRPr="00A87EC2">
        <w:t>опосредованный</w:t>
      </w:r>
      <w:proofErr w:type="gramEnd"/>
      <w:r w:rsidR="00F03575" w:rsidRPr="00A87EC2">
        <w:t>.</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 xml:space="preserve">вого акта утвердить настоящие значения расчетных </w:t>
      </w:r>
      <w:proofErr w:type="gramStart"/>
      <w:r w:rsidRPr="00A87EC2">
        <w:t>показателей нормативов градостро</w:t>
      </w:r>
      <w:r w:rsidRPr="00A87EC2">
        <w:t>и</w:t>
      </w:r>
      <w:r w:rsidRPr="00A87EC2">
        <w:t xml:space="preserve">тельного проектирования </w:t>
      </w:r>
      <w:r w:rsidR="00E138DD" w:rsidRPr="00A87EC2">
        <w:t>муниципальн</w:t>
      </w:r>
      <w:r w:rsidR="00F53E13">
        <w:t>ых</w:t>
      </w:r>
      <w:r w:rsidR="00E138DD" w:rsidRPr="00A87EC2">
        <w:t xml:space="preserve"> район</w:t>
      </w:r>
      <w:r w:rsidR="00F53E13">
        <w:t>ов</w:t>
      </w:r>
      <w:r w:rsidR="00E138DD" w:rsidRPr="00A87EC2">
        <w:t xml:space="preserve"> </w:t>
      </w:r>
      <w:r w:rsidR="00526D07">
        <w:t>Республики</w:t>
      </w:r>
      <w:proofErr w:type="gramEnd"/>
      <w:r w:rsidR="00526D07">
        <w:t xml:space="preserve"> Тыва</w:t>
      </w:r>
      <w:r w:rsidRPr="00A87EC2">
        <w:t xml:space="preserve"> в качестве местных нормативов градостроительного проектирования</w:t>
      </w:r>
      <w:r w:rsidR="00FE67B2">
        <w:t xml:space="preserve"> района (далее – МНГП района)</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муниципального района</w:t>
      </w:r>
      <w:r w:rsidRPr="00A87EC2">
        <w:t xml:space="preserve"> о проведении корректировки дейс</w:t>
      </w:r>
      <w:r w:rsidRPr="00A87EC2">
        <w:t>т</w:t>
      </w:r>
      <w:r w:rsidRPr="00A87EC2">
        <w:t xml:space="preserve">вующих местных нормативов градостроительного проектирования муниципального </w:t>
      </w:r>
      <w:r w:rsidR="00E138DD" w:rsidRPr="00A87EC2">
        <w:t>ра</w:t>
      </w:r>
      <w:r w:rsidR="00E138DD" w:rsidRPr="00A87EC2">
        <w:t>й</w:t>
      </w:r>
      <w:r w:rsidR="00E138DD" w:rsidRPr="00A87EC2">
        <w:t>она</w:t>
      </w:r>
      <w:r w:rsidRPr="00A87EC2">
        <w:t>.</w:t>
      </w:r>
    </w:p>
    <w:p w:rsidR="005058E7" w:rsidRPr="00B63403" w:rsidRDefault="005058E7" w:rsidP="005058E7">
      <w:pPr>
        <w:pStyle w:val="aff6"/>
        <w:rPr>
          <w:lang w:val="ru-RU"/>
        </w:rPr>
      </w:pPr>
      <w:r w:rsidRPr="00722162">
        <w:rPr>
          <w:lang w:val="ru-RU"/>
        </w:rPr>
        <w:t>В процессе подготовки схемы территориального планирования муниципального района, генеральных планов поселений, входящих в состав муниципального района, нео</w:t>
      </w:r>
      <w:r w:rsidRPr="00722162">
        <w:rPr>
          <w:lang w:val="ru-RU"/>
        </w:rPr>
        <w:t>б</w:t>
      </w:r>
      <w:r w:rsidRPr="00722162">
        <w:rPr>
          <w:lang w:val="ru-RU"/>
        </w:rPr>
        <w:t>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w:t>
      </w:r>
      <w:r>
        <w:rPr>
          <w:lang w:val="ru-RU"/>
        </w:rPr>
        <w:t>ной до</w:t>
      </w:r>
      <w:r>
        <w:rPr>
          <w:lang w:val="ru-RU"/>
        </w:rPr>
        <w:t>с</w:t>
      </w:r>
      <w:r>
        <w:rPr>
          <w:lang w:val="ru-RU"/>
        </w:rPr>
        <w:t>тупности таких объектов.</w:t>
      </w:r>
    </w:p>
    <w:p w:rsidR="005058E7" w:rsidRPr="00B63403" w:rsidRDefault="005058E7" w:rsidP="005058E7">
      <w:pPr>
        <w:pStyle w:val="aff6"/>
        <w:rPr>
          <w:lang w:val="ru-RU"/>
        </w:rPr>
      </w:pPr>
      <w:r w:rsidRPr="00B63403">
        <w:rPr>
          <w:lang w:val="ru-RU"/>
        </w:rPr>
        <w:t>В ходе подготовки документации по планировке территории в границах муниц</w:t>
      </w:r>
      <w:r w:rsidRPr="00B63403">
        <w:rPr>
          <w:lang w:val="ru-RU"/>
        </w:rPr>
        <w:t>и</w:t>
      </w:r>
      <w:r w:rsidRPr="00B63403">
        <w:rPr>
          <w:lang w:val="ru-RU"/>
        </w:rPr>
        <w:t>пального района следует учитывать расчетные показатели минимально допустимых пл</w:t>
      </w:r>
      <w:r w:rsidRPr="00B63403">
        <w:rPr>
          <w:lang w:val="ru-RU"/>
        </w:rPr>
        <w:t>о</w:t>
      </w:r>
      <w:r w:rsidRPr="00B63403">
        <w:rPr>
          <w:lang w:val="ru-RU"/>
        </w:rPr>
        <w:t>щадей территорий, необходимых для размещения объектов местного значения муниц</w:t>
      </w:r>
      <w:r w:rsidRPr="00B63403">
        <w:rPr>
          <w:lang w:val="ru-RU"/>
        </w:rPr>
        <w:t>и</w:t>
      </w:r>
      <w:r w:rsidRPr="00B63403">
        <w:rPr>
          <w:lang w:val="ru-RU"/>
        </w:rPr>
        <w:t xml:space="preserve">пального района, и расчетные показатели минимально допустимых площадей территорий для размещения соответствующих объектов. </w:t>
      </w:r>
    </w:p>
    <w:p w:rsidR="005058E7" w:rsidRPr="00AA6525" w:rsidRDefault="005058E7" w:rsidP="005058E7">
      <w:pPr>
        <w:pStyle w:val="aff6"/>
        <w:rPr>
          <w:lang w:val="ru-RU"/>
        </w:rPr>
      </w:pPr>
      <w:proofErr w:type="gramStart"/>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roofErr w:type="gramEnd"/>
    </w:p>
    <w:p w:rsidR="005058E7" w:rsidRPr="009B35EA" w:rsidRDefault="005058E7" w:rsidP="005058E7">
      <w:pPr>
        <w:pStyle w:val="aff6"/>
        <w:rPr>
          <w:lang w:val="ru-RU"/>
        </w:rPr>
      </w:pPr>
      <w:proofErr w:type="gramStart"/>
      <w:r w:rsidRPr="009B35EA">
        <w:rPr>
          <w:lang w:val="ru-RU"/>
        </w:rPr>
        <w:t>Расчетные показатели минимально допустимог</w:t>
      </w:r>
      <w:r w:rsidR="000A090F">
        <w:rPr>
          <w:lang w:val="ru-RU"/>
        </w:rPr>
        <w:t>о уровня обеспеченности объектами</w:t>
      </w:r>
      <w:r w:rsidRPr="009B35EA">
        <w:rPr>
          <w:lang w:val="ru-RU"/>
        </w:rPr>
        <w:t xml:space="preserve"> местного значения муниципального района, а также максимально допустимого уровня территориальной доступности таких объектов, установленные в МНГП</w:t>
      </w:r>
      <w:r w:rsidR="00FE67B2">
        <w:rPr>
          <w:lang w:val="ru-RU"/>
        </w:rPr>
        <w:t xml:space="preserve"> района</w:t>
      </w:r>
      <w:r w:rsidRPr="009B35EA">
        <w:rPr>
          <w:lang w:val="ru-RU"/>
        </w:rPr>
        <w:t>, примен</w:t>
      </w:r>
      <w:r w:rsidRPr="009B35EA">
        <w:rPr>
          <w:lang w:val="ru-RU"/>
        </w:rPr>
        <w:t>я</w:t>
      </w:r>
      <w:r w:rsidRPr="009B35EA">
        <w:rPr>
          <w:lang w:val="ru-RU"/>
        </w:rPr>
        <w:t>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муниципал</w:t>
      </w:r>
      <w:r w:rsidRPr="009B35EA">
        <w:rPr>
          <w:lang w:val="ru-RU"/>
        </w:rPr>
        <w:t>ь</w:t>
      </w:r>
      <w:r w:rsidRPr="009B35EA">
        <w:rPr>
          <w:lang w:val="ru-RU"/>
        </w:rPr>
        <w:t>ного района, в генеральных планах поселений, входящих в состав района, (в том числе, при определении функциональных зон, в границах которых</w:t>
      </w:r>
      <w:proofErr w:type="gramEnd"/>
      <w:r w:rsidRPr="009B35EA">
        <w:rPr>
          <w:lang w:val="ru-RU"/>
        </w:rPr>
        <w:t xml:space="preserve"> планируется размещение ук</w:t>
      </w:r>
      <w:r w:rsidRPr="009B35EA">
        <w:rPr>
          <w:lang w:val="ru-RU"/>
        </w:rPr>
        <w:t>а</w:t>
      </w:r>
      <w:r w:rsidRPr="009B35EA">
        <w:rPr>
          <w:lang w:val="ru-RU"/>
        </w:rPr>
        <w:t xml:space="preserve">занных объектов), а также при определении </w:t>
      </w:r>
      <w:proofErr w:type="gramStart"/>
      <w:r w:rsidRPr="009B35EA">
        <w:rPr>
          <w:lang w:val="ru-RU"/>
        </w:rPr>
        <w:t>зон планируемого размещения объектов м</w:t>
      </w:r>
      <w:r w:rsidRPr="009B35EA">
        <w:rPr>
          <w:lang w:val="ru-RU"/>
        </w:rPr>
        <w:t>е</w:t>
      </w:r>
      <w:r w:rsidRPr="009B35EA">
        <w:rPr>
          <w:lang w:val="ru-RU"/>
        </w:rPr>
        <w:t>стного значения муниципального района</w:t>
      </w:r>
      <w:proofErr w:type="gramEnd"/>
      <w:r w:rsidRPr="009B35EA">
        <w:rPr>
          <w:lang w:val="ru-RU"/>
        </w:rPr>
        <w:t xml:space="preserve">. </w:t>
      </w:r>
    </w:p>
    <w:p w:rsidR="005058E7" w:rsidRPr="00AA6525" w:rsidRDefault="005058E7" w:rsidP="005058E7">
      <w:pPr>
        <w:pStyle w:val="aff6"/>
        <w:rPr>
          <w:lang w:val="ru-RU"/>
        </w:rPr>
      </w:pPr>
      <w:r w:rsidRPr="00AA6525">
        <w:rPr>
          <w:lang w:val="ru-RU"/>
        </w:rPr>
        <w:t>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w:t>
      </w:r>
      <w:r w:rsidRPr="00AA6525">
        <w:rPr>
          <w:lang w:val="ru-RU"/>
        </w:rPr>
        <w:t>о</w:t>
      </w:r>
      <w:r w:rsidRPr="00AA6525">
        <w:rPr>
          <w:lang w:val="ru-RU"/>
        </w:rPr>
        <w:t>вания муниципального района, документации по планировке территории следует учит</w:t>
      </w:r>
      <w:r w:rsidRPr="00AA6525">
        <w:rPr>
          <w:lang w:val="ru-RU"/>
        </w:rPr>
        <w:t>ы</w:t>
      </w:r>
      <w:r w:rsidRPr="00AA6525">
        <w:rPr>
          <w:lang w:val="ru-RU"/>
        </w:rPr>
        <w:t xml:space="preserve">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5058E7" w:rsidRDefault="005058E7" w:rsidP="005058E7">
      <w:r w:rsidRPr="009B35EA">
        <w:lastRenderedPageBreak/>
        <w:t xml:space="preserve">МНГП </w:t>
      </w:r>
      <w:r>
        <w:t>района имеют приоритет перед РНГП Республики Тыва в случае, если ра</w:t>
      </w:r>
      <w:r>
        <w:t>с</w:t>
      </w:r>
      <w:r>
        <w:t>четные показатели</w:t>
      </w:r>
      <w:r w:rsidRPr="00D91A01">
        <w:t xml:space="preserve"> </w:t>
      </w:r>
      <w:r w:rsidRPr="009B35EA">
        <w:t xml:space="preserve">минимально допустимого уровня обеспеченности объектами местного </w:t>
      </w:r>
      <w:r>
        <w:t xml:space="preserve">значения муниципального района </w:t>
      </w:r>
      <w:r w:rsidRPr="009B35EA">
        <w:t xml:space="preserve">населения </w:t>
      </w:r>
      <w:r>
        <w:t>муниципального района</w:t>
      </w:r>
      <w:r w:rsidRPr="009B35EA">
        <w:t xml:space="preserve">, установленные МНГП </w:t>
      </w:r>
      <w:r>
        <w:t xml:space="preserve">района выше соответствующих </w:t>
      </w:r>
      <w:r w:rsidRPr="009B35EA">
        <w:t>предельных значений расчетных показателей, у</w:t>
      </w:r>
      <w:r w:rsidRPr="009B35EA">
        <w:t>с</w:t>
      </w:r>
      <w:r w:rsidRPr="009B35EA">
        <w:t xml:space="preserve">тановленных </w:t>
      </w:r>
      <w:r>
        <w:t>РНГП Республики Тыва</w:t>
      </w:r>
      <w:r w:rsidRPr="009B35EA">
        <w:t>.</w:t>
      </w:r>
      <w:r w:rsidRPr="00D91A01">
        <w:t xml:space="preserve"> </w:t>
      </w:r>
      <w:r>
        <w:t>В случае</w:t>
      </w:r>
      <w:proofErr w:type="gramStart"/>
      <w:r>
        <w:t>,</w:t>
      </w:r>
      <w:proofErr w:type="gramEnd"/>
      <w:r>
        <w:t xml:space="preserve"> если расчетные показатели </w:t>
      </w:r>
      <w:r w:rsidRPr="009B35EA">
        <w:t xml:space="preserve">минимально допустимого уровня обеспеченности объектами местного </w:t>
      </w:r>
      <w:r>
        <w:t>значения муниципального ра</w:t>
      </w:r>
      <w:r>
        <w:t>й</w:t>
      </w:r>
      <w:r>
        <w:t xml:space="preserve">она </w:t>
      </w:r>
      <w:r w:rsidRPr="009B35EA">
        <w:t xml:space="preserve">населения </w:t>
      </w:r>
      <w:r>
        <w:t>муниципального района</w:t>
      </w:r>
      <w:r w:rsidRPr="009B35EA">
        <w:t xml:space="preserve">, установленные МНГП </w:t>
      </w:r>
      <w:r>
        <w:t xml:space="preserve">района, окажутся ниже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расчетные показатели РНГП Ре</w:t>
      </w:r>
      <w:r>
        <w:t>с</w:t>
      </w:r>
      <w:r>
        <w:t>публики Тыва.</w:t>
      </w:r>
    </w:p>
    <w:p w:rsidR="005058E7" w:rsidRDefault="005058E7" w:rsidP="005058E7">
      <w:r w:rsidRPr="009B35EA">
        <w:t xml:space="preserve">МНГП </w:t>
      </w:r>
      <w:r>
        <w:t>района имеют приоритет перед РНГП Республики Тыва в случае, если ра</w:t>
      </w:r>
      <w:r>
        <w:t>с</w:t>
      </w:r>
      <w:r>
        <w:t>четные показатели</w:t>
      </w:r>
      <w:r w:rsidRPr="00D91A01">
        <w:t xml:space="preserve"> </w:t>
      </w:r>
      <w:r w:rsidRPr="009B35EA">
        <w:t>максимально допустимого уровня территориальной доступности об</w:t>
      </w:r>
      <w:r w:rsidRPr="009B35EA">
        <w:t>ъ</w:t>
      </w:r>
      <w:r w:rsidRPr="009B35EA">
        <w:t xml:space="preserve">ектов местного </w:t>
      </w:r>
      <w:r>
        <w:t xml:space="preserve">значения муниципального района </w:t>
      </w:r>
      <w:r w:rsidRPr="009B35EA">
        <w:t xml:space="preserve">для населения </w:t>
      </w:r>
      <w:r>
        <w:t>муниципального района</w:t>
      </w:r>
      <w:r w:rsidRPr="009B35EA">
        <w:t xml:space="preserve">, установленные МНГП </w:t>
      </w:r>
      <w:proofErr w:type="gramStart"/>
      <w:r>
        <w:t>района</w:t>
      </w:r>
      <w:proofErr w:type="gramEnd"/>
      <w:r>
        <w:t xml:space="preserve"> ниже соответствующих </w:t>
      </w:r>
      <w:r w:rsidRPr="009B35EA">
        <w:t xml:space="preserve">предельных значений расчетных показателей, установленных </w:t>
      </w:r>
      <w:r>
        <w:t>РНГП Республики Тыва</w:t>
      </w:r>
      <w:r w:rsidRPr="009B35EA">
        <w:t>.</w:t>
      </w:r>
      <w:r w:rsidRPr="00D91A01">
        <w:t xml:space="preserve"> </w:t>
      </w:r>
      <w:r>
        <w:t>В случае</w:t>
      </w:r>
      <w:proofErr w:type="gramStart"/>
      <w:r>
        <w:t>,</w:t>
      </w:r>
      <w:proofErr w:type="gramEnd"/>
      <w:r>
        <w:t xml:space="preserve"> если расчетные показат</w:t>
      </w:r>
      <w:r>
        <w:t>е</w:t>
      </w:r>
      <w:r>
        <w:t xml:space="preserve">ли </w:t>
      </w:r>
      <w:r w:rsidRPr="009B35EA">
        <w:t xml:space="preserve">максимально допустимого уровня территориальной доступности объектов местного </w:t>
      </w:r>
      <w:r>
        <w:t xml:space="preserve">значения муниципального района </w:t>
      </w:r>
      <w:r w:rsidRPr="009B35EA">
        <w:t xml:space="preserve">для населения </w:t>
      </w:r>
      <w:r>
        <w:t>муниципального района</w:t>
      </w:r>
      <w:r w:rsidRPr="009B35EA">
        <w:t xml:space="preserve">, установленные МНГП </w:t>
      </w:r>
      <w:r>
        <w:t xml:space="preserve">района, окажутся выше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w:t>
      </w:r>
      <w:r>
        <w:t>с</w:t>
      </w:r>
      <w:r>
        <w:t>четные показатели РНГП Республики Тыва.</w:t>
      </w:r>
    </w:p>
    <w:p w:rsidR="005058E7" w:rsidRPr="00BA76C4" w:rsidRDefault="005058E7" w:rsidP="005058E7">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Республики Тыва</w:t>
      </w:r>
      <w:r w:rsidRPr="00BA76C4">
        <w:rPr>
          <w:lang w:val="ru-RU"/>
        </w:rPr>
        <w:t xml:space="preserve">, в том числе тех, требования которых были учтены при подготовке </w:t>
      </w:r>
      <w:r w:rsidR="000A090F">
        <w:rPr>
          <w:lang w:val="ru-RU"/>
        </w:rPr>
        <w:t>Модельных</w:t>
      </w:r>
      <w:r w:rsidRPr="00BA76C4">
        <w:rPr>
          <w:lang w:val="ru-RU"/>
        </w:rPr>
        <w:t xml:space="preserve"> МНГП </w:t>
      </w:r>
      <w:r w:rsidR="000A090F">
        <w:rPr>
          <w:lang w:val="ru-RU"/>
        </w:rPr>
        <w:t xml:space="preserve">районов </w:t>
      </w:r>
      <w:r w:rsidRPr="00BA76C4">
        <w:rPr>
          <w:lang w:val="ru-RU"/>
        </w:rPr>
        <w:t xml:space="preserve">и на которые дается ссылка </w:t>
      </w:r>
      <w:proofErr w:type="gramStart"/>
      <w:r w:rsidRPr="00BA76C4">
        <w:rPr>
          <w:lang w:val="ru-RU"/>
        </w:rPr>
        <w:t>в</w:t>
      </w:r>
      <w:proofErr w:type="gramEnd"/>
      <w:r w:rsidRPr="00BA76C4">
        <w:rPr>
          <w:lang w:val="ru-RU"/>
        </w:rPr>
        <w:t xml:space="preserve"> </w:t>
      </w:r>
      <w:r w:rsidR="000A090F">
        <w:rPr>
          <w:lang w:val="ru-RU"/>
        </w:rPr>
        <w:t>Модельных</w:t>
      </w:r>
      <w:r w:rsidR="000A090F" w:rsidRPr="00BA76C4">
        <w:rPr>
          <w:lang w:val="ru-RU"/>
        </w:rPr>
        <w:t xml:space="preserve"> МНГП </w:t>
      </w:r>
      <w:r w:rsidR="000A090F">
        <w:rPr>
          <w:lang w:val="ru-RU"/>
        </w:rPr>
        <w:t>районов</w:t>
      </w:r>
      <w:r w:rsidRPr="00BA76C4">
        <w:rPr>
          <w:lang w:val="ru-RU"/>
        </w:rPr>
        <w:t>, следует руководствоваться нормами, вводимыми взамен отмененных.</w:t>
      </w:r>
    </w:p>
    <w:p w:rsidR="005058E7" w:rsidRPr="00722162" w:rsidRDefault="005058E7" w:rsidP="005058E7">
      <w:pPr>
        <w:pStyle w:val="20"/>
        <w:numPr>
          <w:ilvl w:val="1"/>
          <w:numId w:val="13"/>
        </w:numPr>
        <w:ind w:left="0" w:firstLine="0"/>
      </w:pPr>
      <w:bookmarkStart w:id="252" w:name="_Toc498871958"/>
      <w:bookmarkStart w:id="253" w:name="_Toc513541994"/>
      <w:bookmarkStart w:id="254" w:name="_Toc107515328"/>
      <w:bookmarkStart w:id="255" w:name="OLE_LINK748"/>
      <w:bookmarkStart w:id="256" w:name="OLE_LINK553"/>
      <w:bookmarkStart w:id="257" w:name="OLE_LINK554"/>
      <w:r w:rsidRPr="00722162">
        <w:t>Область применения расчетных показателей</w:t>
      </w:r>
      <w:bookmarkEnd w:id="252"/>
      <w:bookmarkEnd w:id="253"/>
      <w:bookmarkEnd w:id="254"/>
    </w:p>
    <w:bookmarkEnd w:id="255"/>
    <w:bookmarkEnd w:id="256"/>
    <w:bookmarkEnd w:id="257"/>
    <w:p w:rsidR="005058E7" w:rsidRDefault="005058E7" w:rsidP="005058E7">
      <w:pPr>
        <w:pStyle w:val="aff6"/>
        <w:rPr>
          <w:lang w:val="ru-RU"/>
        </w:rPr>
      </w:pPr>
      <w:r w:rsidRPr="00B63403">
        <w:rPr>
          <w:lang w:val="ru-RU"/>
        </w:rPr>
        <w:t>Действие местных нормативов градостроительного проектирования муниципал</w:t>
      </w:r>
      <w:r w:rsidRPr="00B63403">
        <w:rPr>
          <w:lang w:val="ru-RU"/>
        </w:rPr>
        <w:t>ь</w:t>
      </w:r>
      <w:r w:rsidRPr="00B63403">
        <w:rPr>
          <w:lang w:val="ru-RU"/>
        </w:rPr>
        <w:t xml:space="preserve">ного района распространяется на всю территорию </w:t>
      </w:r>
      <w:r w:rsidRPr="009B35EA">
        <w:rPr>
          <w:lang w:val="ru-RU"/>
        </w:rPr>
        <w:t>муниципального района</w:t>
      </w:r>
      <w:r>
        <w:rPr>
          <w:lang w:val="ru-RU"/>
        </w:rPr>
        <w:t xml:space="preserve">, </w:t>
      </w:r>
      <w:r w:rsidRPr="009B35EA">
        <w:rPr>
          <w:lang w:val="ru-RU"/>
        </w:rPr>
        <w:t>на правоо</w:t>
      </w:r>
      <w:r w:rsidRPr="009B35EA">
        <w:rPr>
          <w:lang w:val="ru-RU"/>
        </w:rPr>
        <w:t>т</w:t>
      </w:r>
      <w:r w:rsidRPr="009B35EA">
        <w:rPr>
          <w:lang w:val="ru-RU"/>
        </w:rPr>
        <w:t>ношения, возникшие после утверждения МНГП</w:t>
      </w:r>
      <w:r w:rsidR="00FE67B2">
        <w:rPr>
          <w:lang w:val="ru-RU"/>
        </w:rPr>
        <w:t xml:space="preserve"> района</w:t>
      </w:r>
      <w:r w:rsidRPr="009B35EA">
        <w:rPr>
          <w:lang w:val="ru-RU"/>
        </w:rPr>
        <w:t xml:space="preserve">. </w:t>
      </w:r>
      <w:r>
        <w:rPr>
          <w:lang w:val="ru-RU"/>
        </w:rPr>
        <w:t>МНГП района</w:t>
      </w:r>
      <w:r w:rsidRPr="009B35EA">
        <w:rPr>
          <w:lang w:val="ru-RU"/>
        </w:rPr>
        <w:t xml:space="preserve"> устанавливают с</w:t>
      </w:r>
      <w:r w:rsidRPr="009B35EA">
        <w:rPr>
          <w:lang w:val="ru-RU"/>
        </w:rPr>
        <w:t>о</w:t>
      </w:r>
      <w:r w:rsidRPr="009B35EA">
        <w:rPr>
          <w:lang w:val="ru-RU"/>
        </w:rPr>
        <w:t>вокупность расчетных показателей минимально допустимого уровня обеспеченности об</w:t>
      </w:r>
      <w:r w:rsidRPr="009B35EA">
        <w:rPr>
          <w:lang w:val="ru-RU"/>
        </w:rPr>
        <w:t>ъ</w:t>
      </w:r>
      <w:r w:rsidRPr="009B35EA">
        <w:rPr>
          <w:lang w:val="ru-RU"/>
        </w:rPr>
        <w:t>ектами местного значения муниципального района</w:t>
      </w:r>
      <w:r>
        <w:rPr>
          <w:lang w:val="ru-RU"/>
        </w:rPr>
        <w:t xml:space="preserve"> </w:t>
      </w:r>
      <w:r w:rsidRPr="009B35EA">
        <w:rPr>
          <w:lang w:val="ru-RU"/>
        </w:rPr>
        <w:t xml:space="preserve">населения </w:t>
      </w:r>
      <w:r>
        <w:rPr>
          <w:lang w:val="ru-RU"/>
        </w:rPr>
        <w:t xml:space="preserve">муниципального </w:t>
      </w:r>
      <w:r w:rsidRPr="009B35EA">
        <w:rPr>
          <w:lang w:val="ru-RU"/>
        </w:rPr>
        <w:t xml:space="preserve">района и расчетных показателей максимально допустимого уровня территориальной доступности таких объектов для населения </w:t>
      </w:r>
      <w:r>
        <w:rPr>
          <w:lang w:val="ru-RU"/>
        </w:rPr>
        <w:t xml:space="preserve">муниципального </w:t>
      </w:r>
      <w:r w:rsidRPr="009B35EA">
        <w:rPr>
          <w:lang w:val="ru-RU"/>
        </w:rPr>
        <w:t xml:space="preserve">района. </w:t>
      </w:r>
    </w:p>
    <w:p w:rsidR="005058E7" w:rsidRPr="009B35EA" w:rsidRDefault="005058E7" w:rsidP="005058E7">
      <w:pPr>
        <w:pStyle w:val="aff6"/>
        <w:rPr>
          <w:lang w:val="ru-RU"/>
        </w:rPr>
      </w:pPr>
      <w:r w:rsidRPr="009B35EA">
        <w:rPr>
          <w:lang w:val="ru-RU"/>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w:t>
      </w:r>
      <w:r w:rsidRPr="009B35EA">
        <w:rPr>
          <w:lang w:val="ru-RU"/>
        </w:rPr>
        <w:t>с</w:t>
      </w:r>
      <w:r w:rsidRPr="009B35EA">
        <w:rPr>
          <w:lang w:val="ru-RU"/>
        </w:rPr>
        <w:t>тимого уровня территориальной доступности таких объектов для населения муниципал</w:t>
      </w:r>
      <w:r w:rsidRPr="009B35EA">
        <w:rPr>
          <w:lang w:val="ru-RU"/>
        </w:rPr>
        <w:t>ь</w:t>
      </w:r>
      <w:r w:rsidRPr="009B35EA">
        <w:rPr>
          <w:lang w:val="ru-RU"/>
        </w:rPr>
        <w:t xml:space="preserve">ного района, установленные в </w:t>
      </w:r>
      <w:r>
        <w:rPr>
          <w:lang w:val="ru-RU"/>
        </w:rPr>
        <w:t>МНГП района</w:t>
      </w:r>
      <w:r w:rsidRPr="009B35EA">
        <w:rPr>
          <w:lang w:val="ru-RU"/>
        </w:rPr>
        <w:t>, применяются при подготовке схемы терр</w:t>
      </w:r>
      <w:r w:rsidRPr="009B35EA">
        <w:rPr>
          <w:lang w:val="ru-RU"/>
        </w:rPr>
        <w:t>и</w:t>
      </w:r>
      <w:r w:rsidRPr="009B35EA">
        <w:rPr>
          <w:lang w:val="ru-RU"/>
        </w:rPr>
        <w:t xml:space="preserve">ториального планирования муниципального района, </w:t>
      </w:r>
      <w:r>
        <w:rPr>
          <w:lang w:val="ru-RU"/>
        </w:rPr>
        <w:t>генеральных планов поселений, пр</w:t>
      </w:r>
      <w:r>
        <w:rPr>
          <w:lang w:val="ru-RU"/>
        </w:rPr>
        <w:t>а</w:t>
      </w:r>
      <w:r>
        <w:rPr>
          <w:lang w:val="ru-RU"/>
        </w:rPr>
        <w:t xml:space="preserve">вил землепользования и застройки поселений, </w:t>
      </w:r>
      <w:r w:rsidRPr="009B35EA">
        <w:rPr>
          <w:lang w:val="ru-RU"/>
        </w:rPr>
        <w:t xml:space="preserve">документации по планировке территории. </w:t>
      </w:r>
    </w:p>
    <w:p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w:t>
      </w:r>
      <w:proofErr w:type="gramStart"/>
      <w:r w:rsidRPr="009B35EA">
        <w:rPr>
          <w:lang w:val="ru-RU"/>
        </w:rPr>
        <w:t>контроля за</w:t>
      </w:r>
      <w:proofErr w:type="gramEnd"/>
      <w:r w:rsidRPr="009B35EA">
        <w:rPr>
          <w:lang w:val="ru-RU"/>
        </w:rPr>
        <w:t xml:space="preserve"> соблюдением органами местного самоуправления муниципального района законодательства о градостроительной деятельности. </w:t>
      </w:r>
    </w:p>
    <w:p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lastRenderedPageBreak/>
        <w:t>номического развития (например, при оформлении заключения органа местного сам</w:t>
      </w:r>
      <w:r w:rsidRPr="00A87EC2">
        <w:t>о</w:t>
      </w:r>
      <w:r w:rsidRPr="00A87EC2">
        <w:t>управления муниципального района о потребности (об отсутствии потребности) в общ</w:t>
      </w:r>
      <w:r w:rsidRPr="00A87EC2">
        <w:t>е</w:t>
      </w:r>
      <w:r w:rsidRPr="00A87EC2">
        <w:t xml:space="preserve">ственных объектах). </w:t>
      </w:r>
      <w:bookmarkStart w:id="258" w:name="OLE_LINK366"/>
      <w:bookmarkStart w:id="259" w:name="OLE_LINK367"/>
      <w:bookmarkStart w:id="260" w:name="OLE_LINK368"/>
      <w:bookmarkStart w:id="261" w:name="OLE_LINK369"/>
      <w:bookmarkStart w:id="262" w:name="_Toc483046937"/>
      <w:bookmarkEnd w:id="3"/>
      <w:bookmarkEnd w:id="4"/>
      <w:bookmarkEnd w:id="258"/>
      <w:bookmarkEnd w:id="259"/>
      <w:bookmarkEnd w:id="260"/>
      <w:bookmarkEnd w:id="261"/>
      <w:bookmarkEnd w:id="262"/>
    </w:p>
    <w:sectPr w:rsidR="00A86A6E" w:rsidRPr="00A87EC2" w:rsidSect="00212E12">
      <w:headerReference w:type="default" r:id="rId13"/>
      <w:footerReference w:type="default" r:id="rId14"/>
      <w:pgSz w:w="11906" w:h="16838"/>
      <w:pgMar w:top="1701"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CCE" w:rsidRDefault="00873CCE" w:rsidP="004E778C">
      <w:r>
        <w:separator/>
      </w:r>
    </w:p>
  </w:endnote>
  <w:endnote w:type="continuationSeparator" w:id="0">
    <w:p w:rsidR="00873CCE" w:rsidRDefault="00873CCE"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94A" w:rsidRDefault="00E3094A" w:rsidP="00CF056D">
    <w:pPr>
      <w:pStyle w:val="af9"/>
      <w:ind w:firstLine="0"/>
      <w:jc w:val="right"/>
    </w:pPr>
    <w:r>
      <w:t>_____________________________________________________________________________________________</w:t>
    </w:r>
  </w:p>
  <w:p w:rsidR="00E3094A" w:rsidRDefault="00A3270E" w:rsidP="009E45D5">
    <w:pPr>
      <w:pStyle w:val="af9"/>
      <w:ind w:firstLine="0"/>
    </w:pPr>
    <w:sdt>
      <w:sdtPr>
        <w:id w:val="1207995306"/>
        <w:docPartObj>
          <w:docPartGallery w:val="Page Numbers (Bottom of Page)"/>
          <w:docPartUnique/>
        </w:docPartObj>
      </w:sdtPr>
      <w:sdtContent>
        <w:r w:rsidR="00E3094A">
          <w:t xml:space="preserve">ООО «САРСТРОЙНИИПРОЕКТ», 2018 г. </w:t>
        </w:r>
        <w:r w:rsidR="00E3094A">
          <w:tab/>
        </w:r>
        <w:r w:rsidR="00E3094A">
          <w:tab/>
        </w:r>
        <w:r>
          <w:fldChar w:fldCharType="begin"/>
        </w:r>
        <w:r w:rsidR="00E3094A">
          <w:instrText xml:space="preserve"> PAGE   \* MERGEFORMAT </w:instrText>
        </w:r>
        <w:r>
          <w:fldChar w:fldCharType="separate"/>
        </w:r>
        <w:r w:rsidR="00060F81">
          <w:rPr>
            <w:noProof/>
          </w:rPr>
          <w:t>8</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CCE" w:rsidRDefault="00873CCE" w:rsidP="004E778C">
      <w:r>
        <w:separator/>
      </w:r>
    </w:p>
  </w:footnote>
  <w:footnote w:type="continuationSeparator" w:id="0">
    <w:p w:rsidR="00873CCE" w:rsidRDefault="00873CCE"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94A" w:rsidRDefault="00E3094A"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E3094A" w:rsidRDefault="00E3094A"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муниципальных районов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02D68"/>
    <w:multiLevelType w:val="hybridMultilevel"/>
    <w:tmpl w:val="7B54BA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0785A"/>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F7D17"/>
    <w:multiLevelType w:val="hybridMultilevel"/>
    <w:tmpl w:val="3CE6A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7950D16"/>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AE6218"/>
    <w:multiLevelType w:val="hybridMultilevel"/>
    <w:tmpl w:val="9BC69DDC"/>
    <w:lvl w:ilvl="0" w:tplc="0708F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E264FA"/>
    <w:multiLevelType w:val="hybridMultilevel"/>
    <w:tmpl w:val="2ACE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9">
    <w:nsid w:val="57BC1FFB"/>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7D4C2E30"/>
    <w:multiLevelType w:val="hybridMultilevel"/>
    <w:tmpl w:val="8E6E9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2"/>
  </w:num>
  <w:num w:numId="3">
    <w:abstractNumId w:val="13"/>
  </w:num>
  <w:num w:numId="4">
    <w:abstractNumId w:val="27"/>
  </w:num>
  <w:num w:numId="5">
    <w:abstractNumId w:val="35"/>
  </w:num>
  <w:num w:numId="6">
    <w:abstractNumId w:val="32"/>
  </w:num>
  <w:num w:numId="7">
    <w:abstractNumId w:val="7"/>
  </w:num>
  <w:num w:numId="8">
    <w:abstractNumId w:val="9"/>
  </w:num>
  <w:num w:numId="9">
    <w:abstractNumId w:val="25"/>
  </w:num>
  <w:num w:numId="10">
    <w:abstractNumId w:val="24"/>
  </w:num>
  <w:num w:numId="11">
    <w:abstractNumId w:val="20"/>
  </w:num>
  <w:num w:numId="12">
    <w:abstractNumId w:val="11"/>
  </w:num>
  <w:num w:numId="13">
    <w:abstractNumId w:val="31"/>
  </w:num>
  <w:num w:numId="14">
    <w:abstractNumId w:val="18"/>
  </w:num>
  <w:num w:numId="15">
    <w:abstractNumId w:val="16"/>
  </w:num>
  <w:num w:numId="16">
    <w:abstractNumId w:val="34"/>
  </w:num>
  <w:num w:numId="17">
    <w:abstractNumId w:val="14"/>
  </w:num>
  <w:num w:numId="18">
    <w:abstractNumId w:val="17"/>
  </w:num>
  <w:num w:numId="19">
    <w:abstractNumId w:val="30"/>
  </w:num>
  <w:num w:numId="20">
    <w:abstractNumId w:val="26"/>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8"/>
  </w:num>
  <w:num w:numId="40">
    <w:abstractNumId w:val="19"/>
  </w:num>
  <w:num w:numId="41">
    <w:abstractNumId w:val="37"/>
  </w:num>
  <w:num w:numId="42">
    <w:abstractNumId w:val="15"/>
  </w:num>
  <w:num w:numId="43">
    <w:abstractNumId w:val="33"/>
  </w:num>
  <w:num w:numId="44">
    <w:abstractNumId w:val="21"/>
  </w:num>
  <w:num w:numId="45">
    <w:abstractNumId w:val="23"/>
  </w:num>
  <w:num w:numId="46">
    <w:abstractNumId w:val="10"/>
  </w:num>
  <w:num w:numId="47">
    <w:abstractNumId w:val="29"/>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3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851"/>
  <w:autoHyphenation/>
  <w:characterSpacingControl w:val="doNotCompress"/>
  <w:hdrShapeDefaults>
    <o:shapedefaults v:ext="edit" spidmax="4098"/>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0F81"/>
    <w:rsid w:val="00061116"/>
    <w:rsid w:val="000612C8"/>
    <w:rsid w:val="000613B8"/>
    <w:rsid w:val="00061717"/>
    <w:rsid w:val="000622E6"/>
    <w:rsid w:val="00062A84"/>
    <w:rsid w:val="0006427A"/>
    <w:rsid w:val="00064311"/>
    <w:rsid w:val="00064735"/>
    <w:rsid w:val="000649C3"/>
    <w:rsid w:val="00066AE4"/>
    <w:rsid w:val="00066D1A"/>
    <w:rsid w:val="00067295"/>
    <w:rsid w:val="00067935"/>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6293"/>
    <w:rsid w:val="00097C1E"/>
    <w:rsid w:val="000A090F"/>
    <w:rsid w:val="000A1F5E"/>
    <w:rsid w:val="000A2A0A"/>
    <w:rsid w:val="000A5E63"/>
    <w:rsid w:val="000A6ACA"/>
    <w:rsid w:val="000A7D32"/>
    <w:rsid w:val="000B0160"/>
    <w:rsid w:val="000B0430"/>
    <w:rsid w:val="000B06BB"/>
    <w:rsid w:val="000B0978"/>
    <w:rsid w:val="000B0B94"/>
    <w:rsid w:val="000B18F8"/>
    <w:rsid w:val="000B425D"/>
    <w:rsid w:val="000B4E38"/>
    <w:rsid w:val="000B4F92"/>
    <w:rsid w:val="000B58E2"/>
    <w:rsid w:val="000B5ABC"/>
    <w:rsid w:val="000B5D64"/>
    <w:rsid w:val="000B6B98"/>
    <w:rsid w:val="000B7C42"/>
    <w:rsid w:val="000C0EF7"/>
    <w:rsid w:val="000C16B9"/>
    <w:rsid w:val="000C3174"/>
    <w:rsid w:val="000C36F9"/>
    <w:rsid w:val="000C3F4B"/>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5B7F"/>
    <w:rsid w:val="00115E4A"/>
    <w:rsid w:val="00116645"/>
    <w:rsid w:val="00116A1A"/>
    <w:rsid w:val="00116BCC"/>
    <w:rsid w:val="001170CF"/>
    <w:rsid w:val="00121587"/>
    <w:rsid w:val="00123AE4"/>
    <w:rsid w:val="00124E83"/>
    <w:rsid w:val="00126189"/>
    <w:rsid w:val="001265D5"/>
    <w:rsid w:val="00127610"/>
    <w:rsid w:val="00127B65"/>
    <w:rsid w:val="00130938"/>
    <w:rsid w:val="00131098"/>
    <w:rsid w:val="00131649"/>
    <w:rsid w:val="00131A82"/>
    <w:rsid w:val="00131EF0"/>
    <w:rsid w:val="00132ED6"/>
    <w:rsid w:val="00132FFD"/>
    <w:rsid w:val="00134DD8"/>
    <w:rsid w:val="00134E71"/>
    <w:rsid w:val="00135F8E"/>
    <w:rsid w:val="001375D5"/>
    <w:rsid w:val="00137824"/>
    <w:rsid w:val="00137ED4"/>
    <w:rsid w:val="00140A98"/>
    <w:rsid w:val="00140B1D"/>
    <w:rsid w:val="00141459"/>
    <w:rsid w:val="0014204B"/>
    <w:rsid w:val="001420D3"/>
    <w:rsid w:val="00144D98"/>
    <w:rsid w:val="001450F2"/>
    <w:rsid w:val="00146321"/>
    <w:rsid w:val="00146A02"/>
    <w:rsid w:val="0015093C"/>
    <w:rsid w:val="001509A6"/>
    <w:rsid w:val="00151273"/>
    <w:rsid w:val="001526A4"/>
    <w:rsid w:val="0015348C"/>
    <w:rsid w:val="00153F24"/>
    <w:rsid w:val="00154779"/>
    <w:rsid w:val="00155D0D"/>
    <w:rsid w:val="00156317"/>
    <w:rsid w:val="00156582"/>
    <w:rsid w:val="00156C38"/>
    <w:rsid w:val="00156DB7"/>
    <w:rsid w:val="0015709D"/>
    <w:rsid w:val="00157D78"/>
    <w:rsid w:val="0016024E"/>
    <w:rsid w:val="001604C1"/>
    <w:rsid w:val="001605BE"/>
    <w:rsid w:val="00160E16"/>
    <w:rsid w:val="00160EC1"/>
    <w:rsid w:val="00160FFD"/>
    <w:rsid w:val="00161614"/>
    <w:rsid w:val="00162182"/>
    <w:rsid w:val="00162693"/>
    <w:rsid w:val="00162F42"/>
    <w:rsid w:val="00163AB8"/>
    <w:rsid w:val="00163B30"/>
    <w:rsid w:val="0016444E"/>
    <w:rsid w:val="0016488D"/>
    <w:rsid w:val="00167B34"/>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1317"/>
    <w:rsid w:val="001951F7"/>
    <w:rsid w:val="0019575A"/>
    <w:rsid w:val="00196540"/>
    <w:rsid w:val="00197797"/>
    <w:rsid w:val="00197814"/>
    <w:rsid w:val="0019788B"/>
    <w:rsid w:val="00197B9B"/>
    <w:rsid w:val="00197FB6"/>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4DA"/>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028"/>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06A"/>
    <w:rsid w:val="001F5B5B"/>
    <w:rsid w:val="001F5E8E"/>
    <w:rsid w:val="001F6D1B"/>
    <w:rsid w:val="001F7E59"/>
    <w:rsid w:val="00200168"/>
    <w:rsid w:val="00200A6B"/>
    <w:rsid w:val="00200ECB"/>
    <w:rsid w:val="0020128E"/>
    <w:rsid w:val="0020177F"/>
    <w:rsid w:val="00202DF7"/>
    <w:rsid w:val="002037AC"/>
    <w:rsid w:val="002041FA"/>
    <w:rsid w:val="0020474F"/>
    <w:rsid w:val="00204B1E"/>
    <w:rsid w:val="0020537A"/>
    <w:rsid w:val="00210462"/>
    <w:rsid w:val="002106B1"/>
    <w:rsid w:val="002115A0"/>
    <w:rsid w:val="00212E12"/>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346E"/>
    <w:rsid w:val="0025451B"/>
    <w:rsid w:val="00254948"/>
    <w:rsid w:val="00254AD7"/>
    <w:rsid w:val="00255720"/>
    <w:rsid w:val="00255DAF"/>
    <w:rsid w:val="002566DE"/>
    <w:rsid w:val="00256E66"/>
    <w:rsid w:val="002572EA"/>
    <w:rsid w:val="00257FCF"/>
    <w:rsid w:val="0026010F"/>
    <w:rsid w:val="0026052A"/>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96E07"/>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70D"/>
    <w:rsid w:val="002D5FC5"/>
    <w:rsid w:val="002D64C6"/>
    <w:rsid w:val="002D6D57"/>
    <w:rsid w:val="002D7553"/>
    <w:rsid w:val="002D7D08"/>
    <w:rsid w:val="002E0235"/>
    <w:rsid w:val="002E23CD"/>
    <w:rsid w:val="002E3221"/>
    <w:rsid w:val="002E342B"/>
    <w:rsid w:val="002E42C7"/>
    <w:rsid w:val="002E4492"/>
    <w:rsid w:val="002E460A"/>
    <w:rsid w:val="002E473D"/>
    <w:rsid w:val="002E4CC1"/>
    <w:rsid w:val="002E596A"/>
    <w:rsid w:val="002E7774"/>
    <w:rsid w:val="002F08D8"/>
    <w:rsid w:val="002F4D0A"/>
    <w:rsid w:val="002F4DAD"/>
    <w:rsid w:val="002F591C"/>
    <w:rsid w:val="002F6758"/>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49B"/>
    <w:rsid w:val="0031098C"/>
    <w:rsid w:val="00311206"/>
    <w:rsid w:val="00311316"/>
    <w:rsid w:val="00311AD9"/>
    <w:rsid w:val="0031225C"/>
    <w:rsid w:val="00312450"/>
    <w:rsid w:val="00312E8E"/>
    <w:rsid w:val="00313414"/>
    <w:rsid w:val="00313F0A"/>
    <w:rsid w:val="00315912"/>
    <w:rsid w:val="0031656C"/>
    <w:rsid w:val="00316986"/>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37A62"/>
    <w:rsid w:val="00340F96"/>
    <w:rsid w:val="00341279"/>
    <w:rsid w:val="003413FA"/>
    <w:rsid w:val="003416A4"/>
    <w:rsid w:val="003420D2"/>
    <w:rsid w:val="00343649"/>
    <w:rsid w:val="00343B35"/>
    <w:rsid w:val="00343CA3"/>
    <w:rsid w:val="00343CB4"/>
    <w:rsid w:val="0034431B"/>
    <w:rsid w:val="00345BAC"/>
    <w:rsid w:val="00345C22"/>
    <w:rsid w:val="00346D04"/>
    <w:rsid w:val="00346E3C"/>
    <w:rsid w:val="0034753C"/>
    <w:rsid w:val="003479C3"/>
    <w:rsid w:val="00347D48"/>
    <w:rsid w:val="00350FD4"/>
    <w:rsid w:val="00351A99"/>
    <w:rsid w:val="00352030"/>
    <w:rsid w:val="0035334D"/>
    <w:rsid w:val="0035363C"/>
    <w:rsid w:val="00353AE1"/>
    <w:rsid w:val="00353BD6"/>
    <w:rsid w:val="00353F2A"/>
    <w:rsid w:val="00354430"/>
    <w:rsid w:val="0035443D"/>
    <w:rsid w:val="0035527C"/>
    <w:rsid w:val="00355B90"/>
    <w:rsid w:val="00355D17"/>
    <w:rsid w:val="00356A49"/>
    <w:rsid w:val="00356A6E"/>
    <w:rsid w:val="003573B9"/>
    <w:rsid w:val="003576E3"/>
    <w:rsid w:val="003600F2"/>
    <w:rsid w:val="00360111"/>
    <w:rsid w:val="003613D0"/>
    <w:rsid w:val="00361F89"/>
    <w:rsid w:val="00363452"/>
    <w:rsid w:val="0036350D"/>
    <w:rsid w:val="00364550"/>
    <w:rsid w:val="003645E2"/>
    <w:rsid w:val="003656C6"/>
    <w:rsid w:val="00365A95"/>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5B63"/>
    <w:rsid w:val="00396627"/>
    <w:rsid w:val="00396DB6"/>
    <w:rsid w:val="00396F09"/>
    <w:rsid w:val="003971D5"/>
    <w:rsid w:val="003A0C3B"/>
    <w:rsid w:val="003A1797"/>
    <w:rsid w:val="003A2269"/>
    <w:rsid w:val="003A25F8"/>
    <w:rsid w:val="003A29A5"/>
    <w:rsid w:val="003A429A"/>
    <w:rsid w:val="003A4498"/>
    <w:rsid w:val="003A4890"/>
    <w:rsid w:val="003A489F"/>
    <w:rsid w:val="003A55A4"/>
    <w:rsid w:val="003A5AE3"/>
    <w:rsid w:val="003A5CC3"/>
    <w:rsid w:val="003A69C9"/>
    <w:rsid w:val="003A6C53"/>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A02"/>
    <w:rsid w:val="003E7FBE"/>
    <w:rsid w:val="003F13EF"/>
    <w:rsid w:val="003F203D"/>
    <w:rsid w:val="003F24E6"/>
    <w:rsid w:val="003F264E"/>
    <w:rsid w:val="003F2A76"/>
    <w:rsid w:val="003F2AFF"/>
    <w:rsid w:val="003F387B"/>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2A01"/>
    <w:rsid w:val="004532CA"/>
    <w:rsid w:val="00454853"/>
    <w:rsid w:val="004561C0"/>
    <w:rsid w:val="004579AF"/>
    <w:rsid w:val="00457FE4"/>
    <w:rsid w:val="004655E2"/>
    <w:rsid w:val="004657C1"/>
    <w:rsid w:val="0046609F"/>
    <w:rsid w:val="00467688"/>
    <w:rsid w:val="00467FAF"/>
    <w:rsid w:val="00470ED4"/>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FEF"/>
    <w:rsid w:val="00484372"/>
    <w:rsid w:val="004843F4"/>
    <w:rsid w:val="00485EC5"/>
    <w:rsid w:val="004863BB"/>
    <w:rsid w:val="00486E85"/>
    <w:rsid w:val="00486FF7"/>
    <w:rsid w:val="00487247"/>
    <w:rsid w:val="00487E3C"/>
    <w:rsid w:val="00490B66"/>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22C4"/>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2128"/>
    <w:rsid w:val="004E4221"/>
    <w:rsid w:val="004E5BC9"/>
    <w:rsid w:val="004E741E"/>
    <w:rsid w:val="004E7623"/>
    <w:rsid w:val="004E778C"/>
    <w:rsid w:val="004E77BC"/>
    <w:rsid w:val="004F1118"/>
    <w:rsid w:val="004F4706"/>
    <w:rsid w:val="004F4781"/>
    <w:rsid w:val="004F59AA"/>
    <w:rsid w:val="004F59DD"/>
    <w:rsid w:val="004F6EF6"/>
    <w:rsid w:val="00500169"/>
    <w:rsid w:val="0050037D"/>
    <w:rsid w:val="005010DF"/>
    <w:rsid w:val="005019A7"/>
    <w:rsid w:val="005020D8"/>
    <w:rsid w:val="00502592"/>
    <w:rsid w:val="00502845"/>
    <w:rsid w:val="00503E99"/>
    <w:rsid w:val="0050545D"/>
    <w:rsid w:val="005058E7"/>
    <w:rsid w:val="0050788C"/>
    <w:rsid w:val="00507EE4"/>
    <w:rsid w:val="0051160F"/>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41C31"/>
    <w:rsid w:val="005423BE"/>
    <w:rsid w:val="00542902"/>
    <w:rsid w:val="00542E49"/>
    <w:rsid w:val="005431B1"/>
    <w:rsid w:val="005433E7"/>
    <w:rsid w:val="00543432"/>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7C0"/>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712"/>
    <w:rsid w:val="00591F09"/>
    <w:rsid w:val="00594215"/>
    <w:rsid w:val="00594754"/>
    <w:rsid w:val="005947DA"/>
    <w:rsid w:val="005965F2"/>
    <w:rsid w:val="00596D23"/>
    <w:rsid w:val="0059727F"/>
    <w:rsid w:val="00597ABD"/>
    <w:rsid w:val="005A0FE5"/>
    <w:rsid w:val="005A1FBE"/>
    <w:rsid w:val="005A37FA"/>
    <w:rsid w:val="005A4B2D"/>
    <w:rsid w:val="005A4C89"/>
    <w:rsid w:val="005A4C94"/>
    <w:rsid w:val="005A58E0"/>
    <w:rsid w:val="005A6AE3"/>
    <w:rsid w:val="005B11BD"/>
    <w:rsid w:val="005B1EAA"/>
    <w:rsid w:val="005B2692"/>
    <w:rsid w:val="005B2DCE"/>
    <w:rsid w:val="005B349D"/>
    <w:rsid w:val="005B3C7C"/>
    <w:rsid w:val="005B6AA6"/>
    <w:rsid w:val="005B6EA8"/>
    <w:rsid w:val="005C0649"/>
    <w:rsid w:val="005C0FB9"/>
    <w:rsid w:val="005C4553"/>
    <w:rsid w:val="005C463E"/>
    <w:rsid w:val="005C4810"/>
    <w:rsid w:val="005C4F8F"/>
    <w:rsid w:val="005C5B76"/>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3191"/>
    <w:rsid w:val="00614B78"/>
    <w:rsid w:val="006162B8"/>
    <w:rsid w:val="00617114"/>
    <w:rsid w:val="00621050"/>
    <w:rsid w:val="00621AFF"/>
    <w:rsid w:val="00622D1C"/>
    <w:rsid w:val="00624227"/>
    <w:rsid w:val="0062496A"/>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62113"/>
    <w:rsid w:val="006624A6"/>
    <w:rsid w:val="00662FDD"/>
    <w:rsid w:val="00663CB9"/>
    <w:rsid w:val="00663D4A"/>
    <w:rsid w:val="00664AA3"/>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CB9"/>
    <w:rsid w:val="00677CCB"/>
    <w:rsid w:val="00677E4D"/>
    <w:rsid w:val="006804B7"/>
    <w:rsid w:val="006811D0"/>
    <w:rsid w:val="00681DF0"/>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A01F8"/>
    <w:rsid w:val="006A0A40"/>
    <w:rsid w:val="006A28F3"/>
    <w:rsid w:val="006A2A9C"/>
    <w:rsid w:val="006A3788"/>
    <w:rsid w:val="006A387F"/>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2A8B"/>
    <w:rsid w:val="006B3F5C"/>
    <w:rsid w:val="006B4422"/>
    <w:rsid w:val="006B5644"/>
    <w:rsid w:val="006B6AC3"/>
    <w:rsid w:val="006C09B3"/>
    <w:rsid w:val="006C0C72"/>
    <w:rsid w:val="006C3722"/>
    <w:rsid w:val="006C43CC"/>
    <w:rsid w:val="006C525A"/>
    <w:rsid w:val="006C5BFF"/>
    <w:rsid w:val="006C5CF6"/>
    <w:rsid w:val="006C631C"/>
    <w:rsid w:val="006C6405"/>
    <w:rsid w:val="006C6838"/>
    <w:rsid w:val="006C6C76"/>
    <w:rsid w:val="006C7437"/>
    <w:rsid w:val="006D10E6"/>
    <w:rsid w:val="006D1733"/>
    <w:rsid w:val="006D1E67"/>
    <w:rsid w:val="006D21AD"/>
    <w:rsid w:val="006D2518"/>
    <w:rsid w:val="006D2FF5"/>
    <w:rsid w:val="006D3793"/>
    <w:rsid w:val="006D37D7"/>
    <w:rsid w:val="006D48A4"/>
    <w:rsid w:val="006D4B70"/>
    <w:rsid w:val="006D524C"/>
    <w:rsid w:val="006D5661"/>
    <w:rsid w:val="006D5A0A"/>
    <w:rsid w:val="006D5F69"/>
    <w:rsid w:val="006D60F3"/>
    <w:rsid w:val="006D6C98"/>
    <w:rsid w:val="006D77D1"/>
    <w:rsid w:val="006E0ACE"/>
    <w:rsid w:val="006E1327"/>
    <w:rsid w:val="006E1A9E"/>
    <w:rsid w:val="006E1BCC"/>
    <w:rsid w:val="006E2240"/>
    <w:rsid w:val="006E28F0"/>
    <w:rsid w:val="006E3963"/>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19A1"/>
    <w:rsid w:val="00722E48"/>
    <w:rsid w:val="0072403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0AFB"/>
    <w:rsid w:val="00751C0B"/>
    <w:rsid w:val="00751DD1"/>
    <w:rsid w:val="00752117"/>
    <w:rsid w:val="00752453"/>
    <w:rsid w:val="00752BE6"/>
    <w:rsid w:val="00752FA1"/>
    <w:rsid w:val="0075384F"/>
    <w:rsid w:val="00753A21"/>
    <w:rsid w:val="00753F50"/>
    <w:rsid w:val="007550A3"/>
    <w:rsid w:val="00756B68"/>
    <w:rsid w:val="00760DBB"/>
    <w:rsid w:val="0076194D"/>
    <w:rsid w:val="007619CC"/>
    <w:rsid w:val="00761DDF"/>
    <w:rsid w:val="00762576"/>
    <w:rsid w:val="007626E2"/>
    <w:rsid w:val="007636F5"/>
    <w:rsid w:val="00763A8A"/>
    <w:rsid w:val="00763D1C"/>
    <w:rsid w:val="00763EA1"/>
    <w:rsid w:val="00763EFE"/>
    <w:rsid w:val="0076438E"/>
    <w:rsid w:val="00765185"/>
    <w:rsid w:val="0076584C"/>
    <w:rsid w:val="0076606B"/>
    <w:rsid w:val="00767591"/>
    <w:rsid w:val="00767825"/>
    <w:rsid w:val="0076788A"/>
    <w:rsid w:val="007678BC"/>
    <w:rsid w:val="00770074"/>
    <w:rsid w:val="00770C5F"/>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1E24"/>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EB2"/>
    <w:rsid w:val="007B70CD"/>
    <w:rsid w:val="007B750F"/>
    <w:rsid w:val="007B7D72"/>
    <w:rsid w:val="007C0968"/>
    <w:rsid w:val="007C0B0E"/>
    <w:rsid w:val="007C13A6"/>
    <w:rsid w:val="007C353B"/>
    <w:rsid w:val="007C516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54D0"/>
    <w:rsid w:val="00805900"/>
    <w:rsid w:val="00805CC4"/>
    <w:rsid w:val="0080628D"/>
    <w:rsid w:val="008072BA"/>
    <w:rsid w:val="008073EB"/>
    <w:rsid w:val="00807763"/>
    <w:rsid w:val="00807F91"/>
    <w:rsid w:val="0081036E"/>
    <w:rsid w:val="008104A1"/>
    <w:rsid w:val="00810E4B"/>
    <w:rsid w:val="00812468"/>
    <w:rsid w:val="00812EA2"/>
    <w:rsid w:val="00813E04"/>
    <w:rsid w:val="00814DD0"/>
    <w:rsid w:val="0081522A"/>
    <w:rsid w:val="00815629"/>
    <w:rsid w:val="00815F1A"/>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27EB3"/>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23AF"/>
    <w:rsid w:val="00852BF8"/>
    <w:rsid w:val="008532C8"/>
    <w:rsid w:val="00855128"/>
    <w:rsid w:val="008551AC"/>
    <w:rsid w:val="00855703"/>
    <w:rsid w:val="00855C20"/>
    <w:rsid w:val="00856EB9"/>
    <w:rsid w:val="00857BC2"/>
    <w:rsid w:val="00857F10"/>
    <w:rsid w:val="00861411"/>
    <w:rsid w:val="00861831"/>
    <w:rsid w:val="00861EEC"/>
    <w:rsid w:val="00864A76"/>
    <w:rsid w:val="00865025"/>
    <w:rsid w:val="00865A98"/>
    <w:rsid w:val="0086632A"/>
    <w:rsid w:val="00867AF1"/>
    <w:rsid w:val="00870B1D"/>
    <w:rsid w:val="0087316B"/>
    <w:rsid w:val="0087360F"/>
    <w:rsid w:val="00873CCE"/>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266"/>
    <w:rsid w:val="008A5E37"/>
    <w:rsid w:val="008A6948"/>
    <w:rsid w:val="008A75D7"/>
    <w:rsid w:val="008A785B"/>
    <w:rsid w:val="008B00EB"/>
    <w:rsid w:val="008B107E"/>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E9A"/>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931"/>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2FE"/>
    <w:rsid w:val="00935881"/>
    <w:rsid w:val="009368E9"/>
    <w:rsid w:val="00937755"/>
    <w:rsid w:val="009405E0"/>
    <w:rsid w:val="00940694"/>
    <w:rsid w:val="00940997"/>
    <w:rsid w:val="00941331"/>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69A4"/>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806DA"/>
    <w:rsid w:val="00980B65"/>
    <w:rsid w:val="00982D68"/>
    <w:rsid w:val="0098565D"/>
    <w:rsid w:val="00986160"/>
    <w:rsid w:val="00986332"/>
    <w:rsid w:val="009901C4"/>
    <w:rsid w:val="00991BC2"/>
    <w:rsid w:val="00991C61"/>
    <w:rsid w:val="009936C5"/>
    <w:rsid w:val="00993854"/>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444B"/>
    <w:rsid w:val="009C4CEA"/>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277"/>
    <w:rsid w:val="00A3270E"/>
    <w:rsid w:val="00A32DA4"/>
    <w:rsid w:val="00A3456D"/>
    <w:rsid w:val="00A35B3A"/>
    <w:rsid w:val="00A36452"/>
    <w:rsid w:val="00A370E5"/>
    <w:rsid w:val="00A4167F"/>
    <w:rsid w:val="00A41951"/>
    <w:rsid w:val="00A41FB0"/>
    <w:rsid w:val="00A4310F"/>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412"/>
    <w:rsid w:val="00A55A8E"/>
    <w:rsid w:val="00A56A23"/>
    <w:rsid w:val="00A5771D"/>
    <w:rsid w:val="00A57C2A"/>
    <w:rsid w:val="00A60191"/>
    <w:rsid w:val="00A60EA1"/>
    <w:rsid w:val="00A61130"/>
    <w:rsid w:val="00A62706"/>
    <w:rsid w:val="00A63125"/>
    <w:rsid w:val="00A64260"/>
    <w:rsid w:val="00A64C3A"/>
    <w:rsid w:val="00A658E8"/>
    <w:rsid w:val="00A662FE"/>
    <w:rsid w:val="00A66649"/>
    <w:rsid w:val="00A66DCE"/>
    <w:rsid w:val="00A674F7"/>
    <w:rsid w:val="00A67862"/>
    <w:rsid w:val="00A703D1"/>
    <w:rsid w:val="00A70481"/>
    <w:rsid w:val="00A71FEB"/>
    <w:rsid w:val="00A72532"/>
    <w:rsid w:val="00A72AB4"/>
    <w:rsid w:val="00A72B96"/>
    <w:rsid w:val="00A73752"/>
    <w:rsid w:val="00A73BB5"/>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0A22"/>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1EEF"/>
    <w:rsid w:val="00AB3873"/>
    <w:rsid w:val="00AB3990"/>
    <w:rsid w:val="00AB3C3C"/>
    <w:rsid w:val="00AB427E"/>
    <w:rsid w:val="00AB502C"/>
    <w:rsid w:val="00AB53CE"/>
    <w:rsid w:val="00AB59DD"/>
    <w:rsid w:val="00AB6C91"/>
    <w:rsid w:val="00AB6D23"/>
    <w:rsid w:val="00AC1440"/>
    <w:rsid w:val="00AC19BA"/>
    <w:rsid w:val="00AC28FD"/>
    <w:rsid w:val="00AC3503"/>
    <w:rsid w:val="00AC52E5"/>
    <w:rsid w:val="00AC6394"/>
    <w:rsid w:val="00AD1454"/>
    <w:rsid w:val="00AD1907"/>
    <w:rsid w:val="00AD2B3F"/>
    <w:rsid w:val="00AD4844"/>
    <w:rsid w:val="00AD7428"/>
    <w:rsid w:val="00AD75BD"/>
    <w:rsid w:val="00AD7A0B"/>
    <w:rsid w:val="00AE0161"/>
    <w:rsid w:val="00AE129D"/>
    <w:rsid w:val="00AE1C09"/>
    <w:rsid w:val="00AE1D3B"/>
    <w:rsid w:val="00AE2778"/>
    <w:rsid w:val="00AE44FA"/>
    <w:rsid w:val="00AE4C01"/>
    <w:rsid w:val="00AE5C9E"/>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091F"/>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845"/>
    <w:rsid w:val="00B67A5A"/>
    <w:rsid w:val="00B71591"/>
    <w:rsid w:val="00B72B76"/>
    <w:rsid w:val="00B73DD6"/>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64"/>
    <w:rsid w:val="00BA7221"/>
    <w:rsid w:val="00BA76C4"/>
    <w:rsid w:val="00BA798F"/>
    <w:rsid w:val="00BB0BAF"/>
    <w:rsid w:val="00BB0DC2"/>
    <w:rsid w:val="00BB1D22"/>
    <w:rsid w:val="00BB2482"/>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4784"/>
    <w:rsid w:val="00BD592B"/>
    <w:rsid w:val="00BD603F"/>
    <w:rsid w:val="00BD619D"/>
    <w:rsid w:val="00BD66C7"/>
    <w:rsid w:val="00BD6CB5"/>
    <w:rsid w:val="00BE0A97"/>
    <w:rsid w:val="00BE1075"/>
    <w:rsid w:val="00BE21F7"/>
    <w:rsid w:val="00BE26ED"/>
    <w:rsid w:val="00BE3BDA"/>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EE"/>
    <w:rsid w:val="00C176E5"/>
    <w:rsid w:val="00C20DB2"/>
    <w:rsid w:val="00C21025"/>
    <w:rsid w:val="00C21582"/>
    <w:rsid w:val="00C21BAC"/>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035"/>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97C"/>
    <w:rsid w:val="00C70BA5"/>
    <w:rsid w:val="00C71721"/>
    <w:rsid w:val="00C71DA9"/>
    <w:rsid w:val="00C7217B"/>
    <w:rsid w:val="00C727E8"/>
    <w:rsid w:val="00C72C20"/>
    <w:rsid w:val="00C72DDE"/>
    <w:rsid w:val="00C737E4"/>
    <w:rsid w:val="00C74E76"/>
    <w:rsid w:val="00C75431"/>
    <w:rsid w:val="00C754D4"/>
    <w:rsid w:val="00C7563A"/>
    <w:rsid w:val="00C756B8"/>
    <w:rsid w:val="00C8012D"/>
    <w:rsid w:val="00C80495"/>
    <w:rsid w:val="00C819E8"/>
    <w:rsid w:val="00C81B57"/>
    <w:rsid w:val="00C81E80"/>
    <w:rsid w:val="00C827D2"/>
    <w:rsid w:val="00C83FB4"/>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9C2"/>
    <w:rsid w:val="00CD3DB4"/>
    <w:rsid w:val="00CD3FD8"/>
    <w:rsid w:val="00CD4BC9"/>
    <w:rsid w:val="00CD50ED"/>
    <w:rsid w:val="00CD5A62"/>
    <w:rsid w:val="00CD5AC3"/>
    <w:rsid w:val="00CD654D"/>
    <w:rsid w:val="00CD73B3"/>
    <w:rsid w:val="00CD74E8"/>
    <w:rsid w:val="00CD7AAB"/>
    <w:rsid w:val="00CD7C32"/>
    <w:rsid w:val="00CE0CB5"/>
    <w:rsid w:val="00CE28F0"/>
    <w:rsid w:val="00CE2A91"/>
    <w:rsid w:val="00CE3C9A"/>
    <w:rsid w:val="00CE4754"/>
    <w:rsid w:val="00CE4B31"/>
    <w:rsid w:val="00CE5127"/>
    <w:rsid w:val="00CE5FA4"/>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4CD0"/>
    <w:rsid w:val="00D15027"/>
    <w:rsid w:val="00D15405"/>
    <w:rsid w:val="00D15DC5"/>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2DD"/>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D44"/>
    <w:rsid w:val="00D67E81"/>
    <w:rsid w:val="00D70056"/>
    <w:rsid w:val="00D70E61"/>
    <w:rsid w:val="00D7163B"/>
    <w:rsid w:val="00D72217"/>
    <w:rsid w:val="00D727EE"/>
    <w:rsid w:val="00D74765"/>
    <w:rsid w:val="00D748CD"/>
    <w:rsid w:val="00D75E7D"/>
    <w:rsid w:val="00D76049"/>
    <w:rsid w:val="00D777D1"/>
    <w:rsid w:val="00D802DA"/>
    <w:rsid w:val="00D81A56"/>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3C5C"/>
    <w:rsid w:val="00D960A8"/>
    <w:rsid w:val="00D9635D"/>
    <w:rsid w:val="00D963CA"/>
    <w:rsid w:val="00D969A4"/>
    <w:rsid w:val="00D96B97"/>
    <w:rsid w:val="00DA05A1"/>
    <w:rsid w:val="00DA10FA"/>
    <w:rsid w:val="00DA36C6"/>
    <w:rsid w:val="00DA47EC"/>
    <w:rsid w:val="00DA4E6C"/>
    <w:rsid w:val="00DA50CD"/>
    <w:rsid w:val="00DA521C"/>
    <w:rsid w:val="00DA590F"/>
    <w:rsid w:val="00DA6486"/>
    <w:rsid w:val="00DA70EA"/>
    <w:rsid w:val="00DA7C86"/>
    <w:rsid w:val="00DB00B7"/>
    <w:rsid w:val="00DB0879"/>
    <w:rsid w:val="00DB0A14"/>
    <w:rsid w:val="00DB282B"/>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1B2"/>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6CD6"/>
    <w:rsid w:val="00DD6D85"/>
    <w:rsid w:val="00DD7000"/>
    <w:rsid w:val="00DD7291"/>
    <w:rsid w:val="00DE034A"/>
    <w:rsid w:val="00DE051C"/>
    <w:rsid w:val="00DE29B9"/>
    <w:rsid w:val="00DE3022"/>
    <w:rsid w:val="00DE3F3F"/>
    <w:rsid w:val="00DE4A89"/>
    <w:rsid w:val="00DE57C3"/>
    <w:rsid w:val="00DE586A"/>
    <w:rsid w:val="00DE5B4E"/>
    <w:rsid w:val="00DE5B8F"/>
    <w:rsid w:val="00DE5DBF"/>
    <w:rsid w:val="00DE75A6"/>
    <w:rsid w:val="00DE7E17"/>
    <w:rsid w:val="00DF0483"/>
    <w:rsid w:val="00DF09D4"/>
    <w:rsid w:val="00DF0E41"/>
    <w:rsid w:val="00DF101F"/>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CE1"/>
    <w:rsid w:val="00E30513"/>
    <w:rsid w:val="00E3094A"/>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775"/>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1335"/>
    <w:rsid w:val="00E821A2"/>
    <w:rsid w:val="00E82A3E"/>
    <w:rsid w:val="00E82C39"/>
    <w:rsid w:val="00E83493"/>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4AD4"/>
    <w:rsid w:val="00E95586"/>
    <w:rsid w:val="00EA112F"/>
    <w:rsid w:val="00EA16DB"/>
    <w:rsid w:val="00EA23B4"/>
    <w:rsid w:val="00EA2AD3"/>
    <w:rsid w:val="00EA2E4D"/>
    <w:rsid w:val="00EA302E"/>
    <w:rsid w:val="00EA3B23"/>
    <w:rsid w:val="00EA413E"/>
    <w:rsid w:val="00EA6CD9"/>
    <w:rsid w:val="00EA7A1F"/>
    <w:rsid w:val="00EA7CD0"/>
    <w:rsid w:val="00EB14FA"/>
    <w:rsid w:val="00EB166E"/>
    <w:rsid w:val="00EB33EA"/>
    <w:rsid w:val="00EB3E50"/>
    <w:rsid w:val="00EB4C8A"/>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59A5"/>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547F"/>
    <w:rsid w:val="00EF5FC4"/>
    <w:rsid w:val="00EF611A"/>
    <w:rsid w:val="00EF68A1"/>
    <w:rsid w:val="00EF7A3D"/>
    <w:rsid w:val="00EF7CF1"/>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1B5B"/>
    <w:rsid w:val="00F520CC"/>
    <w:rsid w:val="00F52893"/>
    <w:rsid w:val="00F53D97"/>
    <w:rsid w:val="00F53E13"/>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66E57"/>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4DA1"/>
    <w:rsid w:val="00FB50B2"/>
    <w:rsid w:val="00FB52EB"/>
    <w:rsid w:val="00FB54E4"/>
    <w:rsid w:val="00FB57AC"/>
    <w:rsid w:val="00FB5E3B"/>
    <w:rsid w:val="00FB6DC9"/>
    <w:rsid w:val="00FB7720"/>
    <w:rsid w:val="00FB79F0"/>
    <w:rsid w:val="00FB7B60"/>
    <w:rsid w:val="00FC09EB"/>
    <w:rsid w:val="00FC0CD2"/>
    <w:rsid w:val="00FC18C3"/>
    <w:rsid w:val="00FC48F2"/>
    <w:rsid w:val="00FC637E"/>
    <w:rsid w:val="00FC6C03"/>
    <w:rsid w:val="00FC72AF"/>
    <w:rsid w:val="00FC7629"/>
    <w:rsid w:val="00FD1781"/>
    <w:rsid w:val="00FD3138"/>
    <w:rsid w:val="00FD3487"/>
    <w:rsid w:val="00FD3BD3"/>
    <w:rsid w:val="00FD453B"/>
    <w:rsid w:val="00FD4879"/>
    <w:rsid w:val="00FD50AC"/>
    <w:rsid w:val="00FD6127"/>
    <w:rsid w:val="00FD6551"/>
    <w:rsid w:val="00FE085B"/>
    <w:rsid w:val="00FE0FAF"/>
    <w:rsid w:val="00FE0FE6"/>
    <w:rsid w:val="00FE11A9"/>
    <w:rsid w:val="00FE2480"/>
    <w:rsid w:val="00FE2C17"/>
    <w:rsid w:val="00FE4CF6"/>
    <w:rsid w:val="00FE5D13"/>
    <w:rsid w:val="00FE67B2"/>
    <w:rsid w:val="00FE6A1B"/>
    <w:rsid w:val="00FE71EB"/>
    <w:rsid w:val="00FE75FC"/>
    <w:rsid w:val="00FE7D1F"/>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b"/>
    <w:rsid w:val="00966ADD"/>
    <w:rPr>
      <w:shd w:val="clear" w:color="auto" w:fill="FFFFFF"/>
    </w:rPr>
  </w:style>
  <w:style w:type="paragraph" w:customStyle="1" w:styleId="2fb">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8">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c">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12">
    <w:name w:val="Знак Знак Знак2 Знак Знак Знак Знак Знак Знак Знак1"/>
    <w:basedOn w:val="a5"/>
    <w:rsid w:val="00F25021"/>
    <w:pPr>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4;&#1090;&#1076;&#1077;&#1083;%20&#1075;&#1088;&#1072;&#1076;&#1086;&#1089;&#1090;&#1088;&#1086;&#1080;&#1090;&#1077;&#1083;&#1100;&#1085;&#1099;&#1081;\&#1053;&#1054;&#1056;&#1052;&#1040;&#1058;&#1048;&#1042;&#1067;\&#1058;&#1099;&#1074;&#1072;%20(&#1056;&#1053;&#1043;&#1055;)%20&#1057;&#1057;&#1053;&#1055;\&#1048;&#1089;&#1093;&#1086;&#1076;&#1085;&#1099;&#1077;%20&#1076;&#1072;&#1085;&#1085;&#1099;&#1077;\&#1090;&#1099;&#107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мр!$G$1</c:f>
              <c:strCache>
                <c:ptCount val="1"/>
                <c:pt idx="0">
                  <c:v>Плотность населения, чел./кв. км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мр!$A$2:$A$18</c:f>
              <c:strCache>
                <c:ptCount val="17"/>
                <c:pt idx="0">
                  <c:v>Бай-Тайгинский кожуун</c:v>
                </c:pt>
                <c:pt idx="1">
                  <c:v>Барун-Хемчикский кожуун</c:v>
                </c:pt>
                <c:pt idx="2">
                  <c:v>Дзун-Хемчикский кожуун</c:v>
                </c:pt>
                <c:pt idx="3">
                  <c:v>Каа-Хемский кожуун</c:v>
                </c:pt>
                <c:pt idx="4">
                  <c:v>Кызылский кожуун</c:v>
                </c:pt>
                <c:pt idx="5">
                  <c:v>Монгун-Тайгинский кожуун</c:v>
                </c:pt>
                <c:pt idx="6">
                  <c:v>Овюрский кожуун</c:v>
                </c:pt>
                <c:pt idx="7">
                  <c:v>Пий-Хемский кожуун</c:v>
                </c:pt>
                <c:pt idx="8">
                  <c:v>Сут-Хольский кожуун</c:v>
                </c:pt>
                <c:pt idx="9">
                  <c:v>Тандинский кожуун</c:v>
                </c:pt>
                <c:pt idx="10">
                  <c:v>Тере-Хольский кожуун</c:v>
                </c:pt>
                <c:pt idx="11">
                  <c:v>Тес-Хемский кожуун</c:v>
                </c:pt>
                <c:pt idx="12">
                  <c:v>Тоджинский кожуун</c:v>
                </c:pt>
                <c:pt idx="13">
                  <c:v>Улуг-Хемский кожуун</c:v>
                </c:pt>
                <c:pt idx="14">
                  <c:v>Чаа-Хольский кожуун</c:v>
                </c:pt>
                <c:pt idx="15">
                  <c:v>Чеди-Хольский кожуун</c:v>
                </c:pt>
                <c:pt idx="16">
                  <c:v>Эрзинский кожуун</c:v>
                </c:pt>
              </c:strCache>
            </c:strRef>
          </c:cat>
          <c:val>
            <c:numRef>
              <c:f>мр!$G$2:$G$18</c:f>
              <c:numCache>
                <c:formatCode>0.0</c:formatCode>
                <c:ptCount val="17"/>
                <c:pt idx="0">
                  <c:v>1.3361404146503397</c:v>
                </c:pt>
                <c:pt idx="1">
                  <c:v>1.9957952987861953</c:v>
                </c:pt>
                <c:pt idx="2">
                  <c:v>3.1440837928864886</c:v>
                </c:pt>
                <c:pt idx="3">
                  <c:v>0.46050616418228396</c:v>
                </c:pt>
                <c:pt idx="4">
                  <c:v>3.9818686119402105</c:v>
                </c:pt>
                <c:pt idx="5">
                  <c:v>1.395269811064292</c:v>
                </c:pt>
                <c:pt idx="6">
                  <c:v>1.551354339414041</c:v>
                </c:pt>
                <c:pt idx="7">
                  <c:v>1.2381924567764275</c:v>
                </c:pt>
                <c:pt idx="8">
                  <c:v>1.2117317392116567</c:v>
                </c:pt>
                <c:pt idx="9">
                  <c:v>2.9756270008052321</c:v>
                </c:pt>
                <c:pt idx="10">
                  <c:v>0.20308417296681991</c:v>
                </c:pt>
                <c:pt idx="11">
                  <c:v>1.2944074003735484</c:v>
                </c:pt>
                <c:pt idx="12">
                  <c:v>0.15224267491318214</c:v>
                </c:pt>
                <c:pt idx="13">
                  <c:v>3.6818232934737787</c:v>
                </c:pt>
                <c:pt idx="14">
                  <c:v>2.1408149908718266</c:v>
                </c:pt>
                <c:pt idx="15">
                  <c:v>2.1967881888234149</c:v>
                </c:pt>
                <c:pt idx="16">
                  <c:v>0.75585776229645052</c:v>
                </c:pt>
              </c:numCache>
            </c:numRef>
          </c:val>
          <c:extLst xmlns:c16r2="http://schemas.microsoft.com/office/drawing/2015/06/chart">
            <c:ext xmlns:c16="http://schemas.microsoft.com/office/drawing/2014/chart" uri="{C3380CC4-5D6E-409C-BE32-E72D297353CC}">
              <c16:uniqueId val="{00000000-E6FC-44FC-A019-64B98B7E13A1}"/>
            </c:ext>
          </c:extLst>
        </c:ser>
        <c:dLbls>
          <c:showVal val="1"/>
        </c:dLbls>
        <c:gapWidth val="182"/>
        <c:axId val="80548608"/>
        <c:axId val="80550144"/>
      </c:barChart>
      <c:catAx>
        <c:axId val="805486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550144"/>
        <c:crosses val="autoZero"/>
        <c:auto val="1"/>
        <c:lblAlgn val="ctr"/>
        <c:lblOffset val="100"/>
      </c:catAx>
      <c:valAx>
        <c:axId val="80550144"/>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Плотность населения, чел./кв. км</a:t>
                </a:r>
              </a:p>
            </c:rich>
          </c:tx>
          <c:spPr>
            <a:noFill/>
            <a:ln>
              <a:noFill/>
            </a:ln>
            <a:effectLst/>
          </c:spPr>
        </c:title>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54860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88B0-4216-4BC2-B5FA-849FE8AA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32</Pages>
  <Words>11095</Words>
  <Characters>63244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12345</cp:lastModifiedBy>
  <cp:revision>33</cp:revision>
  <cp:lastPrinted>2017-08-12T08:59:00Z</cp:lastPrinted>
  <dcterms:created xsi:type="dcterms:W3CDTF">2018-09-29T12:47:00Z</dcterms:created>
  <dcterms:modified xsi:type="dcterms:W3CDTF">2022-09-15T11:24:00Z</dcterms:modified>
</cp:coreProperties>
</file>