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F6C" w:rsidRDefault="00953F6C" w:rsidP="000B25D9">
      <w:pPr>
        <w:pStyle w:val="a3"/>
        <w:rPr>
          <w:rFonts w:ascii="Times New Roman" w:hAnsi="Times New Roman" w:cs="Times New Roman"/>
          <w:sz w:val="24"/>
          <w:szCs w:val="24"/>
        </w:rPr>
      </w:pPr>
    </w:p>
    <w:p w:rsidR="00B67162" w:rsidRDefault="00983497" w:rsidP="00B67162">
      <w:pPr>
        <w:pStyle w:val="a3"/>
        <w:jc w:val="center"/>
        <w:rPr>
          <w:rFonts w:ascii="Times New Roman" w:hAnsi="Times New Roman" w:cs="Times New Roman"/>
          <w:sz w:val="24"/>
          <w:szCs w:val="24"/>
        </w:rPr>
      </w:pPr>
      <w:r>
        <w:rPr>
          <w:noProof/>
          <w:lang w:eastAsia="ru-RU"/>
        </w:rPr>
        <w:drawing>
          <wp:inline distT="0" distB="0" distL="0" distR="0" wp14:anchorId="26957637" wp14:editId="4EE4ED47">
            <wp:extent cx="962025" cy="1162050"/>
            <wp:effectExtent l="0" t="0" r="9525" b="0"/>
            <wp:docPr id="1" name="Рисунок 1" descr="kznn-m-c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znn-m-c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1162050"/>
                    </a:xfrm>
                    <a:prstGeom prst="rect">
                      <a:avLst/>
                    </a:prstGeom>
                    <a:noFill/>
                    <a:ln>
                      <a:noFill/>
                    </a:ln>
                  </pic:spPr>
                </pic:pic>
              </a:graphicData>
            </a:graphic>
          </wp:inline>
        </w:drawing>
      </w:r>
      <w:r w:rsidR="00B67162">
        <w:rPr>
          <w:rFonts w:ascii="Times New Roman" w:hAnsi="Times New Roman" w:cs="Times New Roman"/>
          <w:sz w:val="24"/>
          <w:szCs w:val="24"/>
        </w:rPr>
        <w:t>ПРОЕКТ</w:t>
      </w:r>
    </w:p>
    <w:p w:rsidR="00983497" w:rsidRDefault="00983497" w:rsidP="00B67162">
      <w:pPr>
        <w:pStyle w:val="paragraph"/>
        <w:spacing w:before="0" w:beforeAutospacing="0" w:after="0" w:afterAutospacing="0"/>
        <w:textAlignment w:val="baseline"/>
      </w:pPr>
    </w:p>
    <w:p w:rsidR="00983497" w:rsidRDefault="00983497" w:rsidP="00983497">
      <w:pPr>
        <w:tabs>
          <w:tab w:val="center" w:pos="4819"/>
          <w:tab w:val="right" w:pos="9639"/>
        </w:tabs>
        <w:spacing w:after="0" w:line="240" w:lineRule="auto"/>
        <w:ind w:hanging="709"/>
        <w:jc w:val="center"/>
        <w:rPr>
          <w:rFonts w:ascii="Times New Roman" w:hAnsi="Times New Roman" w:cs="Times New Roman"/>
          <w:b/>
          <w:sz w:val="24"/>
          <w:szCs w:val="24"/>
        </w:rPr>
      </w:pPr>
      <w:r>
        <w:rPr>
          <w:rFonts w:ascii="Times New Roman" w:hAnsi="Times New Roman" w:cs="Times New Roman"/>
          <w:b/>
          <w:sz w:val="24"/>
          <w:szCs w:val="24"/>
        </w:rPr>
        <w:t xml:space="preserve">         ТЫВА РЕСПУБЛИКАНЫН                                            ХУРАЛ ПРЕДСТАВИТЕЛЕЙ</w:t>
      </w:r>
    </w:p>
    <w:p w:rsidR="00983497" w:rsidRDefault="00983497" w:rsidP="00983497">
      <w:pPr>
        <w:tabs>
          <w:tab w:val="left" w:pos="98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«БАРЫЫН-ХЕМЧИК </w:t>
      </w:r>
      <w:proofErr w:type="gramStart"/>
      <w:r>
        <w:rPr>
          <w:rFonts w:ascii="Times New Roman" w:hAnsi="Times New Roman" w:cs="Times New Roman"/>
          <w:b/>
          <w:sz w:val="24"/>
          <w:szCs w:val="24"/>
        </w:rPr>
        <w:t xml:space="preserve">КОЖУУН»   </w:t>
      </w:r>
      <w:proofErr w:type="gramEnd"/>
      <w:r>
        <w:rPr>
          <w:rFonts w:ascii="Times New Roman" w:hAnsi="Times New Roman" w:cs="Times New Roman"/>
          <w:b/>
          <w:sz w:val="24"/>
          <w:szCs w:val="24"/>
        </w:rPr>
        <w:t xml:space="preserve">                          МУНИЦИПАЛЬНОГО РАЙОНА                              МУНИЦИПАЛДЫГ КОЖУУННУН                 «БАРУН-ХЕМЧИКСКИЙ  КОЖУУН»</w:t>
      </w:r>
    </w:p>
    <w:p w:rsidR="00983497" w:rsidRDefault="00983497" w:rsidP="00983497">
      <w:pPr>
        <w:pBdr>
          <w:bottom w:val="single" w:sz="12" w:space="1" w:color="auto"/>
        </w:pBdr>
        <w:tabs>
          <w:tab w:val="left" w:pos="980"/>
        </w:tabs>
        <w:spacing w:after="0" w:line="240" w:lineRule="auto"/>
        <w:rPr>
          <w:rFonts w:ascii="Times New Roman" w:hAnsi="Times New Roman" w:cs="Times New Roman"/>
          <w:sz w:val="24"/>
          <w:szCs w:val="24"/>
        </w:rPr>
      </w:pPr>
      <w:r>
        <w:rPr>
          <w:rFonts w:ascii="Times New Roman" w:hAnsi="Times New Roman" w:cs="Times New Roman"/>
          <w:b/>
          <w:sz w:val="24"/>
          <w:szCs w:val="24"/>
        </w:rPr>
        <w:t>ТОЛЭЭЛЕКЧИЛЕР ХУРАЛЫ                                                      РЕСПУБЛИКИ ТЫВА</w:t>
      </w:r>
    </w:p>
    <w:p w:rsidR="00983497" w:rsidRDefault="00983497" w:rsidP="00983497">
      <w:pPr>
        <w:tabs>
          <w:tab w:val="left" w:pos="980"/>
        </w:tabs>
        <w:spacing w:after="0"/>
        <w:jc w:val="center"/>
        <w:rPr>
          <w:rFonts w:ascii="Times New Roman" w:hAnsi="Times New Roman" w:cs="Times New Roman"/>
          <w:b/>
          <w:sz w:val="24"/>
          <w:szCs w:val="24"/>
        </w:rPr>
      </w:pPr>
    </w:p>
    <w:p w:rsidR="00983497" w:rsidRDefault="00983497" w:rsidP="00983497">
      <w:pPr>
        <w:ind w:left="-426"/>
        <w:jc w:val="center"/>
        <w:rPr>
          <w:rFonts w:ascii="Times New Roman" w:hAnsi="Times New Roman" w:cs="Times New Roman"/>
          <w:b/>
          <w:sz w:val="28"/>
          <w:szCs w:val="28"/>
        </w:rPr>
      </w:pPr>
      <w:r>
        <w:rPr>
          <w:rFonts w:ascii="Times New Roman" w:hAnsi="Times New Roman" w:cs="Times New Roman"/>
          <w:b/>
          <w:sz w:val="28"/>
          <w:szCs w:val="28"/>
        </w:rPr>
        <w:t>РЕШЕНИЕ</w:t>
      </w:r>
    </w:p>
    <w:p w:rsidR="00983497" w:rsidRDefault="00983497" w:rsidP="00983497">
      <w:pPr>
        <w:ind w:left="-426"/>
        <w:rPr>
          <w:rFonts w:ascii="Times New Roman" w:hAnsi="Times New Roman" w:cs="Times New Roman"/>
          <w:sz w:val="28"/>
          <w:szCs w:val="28"/>
        </w:rPr>
      </w:pPr>
      <w:r>
        <w:rPr>
          <w:rFonts w:ascii="Times New Roman" w:hAnsi="Times New Roman" w:cs="Times New Roman"/>
          <w:sz w:val="28"/>
          <w:szCs w:val="28"/>
        </w:rPr>
        <w:t>от «</w:t>
      </w:r>
      <w:r w:rsidR="00E25C23">
        <w:rPr>
          <w:rFonts w:ascii="Times New Roman" w:hAnsi="Times New Roman" w:cs="Times New Roman"/>
          <w:sz w:val="28"/>
          <w:szCs w:val="28"/>
        </w:rPr>
        <w:t>28</w:t>
      </w:r>
      <w:r>
        <w:rPr>
          <w:rFonts w:ascii="Times New Roman" w:hAnsi="Times New Roman" w:cs="Times New Roman"/>
          <w:sz w:val="28"/>
          <w:szCs w:val="28"/>
        </w:rPr>
        <w:t>»</w:t>
      </w:r>
      <w:r w:rsidR="00E25C23">
        <w:rPr>
          <w:rFonts w:ascii="Times New Roman" w:hAnsi="Times New Roman" w:cs="Times New Roman"/>
          <w:sz w:val="28"/>
          <w:szCs w:val="28"/>
        </w:rPr>
        <w:t xml:space="preserve"> мая</w:t>
      </w:r>
      <w:r>
        <w:rPr>
          <w:rFonts w:ascii="Times New Roman" w:hAnsi="Times New Roman" w:cs="Times New Roman"/>
          <w:sz w:val="28"/>
          <w:szCs w:val="28"/>
        </w:rPr>
        <w:t xml:space="preserve"> 2025 года                     </w:t>
      </w:r>
      <w:r w:rsidR="00E25C23">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r w:rsidR="00E25C23">
        <w:rPr>
          <w:rFonts w:ascii="Times New Roman" w:hAnsi="Times New Roman" w:cs="Times New Roman"/>
          <w:sz w:val="28"/>
          <w:szCs w:val="28"/>
        </w:rPr>
        <w:t>20</w:t>
      </w:r>
      <w:r>
        <w:rPr>
          <w:rFonts w:ascii="Times New Roman" w:hAnsi="Times New Roman" w:cs="Times New Roman"/>
          <w:sz w:val="28"/>
          <w:szCs w:val="28"/>
        </w:rPr>
        <w:t xml:space="preserve">                             </w:t>
      </w:r>
      <w:proofErr w:type="spellStart"/>
      <w:r>
        <w:rPr>
          <w:rFonts w:ascii="Times New Roman" w:hAnsi="Times New Roman" w:cs="Times New Roman"/>
          <w:sz w:val="28"/>
          <w:szCs w:val="28"/>
        </w:rPr>
        <w:t>с.Кызыл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Мажалык</w:t>
      </w:r>
      <w:proofErr w:type="spellEnd"/>
    </w:p>
    <w:p w:rsidR="00953F6C" w:rsidRDefault="00953F6C" w:rsidP="000B25D9">
      <w:pPr>
        <w:pStyle w:val="a3"/>
        <w:rPr>
          <w:rFonts w:ascii="Times New Roman" w:hAnsi="Times New Roman" w:cs="Times New Roman"/>
          <w:sz w:val="24"/>
          <w:szCs w:val="24"/>
        </w:rPr>
      </w:pPr>
    </w:p>
    <w:p w:rsidR="00A7683E" w:rsidRDefault="000B25D9" w:rsidP="00A7683E">
      <w:pPr>
        <w:pStyle w:val="a3"/>
        <w:jc w:val="center"/>
        <w:rPr>
          <w:rFonts w:ascii="Times New Roman" w:hAnsi="Times New Roman" w:cs="Times New Roman"/>
          <w:sz w:val="28"/>
          <w:szCs w:val="28"/>
        </w:rPr>
      </w:pPr>
      <w:r w:rsidRPr="00983497">
        <w:rPr>
          <w:rFonts w:ascii="Times New Roman" w:hAnsi="Times New Roman" w:cs="Times New Roman"/>
          <w:sz w:val="28"/>
          <w:szCs w:val="28"/>
        </w:rPr>
        <w:t>Об утверждении Порядка</w:t>
      </w:r>
    </w:p>
    <w:p w:rsidR="000B25D9" w:rsidRPr="00983497" w:rsidRDefault="000B25D9" w:rsidP="00A7683E">
      <w:pPr>
        <w:pStyle w:val="a3"/>
        <w:jc w:val="center"/>
        <w:rPr>
          <w:rFonts w:ascii="Times New Roman" w:hAnsi="Times New Roman" w:cs="Times New Roman"/>
          <w:sz w:val="28"/>
          <w:szCs w:val="28"/>
        </w:rPr>
      </w:pPr>
      <w:proofErr w:type="gramStart"/>
      <w:r w:rsidRPr="00983497">
        <w:rPr>
          <w:rFonts w:ascii="Times New Roman" w:hAnsi="Times New Roman" w:cs="Times New Roman"/>
          <w:sz w:val="28"/>
          <w:szCs w:val="28"/>
        </w:rPr>
        <w:t xml:space="preserve">согласования </w:t>
      </w:r>
      <w:r w:rsidR="00A7683E">
        <w:rPr>
          <w:rFonts w:ascii="Times New Roman" w:hAnsi="Times New Roman" w:cs="Times New Roman"/>
          <w:sz w:val="28"/>
          <w:szCs w:val="28"/>
        </w:rPr>
        <w:t xml:space="preserve"> </w:t>
      </w:r>
      <w:r w:rsidRPr="00983497">
        <w:rPr>
          <w:rFonts w:ascii="Times New Roman" w:hAnsi="Times New Roman" w:cs="Times New Roman"/>
          <w:sz w:val="28"/>
          <w:szCs w:val="28"/>
        </w:rPr>
        <w:t>назначения</w:t>
      </w:r>
      <w:proofErr w:type="gramEnd"/>
      <w:r w:rsidRPr="00983497">
        <w:rPr>
          <w:rFonts w:ascii="Times New Roman" w:hAnsi="Times New Roman" w:cs="Times New Roman"/>
          <w:sz w:val="28"/>
          <w:szCs w:val="28"/>
        </w:rPr>
        <w:t xml:space="preserve"> кандидатуры на должность </w:t>
      </w:r>
      <w:r w:rsidR="00A7683E">
        <w:rPr>
          <w:rFonts w:ascii="Times New Roman" w:hAnsi="Times New Roman" w:cs="Times New Roman"/>
          <w:sz w:val="28"/>
          <w:szCs w:val="28"/>
        </w:rPr>
        <w:t>з</w:t>
      </w:r>
      <w:r w:rsidR="00A7683E" w:rsidRPr="00A7683E">
        <w:rPr>
          <w:rFonts w:ascii="Times New Roman" w:eastAsia="Times New Roman" w:hAnsi="Times New Roman" w:cs="Times New Roman"/>
          <w:sz w:val="28"/>
          <w:szCs w:val="28"/>
          <w:lang w:eastAsia="ru-RU"/>
        </w:rPr>
        <w:t>аместител</w:t>
      </w:r>
      <w:r w:rsidR="00A7683E">
        <w:rPr>
          <w:rFonts w:ascii="Times New Roman" w:eastAsia="Times New Roman" w:hAnsi="Times New Roman" w:cs="Times New Roman"/>
          <w:sz w:val="28"/>
          <w:szCs w:val="28"/>
          <w:lang w:eastAsia="ru-RU"/>
        </w:rPr>
        <w:t>ей</w:t>
      </w:r>
      <w:r w:rsidR="00A7683E" w:rsidRPr="00A7683E">
        <w:rPr>
          <w:rFonts w:ascii="Times New Roman" w:eastAsia="Times New Roman" w:hAnsi="Times New Roman" w:cs="Times New Roman"/>
          <w:sz w:val="28"/>
          <w:szCs w:val="28"/>
          <w:lang w:eastAsia="ru-RU"/>
        </w:rPr>
        <w:t xml:space="preserve"> председателя администрации муниципального района, руководители органов финансов и экономики администрации муниципального района </w:t>
      </w:r>
      <w:r w:rsidR="00A7683E">
        <w:rPr>
          <w:rFonts w:ascii="Times New Roman" w:eastAsia="Times New Roman" w:hAnsi="Times New Roman" w:cs="Times New Roman"/>
          <w:sz w:val="28"/>
          <w:szCs w:val="28"/>
          <w:lang w:eastAsia="ru-RU"/>
        </w:rPr>
        <w:t>и д</w:t>
      </w:r>
      <w:r w:rsidR="00A7683E" w:rsidRPr="00A7683E">
        <w:rPr>
          <w:rFonts w:ascii="Times New Roman" w:eastAsia="Times New Roman" w:hAnsi="Times New Roman" w:cs="Times New Roman"/>
          <w:sz w:val="28"/>
          <w:szCs w:val="28"/>
          <w:lang w:eastAsia="ru-RU"/>
        </w:rPr>
        <w:t xml:space="preserve">олжности иных руководителей отраслевых (функциональных) и (или) территориальных органов администрации </w:t>
      </w:r>
      <w:proofErr w:type="spellStart"/>
      <w:r w:rsidR="00A7683E">
        <w:rPr>
          <w:rFonts w:ascii="Times New Roman" w:eastAsia="Times New Roman" w:hAnsi="Times New Roman" w:cs="Times New Roman"/>
          <w:sz w:val="28"/>
          <w:szCs w:val="28"/>
          <w:lang w:eastAsia="ru-RU"/>
        </w:rPr>
        <w:t>Барун-Хемчикского</w:t>
      </w:r>
      <w:proofErr w:type="spellEnd"/>
      <w:r w:rsidR="00A7683E">
        <w:rPr>
          <w:rFonts w:ascii="Times New Roman" w:eastAsia="Times New Roman" w:hAnsi="Times New Roman" w:cs="Times New Roman"/>
          <w:sz w:val="28"/>
          <w:szCs w:val="28"/>
          <w:lang w:eastAsia="ru-RU"/>
        </w:rPr>
        <w:t xml:space="preserve"> </w:t>
      </w:r>
      <w:proofErr w:type="spellStart"/>
      <w:r w:rsidR="00A7683E">
        <w:rPr>
          <w:rFonts w:ascii="Times New Roman" w:eastAsia="Times New Roman" w:hAnsi="Times New Roman" w:cs="Times New Roman"/>
          <w:sz w:val="28"/>
          <w:szCs w:val="28"/>
          <w:lang w:eastAsia="ru-RU"/>
        </w:rPr>
        <w:t>кожууна</w:t>
      </w:r>
      <w:proofErr w:type="spellEnd"/>
      <w:r w:rsidR="00A7683E">
        <w:rPr>
          <w:rFonts w:ascii="Times New Roman" w:eastAsia="Times New Roman" w:hAnsi="Times New Roman" w:cs="Times New Roman"/>
          <w:sz w:val="28"/>
          <w:szCs w:val="28"/>
          <w:lang w:eastAsia="ru-RU"/>
        </w:rPr>
        <w:t xml:space="preserve"> Республики Тыва</w:t>
      </w:r>
      <w:r w:rsidR="00A7683E" w:rsidRPr="00A7683E">
        <w:rPr>
          <w:rFonts w:ascii="Times New Roman" w:eastAsia="Times New Roman" w:hAnsi="Times New Roman" w:cs="Times New Roman"/>
          <w:sz w:val="28"/>
          <w:szCs w:val="28"/>
          <w:lang w:eastAsia="ru-RU"/>
        </w:rPr>
        <w:t xml:space="preserve"> </w:t>
      </w:r>
    </w:p>
    <w:p w:rsidR="000B25D9" w:rsidRPr="00983497" w:rsidRDefault="000B25D9">
      <w:pPr>
        <w:rPr>
          <w:sz w:val="28"/>
          <w:szCs w:val="28"/>
        </w:rPr>
      </w:pPr>
    </w:p>
    <w:p w:rsidR="008763D2" w:rsidRDefault="000B25D9" w:rsidP="00B67162">
      <w:pPr>
        <w:ind w:firstLine="708"/>
        <w:jc w:val="both"/>
        <w:rPr>
          <w:rFonts w:ascii="Times New Roman" w:hAnsi="Times New Roman" w:cs="Times New Roman"/>
          <w:sz w:val="28"/>
          <w:szCs w:val="28"/>
        </w:rPr>
      </w:pPr>
      <w:r w:rsidRPr="000B25D9">
        <w:rPr>
          <w:rFonts w:ascii="Times New Roman" w:hAnsi="Times New Roman" w:cs="Times New Roman"/>
          <w:sz w:val="28"/>
          <w:szCs w:val="28"/>
        </w:rPr>
        <w:t xml:space="preserve"> </w:t>
      </w:r>
      <w:r w:rsidR="00A7683E">
        <w:rPr>
          <w:rFonts w:ascii="Times New Roman" w:hAnsi="Times New Roman" w:cs="Times New Roman"/>
          <w:sz w:val="28"/>
          <w:szCs w:val="28"/>
        </w:rPr>
        <w:t>В</w:t>
      </w:r>
      <w:r w:rsidR="00A7683E" w:rsidRPr="00A7683E">
        <w:rPr>
          <w:rFonts w:ascii="Times New Roman" w:eastAsia="Times New Roman" w:hAnsi="Times New Roman" w:cs="Times New Roman"/>
          <w:sz w:val="28"/>
          <w:szCs w:val="28"/>
          <w:lang w:eastAsia="ru-RU"/>
        </w:rPr>
        <w:t xml:space="preserve"> соответствии с Законом Республики Тыва от 6 апреля 2005 года № 1237 ВХ-</w:t>
      </w:r>
      <w:r w:rsidR="00A7683E" w:rsidRPr="00A7683E">
        <w:rPr>
          <w:rFonts w:ascii="Times New Roman" w:eastAsia="Times New Roman" w:hAnsi="Times New Roman" w:cs="Times New Roman"/>
          <w:sz w:val="28"/>
          <w:szCs w:val="28"/>
          <w:lang w:val="en-US" w:eastAsia="ru-RU"/>
        </w:rPr>
        <w:t>I</w:t>
      </w:r>
      <w:r w:rsidR="00A7683E" w:rsidRPr="00A7683E">
        <w:rPr>
          <w:rFonts w:ascii="Times New Roman" w:eastAsia="Times New Roman" w:hAnsi="Times New Roman" w:cs="Times New Roman"/>
          <w:sz w:val="28"/>
          <w:szCs w:val="28"/>
          <w:lang w:eastAsia="ru-RU"/>
        </w:rPr>
        <w:t xml:space="preserve"> «О некоторых вопросах организации местного самоуправления в Республике Тыва»</w:t>
      </w:r>
      <w:r w:rsidR="00A7683E">
        <w:rPr>
          <w:rFonts w:ascii="Times New Roman" w:eastAsia="Times New Roman" w:hAnsi="Times New Roman" w:cs="Times New Roman"/>
          <w:sz w:val="28"/>
          <w:szCs w:val="28"/>
          <w:lang w:eastAsia="ru-RU"/>
        </w:rPr>
        <w:t xml:space="preserve">, и </w:t>
      </w:r>
      <w:r w:rsidR="008763D2">
        <w:rPr>
          <w:rFonts w:ascii="Times New Roman" w:eastAsia="Times New Roman" w:hAnsi="Times New Roman" w:cs="Times New Roman"/>
          <w:sz w:val="28"/>
          <w:szCs w:val="28"/>
          <w:lang w:eastAsia="ru-RU"/>
        </w:rPr>
        <w:t xml:space="preserve">статьи 28.1 </w:t>
      </w:r>
      <w:r w:rsidRPr="000B25D9">
        <w:rPr>
          <w:rFonts w:ascii="Times New Roman" w:hAnsi="Times New Roman" w:cs="Times New Roman"/>
          <w:sz w:val="28"/>
          <w:szCs w:val="28"/>
        </w:rPr>
        <w:t xml:space="preserve">Устава муниципального </w:t>
      </w:r>
      <w:r w:rsidR="008763D2">
        <w:rPr>
          <w:rFonts w:ascii="Times New Roman" w:hAnsi="Times New Roman" w:cs="Times New Roman"/>
          <w:sz w:val="28"/>
          <w:szCs w:val="28"/>
        </w:rPr>
        <w:t>района «</w:t>
      </w:r>
      <w:proofErr w:type="spellStart"/>
      <w:r w:rsidR="008763D2">
        <w:rPr>
          <w:rFonts w:ascii="Times New Roman" w:hAnsi="Times New Roman" w:cs="Times New Roman"/>
          <w:sz w:val="28"/>
          <w:szCs w:val="28"/>
        </w:rPr>
        <w:t>Барун-Хемчикский</w:t>
      </w:r>
      <w:proofErr w:type="spellEnd"/>
      <w:r w:rsidR="008763D2">
        <w:rPr>
          <w:rFonts w:ascii="Times New Roman" w:hAnsi="Times New Roman" w:cs="Times New Roman"/>
          <w:sz w:val="28"/>
          <w:szCs w:val="28"/>
        </w:rPr>
        <w:t xml:space="preserve"> </w:t>
      </w:r>
      <w:proofErr w:type="spellStart"/>
      <w:r w:rsidR="008763D2">
        <w:rPr>
          <w:rFonts w:ascii="Times New Roman" w:hAnsi="Times New Roman" w:cs="Times New Roman"/>
          <w:sz w:val="28"/>
          <w:szCs w:val="28"/>
        </w:rPr>
        <w:t>кожуун</w:t>
      </w:r>
      <w:proofErr w:type="spellEnd"/>
      <w:r w:rsidR="008763D2">
        <w:rPr>
          <w:rFonts w:ascii="Times New Roman" w:hAnsi="Times New Roman" w:cs="Times New Roman"/>
          <w:sz w:val="28"/>
          <w:szCs w:val="28"/>
        </w:rPr>
        <w:t xml:space="preserve"> Республики Тыва»,</w:t>
      </w:r>
    </w:p>
    <w:p w:rsidR="0061611C" w:rsidRPr="008763D2" w:rsidRDefault="000B25D9" w:rsidP="000B25D9">
      <w:pPr>
        <w:jc w:val="both"/>
        <w:rPr>
          <w:rFonts w:ascii="Times New Roman" w:hAnsi="Times New Roman" w:cs="Times New Roman"/>
          <w:b/>
          <w:sz w:val="28"/>
          <w:szCs w:val="28"/>
        </w:rPr>
      </w:pPr>
      <w:r w:rsidRPr="008763D2">
        <w:rPr>
          <w:rFonts w:ascii="Times New Roman" w:hAnsi="Times New Roman" w:cs="Times New Roman"/>
          <w:b/>
          <w:sz w:val="28"/>
          <w:szCs w:val="28"/>
        </w:rPr>
        <w:t xml:space="preserve">РЕШИЛ: </w:t>
      </w:r>
    </w:p>
    <w:p w:rsidR="0061611C" w:rsidRDefault="008763D2" w:rsidP="008763D2">
      <w:pPr>
        <w:pStyle w:val="a3"/>
        <w:jc w:val="both"/>
        <w:rPr>
          <w:rFonts w:ascii="Times New Roman" w:hAnsi="Times New Roman" w:cs="Times New Roman"/>
          <w:sz w:val="28"/>
          <w:szCs w:val="28"/>
        </w:rPr>
      </w:pPr>
      <w:r>
        <w:rPr>
          <w:rFonts w:ascii="Times New Roman" w:hAnsi="Times New Roman" w:cs="Times New Roman"/>
          <w:sz w:val="28"/>
          <w:szCs w:val="28"/>
        </w:rPr>
        <w:t>1.</w:t>
      </w:r>
      <w:r w:rsidR="000B25D9" w:rsidRPr="000B25D9">
        <w:rPr>
          <w:rFonts w:ascii="Times New Roman" w:hAnsi="Times New Roman" w:cs="Times New Roman"/>
          <w:sz w:val="28"/>
          <w:szCs w:val="28"/>
        </w:rPr>
        <w:t xml:space="preserve">Утвердить </w:t>
      </w:r>
      <w:r w:rsidRPr="00983497">
        <w:rPr>
          <w:rFonts w:ascii="Times New Roman" w:hAnsi="Times New Roman" w:cs="Times New Roman"/>
          <w:sz w:val="28"/>
          <w:szCs w:val="28"/>
        </w:rPr>
        <w:t>Порядка</w:t>
      </w:r>
      <w:r>
        <w:rPr>
          <w:rFonts w:ascii="Times New Roman" w:hAnsi="Times New Roman" w:cs="Times New Roman"/>
          <w:sz w:val="28"/>
          <w:szCs w:val="28"/>
        </w:rPr>
        <w:t xml:space="preserve"> </w:t>
      </w:r>
      <w:proofErr w:type="gramStart"/>
      <w:r w:rsidRPr="008763D2">
        <w:rPr>
          <w:rFonts w:ascii="Times New Roman" w:hAnsi="Times New Roman" w:cs="Times New Roman"/>
          <w:sz w:val="28"/>
          <w:szCs w:val="28"/>
        </w:rPr>
        <w:t>согласования  назначения</w:t>
      </w:r>
      <w:proofErr w:type="gramEnd"/>
      <w:r w:rsidRPr="008763D2">
        <w:rPr>
          <w:rFonts w:ascii="Times New Roman" w:hAnsi="Times New Roman" w:cs="Times New Roman"/>
          <w:sz w:val="28"/>
          <w:szCs w:val="28"/>
        </w:rPr>
        <w:t xml:space="preserve"> кандидатуры на должность з</w:t>
      </w:r>
      <w:r w:rsidRPr="00A7683E">
        <w:rPr>
          <w:rFonts w:ascii="Times New Roman" w:eastAsia="Times New Roman" w:hAnsi="Times New Roman" w:cs="Times New Roman"/>
          <w:sz w:val="28"/>
          <w:szCs w:val="28"/>
          <w:lang w:eastAsia="ru-RU"/>
        </w:rPr>
        <w:t>аместител</w:t>
      </w:r>
      <w:r w:rsidRPr="008763D2">
        <w:rPr>
          <w:rFonts w:ascii="Times New Roman" w:eastAsia="Times New Roman" w:hAnsi="Times New Roman" w:cs="Times New Roman"/>
          <w:sz w:val="28"/>
          <w:szCs w:val="28"/>
          <w:lang w:eastAsia="ru-RU"/>
        </w:rPr>
        <w:t>ей</w:t>
      </w:r>
      <w:r w:rsidRPr="00A7683E">
        <w:rPr>
          <w:rFonts w:ascii="Times New Roman" w:eastAsia="Times New Roman" w:hAnsi="Times New Roman" w:cs="Times New Roman"/>
          <w:sz w:val="28"/>
          <w:szCs w:val="28"/>
          <w:lang w:eastAsia="ru-RU"/>
        </w:rPr>
        <w:t xml:space="preserve"> председателя администрации муниципального района, руководители органов финансов и экономики администрации муниципального района </w:t>
      </w:r>
      <w:r w:rsidRPr="008763D2">
        <w:rPr>
          <w:rFonts w:ascii="Times New Roman" w:eastAsia="Times New Roman" w:hAnsi="Times New Roman" w:cs="Times New Roman"/>
          <w:sz w:val="28"/>
          <w:szCs w:val="28"/>
          <w:lang w:eastAsia="ru-RU"/>
        </w:rPr>
        <w:t>и д</w:t>
      </w:r>
      <w:r w:rsidRPr="00A7683E">
        <w:rPr>
          <w:rFonts w:ascii="Times New Roman" w:eastAsia="Times New Roman" w:hAnsi="Times New Roman" w:cs="Times New Roman"/>
          <w:sz w:val="28"/>
          <w:szCs w:val="28"/>
          <w:lang w:eastAsia="ru-RU"/>
        </w:rPr>
        <w:t xml:space="preserve">олжности иных руководителей отраслевых (функциональных) и (или) территориальных органов администрации </w:t>
      </w:r>
      <w:proofErr w:type="spellStart"/>
      <w:r w:rsidRPr="008763D2">
        <w:rPr>
          <w:rFonts w:ascii="Times New Roman" w:eastAsia="Times New Roman" w:hAnsi="Times New Roman" w:cs="Times New Roman"/>
          <w:sz w:val="28"/>
          <w:szCs w:val="28"/>
          <w:lang w:eastAsia="ru-RU"/>
        </w:rPr>
        <w:t>Барун-Хемчикского</w:t>
      </w:r>
      <w:proofErr w:type="spellEnd"/>
      <w:r w:rsidRPr="008763D2">
        <w:rPr>
          <w:rFonts w:ascii="Times New Roman" w:eastAsia="Times New Roman" w:hAnsi="Times New Roman" w:cs="Times New Roman"/>
          <w:sz w:val="28"/>
          <w:szCs w:val="28"/>
          <w:lang w:eastAsia="ru-RU"/>
        </w:rPr>
        <w:t xml:space="preserve"> </w:t>
      </w:r>
      <w:proofErr w:type="spellStart"/>
      <w:r w:rsidRPr="008763D2">
        <w:rPr>
          <w:rFonts w:ascii="Times New Roman" w:eastAsia="Times New Roman" w:hAnsi="Times New Roman" w:cs="Times New Roman"/>
          <w:sz w:val="28"/>
          <w:szCs w:val="28"/>
          <w:lang w:eastAsia="ru-RU"/>
        </w:rPr>
        <w:t>кожууна</w:t>
      </w:r>
      <w:proofErr w:type="spellEnd"/>
      <w:r w:rsidRPr="008763D2">
        <w:rPr>
          <w:rFonts w:ascii="Times New Roman" w:eastAsia="Times New Roman" w:hAnsi="Times New Roman" w:cs="Times New Roman"/>
          <w:sz w:val="28"/>
          <w:szCs w:val="28"/>
          <w:lang w:eastAsia="ru-RU"/>
        </w:rPr>
        <w:t xml:space="preserve"> Республики Тыва</w:t>
      </w:r>
      <w:r>
        <w:rPr>
          <w:rFonts w:ascii="Times New Roman" w:eastAsia="Times New Roman" w:hAnsi="Times New Roman" w:cs="Times New Roman"/>
          <w:sz w:val="28"/>
          <w:szCs w:val="28"/>
          <w:lang w:eastAsia="ru-RU"/>
        </w:rPr>
        <w:t xml:space="preserve"> </w:t>
      </w:r>
      <w:r w:rsidR="000B25D9" w:rsidRPr="000B25D9">
        <w:rPr>
          <w:rFonts w:ascii="Times New Roman" w:hAnsi="Times New Roman" w:cs="Times New Roman"/>
          <w:sz w:val="28"/>
          <w:szCs w:val="28"/>
        </w:rPr>
        <w:t>(Прил</w:t>
      </w:r>
      <w:r>
        <w:rPr>
          <w:rFonts w:ascii="Times New Roman" w:hAnsi="Times New Roman" w:cs="Times New Roman"/>
          <w:sz w:val="28"/>
          <w:szCs w:val="28"/>
        </w:rPr>
        <w:t>ожение №1</w:t>
      </w:r>
      <w:r w:rsidR="000B25D9" w:rsidRPr="000B25D9">
        <w:rPr>
          <w:rFonts w:ascii="Times New Roman" w:hAnsi="Times New Roman" w:cs="Times New Roman"/>
          <w:sz w:val="28"/>
          <w:szCs w:val="28"/>
        </w:rPr>
        <w:t xml:space="preserve">). </w:t>
      </w:r>
    </w:p>
    <w:p w:rsidR="008763D2" w:rsidRDefault="008763D2" w:rsidP="000B25D9">
      <w:pPr>
        <w:jc w:val="both"/>
        <w:rPr>
          <w:rFonts w:ascii="Times New Roman" w:hAnsi="Times New Roman" w:cs="Times New Roman"/>
          <w:sz w:val="28"/>
          <w:szCs w:val="28"/>
        </w:rPr>
      </w:pPr>
      <w:r>
        <w:rPr>
          <w:rFonts w:ascii="Times New Roman" w:hAnsi="Times New Roman" w:cs="Times New Roman"/>
          <w:sz w:val="28"/>
          <w:szCs w:val="28"/>
        </w:rPr>
        <w:t>2</w:t>
      </w:r>
      <w:r w:rsidR="000B25D9" w:rsidRPr="000B25D9">
        <w:rPr>
          <w:rFonts w:ascii="Times New Roman" w:hAnsi="Times New Roman" w:cs="Times New Roman"/>
          <w:sz w:val="28"/>
          <w:szCs w:val="28"/>
        </w:rPr>
        <w:t xml:space="preserve">. </w:t>
      </w:r>
      <w:r>
        <w:rPr>
          <w:rFonts w:ascii="Times New Roman" w:hAnsi="Times New Roman" w:cs="Times New Roman"/>
          <w:sz w:val="28"/>
          <w:szCs w:val="28"/>
        </w:rPr>
        <w:t xml:space="preserve">Рекомендовать главному специалисту по работе с </w:t>
      </w:r>
      <w:proofErr w:type="gramStart"/>
      <w:r>
        <w:rPr>
          <w:rFonts w:ascii="Times New Roman" w:hAnsi="Times New Roman" w:cs="Times New Roman"/>
          <w:sz w:val="28"/>
          <w:szCs w:val="28"/>
        </w:rPr>
        <w:t>социальной  сетью</w:t>
      </w:r>
      <w:proofErr w:type="gramEnd"/>
      <w:r>
        <w:rPr>
          <w:rFonts w:ascii="Times New Roman" w:hAnsi="Times New Roman" w:cs="Times New Roman"/>
          <w:sz w:val="28"/>
          <w:szCs w:val="28"/>
        </w:rPr>
        <w:t xml:space="preserve"> и выпуску газеты «</w:t>
      </w:r>
      <w:proofErr w:type="spellStart"/>
      <w:r>
        <w:rPr>
          <w:rFonts w:ascii="Times New Roman" w:hAnsi="Times New Roman" w:cs="Times New Roman"/>
          <w:sz w:val="28"/>
          <w:szCs w:val="28"/>
        </w:rPr>
        <w:t>Хемчиксктин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сылдызы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Соянова</w:t>
      </w:r>
      <w:proofErr w:type="spellEnd"/>
      <w:r>
        <w:rPr>
          <w:rFonts w:ascii="Times New Roman" w:hAnsi="Times New Roman" w:cs="Times New Roman"/>
          <w:sz w:val="28"/>
          <w:szCs w:val="28"/>
        </w:rPr>
        <w:t xml:space="preserve"> Е.В. </w:t>
      </w:r>
      <w:r w:rsidR="0061611C" w:rsidRPr="0061611C">
        <w:rPr>
          <w:rFonts w:ascii="Times New Roman" w:hAnsi="Times New Roman" w:cs="Times New Roman"/>
          <w:sz w:val="28"/>
          <w:szCs w:val="28"/>
        </w:rPr>
        <w:t xml:space="preserve">обнародовать решение на официальном сайте </w:t>
      </w: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Барун-Хемчикского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w:t>
      </w:r>
    </w:p>
    <w:p w:rsidR="0061611C" w:rsidRDefault="008763D2" w:rsidP="000B25D9">
      <w:pPr>
        <w:jc w:val="both"/>
        <w:rPr>
          <w:rFonts w:ascii="Times New Roman" w:hAnsi="Times New Roman" w:cs="Times New Roman"/>
          <w:sz w:val="28"/>
          <w:szCs w:val="28"/>
        </w:rPr>
      </w:pPr>
      <w:r>
        <w:rPr>
          <w:rFonts w:ascii="Times New Roman" w:hAnsi="Times New Roman" w:cs="Times New Roman"/>
          <w:sz w:val="28"/>
          <w:szCs w:val="28"/>
        </w:rPr>
        <w:t>3</w:t>
      </w:r>
      <w:r w:rsidR="0061611C" w:rsidRPr="0061611C">
        <w:rPr>
          <w:rFonts w:ascii="Times New Roman" w:hAnsi="Times New Roman" w:cs="Times New Roman"/>
          <w:sz w:val="28"/>
          <w:szCs w:val="28"/>
        </w:rPr>
        <w:t xml:space="preserve">. Контроль за исполнением настоящего решения возложить на постоянную депутатскую комиссию по вопросам законности, правопорядка, местного самоуправления и депутатской этике.  </w:t>
      </w:r>
    </w:p>
    <w:p w:rsidR="0061611C" w:rsidRDefault="008763D2" w:rsidP="000B25D9">
      <w:pPr>
        <w:jc w:val="both"/>
        <w:rPr>
          <w:rFonts w:ascii="Times New Roman" w:hAnsi="Times New Roman" w:cs="Times New Roman"/>
          <w:sz w:val="28"/>
          <w:szCs w:val="28"/>
        </w:rPr>
      </w:pPr>
      <w:r>
        <w:rPr>
          <w:rFonts w:ascii="Times New Roman" w:hAnsi="Times New Roman" w:cs="Times New Roman"/>
          <w:sz w:val="28"/>
          <w:szCs w:val="28"/>
        </w:rPr>
        <w:t xml:space="preserve">4. </w:t>
      </w:r>
      <w:r w:rsidRPr="000B25D9">
        <w:rPr>
          <w:rFonts w:ascii="Times New Roman" w:hAnsi="Times New Roman" w:cs="Times New Roman"/>
          <w:sz w:val="28"/>
          <w:szCs w:val="28"/>
        </w:rPr>
        <w:t xml:space="preserve">Настоящее решение вступает в силу с момента его принятия. </w:t>
      </w:r>
    </w:p>
    <w:p w:rsidR="00B67162" w:rsidRDefault="00B67162" w:rsidP="000B25D9">
      <w:pPr>
        <w:jc w:val="both"/>
        <w:rPr>
          <w:rFonts w:ascii="Times New Roman" w:hAnsi="Times New Roman" w:cs="Times New Roman"/>
          <w:sz w:val="28"/>
          <w:szCs w:val="28"/>
        </w:rPr>
      </w:pPr>
    </w:p>
    <w:p w:rsidR="00EC4F87" w:rsidRPr="008763D2" w:rsidRDefault="008763D2" w:rsidP="008763D2">
      <w:pPr>
        <w:pStyle w:val="a3"/>
        <w:rPr>
          <w:rFonts w:ascii="Times New Roman" w:hAnsi="Times New Roman" w:cs="Times New Roman"/>
          <w:sz w:val="28"/>
          <w:szCs w:val="28"/>
        </w:rPr>
      </w:pPr>
      <w:r w:rsidRPr="008763D2">
        <w:rPr>
          <w:rFonts w:ascii="Times New Roman" w:hAnsi="Times New Roman" w:cs="Times New Roman"/>
          <w:sz w:val="28"/>
          <w:szCs w:val="28"/>
        </w:rPr>
        <w:t xml:space="preserve">Глава- председатель Хурала </w:t>
      </w:r>
    </w:p>
    <w:p w:rsidR="008763D2" w:rsidRPr="008763D2" w:rsidRDefault="008763D2" w:rsidP="008763D2">
      <w:pPr>
        <w:pStyle w:val="a3"/>
        <w:rPr>
          <w:rFonts w:ascii="Times New Roman" w:hAnsi="Times New Roman" w:cs="Times New Roman"/>
          <w:sz w:val="28"/>
          <w:szCs w:val="28"/>
        </w:rPr>
      </w:pPr>
      <w:r w:rsidRPr="008763D2">
        <w:rPr>
          <w:rFonts w:ascii="Times New Roman" w:hAnsi="Times New Roman" w:cs="Times New Roman"/>
          <w:sz w:val="28"/>
          <w:szCs w:val="28"/>
        </w:rPr>
        <w:t xml:space="preserve">Представителей </w:t>
      </w:r>
      <w:proofErr w:type="spellStart"/>
      <w:r w:rsidRPr="008763D2">
        <w:rPr>
          <w:rFonts w:ascii="Times New Roman" w:hAnsi="Times New Roman" w:cs="Times New Roman"/>
          <w:sz w:val="28"/>
          <w:szCs w:val="28"/>
        </w:rPr>
        <w:t>Барун-Хемчикского</w:t>
      </w:r>
      <w:proofErr w:type="spellEnd"/>
      <w:r w:rsidRPr="008763D2">
        <w:rPr>
          <w:rFonts w:ascii="Times New Roman" w:hAnsi="Times New Roman" w:cs="Times New Roman"/>
          <w:sz w:val="28"/>
          <w:szCs w:val="28"/>
        </w:rPr>
        <w:t xml:space="preserve"> </w:t>
      </w:r>
      <w:proofErr w:type="spellStart"/>
      <w:r w:rsidRPr="008763D2">
        <w:rPr>
          <w:rFonts w:ascii="Times New Roman" w:hAnsi="Times New Roman" w:cs="Times New Roman"/>
          <w:sz w:val="28"/>
          <w:szCs w:val="28"/>
        </w:rPr>
        <w:t>кожууна</w:t>
      </w:r>
      <w:proofErr w:type="spellEnd"/>
      <w:r w:rsidRPr="008763D2">
        <w:rPr>
          <w:rFonts w:ascii="Times New Roman" w:hAnsi="Times New Roman" w:cs="Times New Roman"/>
          <w:sz w:val="28"/>
          <w:szCs w:val="28"/>
        </w:rPr>
        <w:t xml:space="preserve"> </w:t>
      </w:r>
    </w:p>
    <w:p w:rsidR="000D51C5" w:rsidRDefault="008763D2" w:rsidP="00B67162">
      <w:pPr>
        <w:pStyle w:val="a3"/>
        <w:rPr>
          <w:rFonts w:ascii="Times New Roman" w:hAnsi="Times New Roman" w:cs="Times New Roman"/>
          <w:sz w:val="28"/>
          <w:szCs w:val="28"/>
        </w:rPr>
      </w:pPr>
      <w:r w:rsidRPr="008763D2">
        <w:rPr>
          <w:rFonts w:ascii="Times New Roman" w:hAnsi="Times New Roman" w:cs="Times New Roman"/>
          <w:sz w:val="28"/>
          <w:szCs w:val="28"/>
        </w:rPr>
        <w:t xml:space="preserve">Республики Тыва </w:t>
      </w:r>
      <w:r>
        <w:rPr>
          <w:rFonts w:ascii="Times New Roman" w:hAnsi="Times New Roman" w:cs="Times New Roman"/>
          <w:sz w:val="28"/>
          <w:szCs w:val="28"/>
        </w:rPr>
        <w:t xml:space="preserve">                                                                               А.М. </w:t>
      </w:r>
      <w:proofErr w:type="spellStart"/>
      <w:r>
        <w:rPr>
          <w:rFonts w:ascii="Times New Roman" w:hAnsi="Times New Roman" w:cs="Times New Roman"/>
          <w:sz w:val="28"/>
          <w:szCs w:val="28"/>
        </w:rPr>
        <w:t>Ооржак</w:t>
      </w:r>
      <w:proofErr w:type="spellEnd"/>
    </w:p>
    <w:p w:rsidR="00B67162" w:rsidRDefault="00B67162" w:rsidP="000D51C5">
      <w:pPr>
        <w:pStyle w:val="a3"/>
        <w:jc w:val="right"/>
        <w:rPr>
          <w:rFonts w:ascii="Times New Roman" w:hAnsi="Times New Roman" w:cs="Times New Roman"/>
          <w:sz w:val="24"/>
          <w:szCs w:val="24"/>
        </w:rPr>
      </w:pPr>
    </w:p>
    <w:p w:rsidR="000D51C5" w:rsidRPr="000D51C5" w:rsidRDefault="000D51C5" w:rsidP="000D51C5">
      <w:pPr>
        <w:pStyle w:val="a3"/>
        <w:jc w:val="right"/>
        <w:rPr>
          <w:rFonts w:ascii="Times New Roman" w:hAnsi="Times New Roman" w:cs="Times New Roman"/>
          <w:sz w:val="24"/>
          <w:szCs w:val="24"/>
        </w:rPr>
      </w:pPr>
      <w:r w:rsidRPr="000D51C5">
        <w:rPr>
          <w:rFonts w:ascii="Times New Roman" w:hAnsi="Times New Roman" w:cs="Times New Roman"/>
          <w:sz w:val="24"/>
          <w:szCs w:val="24"/>
        </w:rPr>
        <w:t xml:space="preserve">Приложение к решению </w:t>
      </w:r>
    </w:p>
    <w:p w:rsidR="000D51C5" w:rsidRPr="000D51C5" w:rsidRDefault="00B67162" w:rsidP="000D51C5">
      <w:pPr>
        <w:pStyle w:val="a3"/>
        <w:jc w:val="right"/>
        <w:rPr>
          <w:rFonts w:ascii="Times New Roman" w:hAnsi="Times New Roman" w:cs="Times New Roman"/>
          <w:sz w:val="24"/>
          <w:szCs w:val="24"/>
        </w:rPr>
      </w:pPr>
      <w:r>
        <w:rPr>
          <w:rFonts w:ascii="Times New Roman" w:hAnsi="Times New Roman" w:cs="Times New Roman"/>
          <w:sz w:val="24"/>
          <w:szCs w:val="24"/>
        </w:rPr>
        <w:t>7</w:t>
      </w:r>
      <w:r w:rsidR="000D51C5" w:rsidRPr="000D51C5">
        <w:rPr>
          <w:rFonts w:ascii="Times New Roman" w:hAnsi="Times New Roman" w:cs="Times New Roman"/>
          <w:sz w:val="24"/>
          <w:szCs w:val="24"/>
        </w:rPr>
        <w:t xml:space="preserve"> </w:t>
      </w:r>
      <w:proofErr w:type="gramStart"/>
      <w:r w:rsidR="000D51C5" w:rsidRPr="000D51C5">
        <w:rPr>
          <w:rFonts w:ascii="Times New Roman" w:hAnsi="Times New Roman" w:cs="Times New Roman"/>
          <w:sz w:val="24"/>
          <w:szCs w:val="24"/>
        </w:rPr>
        <w:t xml:space="preserve">созыва </w:t>
      </w:r>
      <w:r>
        <w:rPr>
          <w:rFonts w:ascii="Times New Roman" w:hAnsi="Times New Roman" w:cs="Times New Roman"/>
          <w:sz w:val="24"/>
          <w:szCs w:val="24"/>
        </w:rPr>
        <w:t xml:space="preserve"> хурала</w:t>
      </w:r>
      <w:proofErr w:type="gramEnd"/>
      <w:r>
        <w:rPr>
          <w:rFonts w:ascii="Times New Roman" w:hAnsi="Times New Roman" w:cs="Times New Roman"/>
          <w:sz w:val="24"/>
          <w:szCs w:val="24"/>
        </w:rPr>
        <w:t xml:space="preserve"> </w:t>
      </w:r>
    </w:p>
    <w:p w:rsidR="000D51C5" w:rsidRPr="000D51C5" w:rsidRDefault="000D51C5" w:rsidP="000D51C5">
      <w:pPr>
        <w:pStyle w:val="a3"/>
        <w:jc w:val="right"/>
        <w:rPr>
          <w:rFonts w:ascii="Times New Roman" w:hAnsi="Times New Roman" w:cs="Times New Roman"/>
          <w:sz w:val="24"/>
          <w:szCs w:val="24"/>
        </w:rPr>
      </w:pPr>
      <w:r w:rsidRPr="000D51C5">
        <w:rPr>
          <w:rFonts w:ascii="Times New Roman" w:hAnsi="Times New Roman" w:cs="Times New Roman"/>
          <w:sz w:val="24"/>
          <w:szCs w:val="24"/>
        </w:rPr>
        <w:t xml:space="preserve">от </w:t>
      </w:r>
      <w:r w:rsidR="00B67162">
        <w:rPr>
          <w:rFonts w:ascii="Times New Roman" w:hAnsi="Times New Roman" w:cs="Times New Roman"/>
          <w:sz w:val="24"/>
          <w:szCs w:val="24"/>
        </w:rPr>
        <w:t>«_»</w:t>
      </w:r>
      <w:r w:rsidRPr="000D51C5">
        <w:rPr>
          <w:rFonts w:ascii="Times New Roman" w:hAnsi="Times New Roman" w:cs="Times New Roman"/>
          <w:sz w:val="24"/>
          <w:szCs w:val="24"/>
        </w:rPr>
        <w:t xml:space="preserve"> </w:t>
      </w:r>
      <w:r w:rsidR="00B67162">
        <w:rPr>
          <w:rFonts w:ascii="Times New Roman" w:hAnsi="Times New Roman" w:cs="Times New Roman"/>
          <w:sz w:val="24"/>
          <w:szCs w:val="24"/>
        </w:rPr>
        <w:t>____</w:t>
      </w:r>
      <w:r w:rsidRPr="000D51C5">
        <w:rPr>
          <w:rFonts w:ascii="Times New Roman" w:hAnsi="Times New Roman" w:cs="Times New Roman"/>
          <w:sz w:val="24"/>
          <w:szCs w:val="24"/>
        </w:rPr>
        <w:t xml:space="preserve"> 20</w:t>
      </w:r>
      <w:r w:rsidR="00B67162">
        <w:rPr>
          <w:rFonts w:ascii="Times New Roman" w:hAnsi="Times New Roman" w:cs="Times New Roman"/>
          <w:sz w:val="24"/>
          <w:szCs w:val="24"/>
        </w:rPr>
        <w:t>2</w:t>
      </w:r>
      <w:r w:rsidRPr="000D51C5">
        <w:rPr>
          <w:rFonts w:ascii="Times New Roman" w:hAnsi="Times New Roman" w:cs="Times New Roman"/>
          <w:sz w:val="24"/>
          <w:szCs w:val="24"/>
        </w:rPr>
        <w:t xml:space="preserve">5 г. № </w:t>
      </w:r>
      <w:r w:rsidR="00B67162">
        <w:rPr>
          <w:rFonts w:ascii="Times New Roman" w:hAnsi="Times New Roman" w:cs="Times New Roman"/>
          <w:sz w:val="24"/>
          <w:szCs w:val="24"/>
        </w:rPr>
        <w:t>____</w:t>
      </w:r>
      <w:r w:rsidRPr="000D51C5">
        <w:rPr>
          <w:rFonts w:ascii="Times New Roman" w:hAnsi="Times New Roman" w:cs="Times New Roman"/>
          <w:sz w:val="24"/>
          <w:szCs w:val="24"/>
        </w:rPr>
        <w:t xml:space="preserve"> </w:t>
      </w:r>
    </w:p>
    <w:p w:rsidR="000D51C5" w:rsidRDefault="000D51C5" w:rsidP="000B25D9">
      <w:pPr>
        <w:jc w:val="both"/>
      </w:pPr>
    </w:p>
    <w:p w:rsidR="00B67162" w:rsidRDefault="00B67162" w:rsidP="00B67162">
      <w:pPr>
        <w:pStyle w:val="a3"/>
        <w:jc w:val="center"/>
        <w:rPr>
          <w:rFonts w:ascii="Times New Roman" w:hAnsi="Times New Roman" w:cs="Times New Roman"/>
          <w:sz w:val="28"/>
          <w:szCs w:val="28"/>
        </w:rPr>
      </w:pPr>
      <w:r w:rsidRPr="00983497">
        <w:rPr>
          <w:rFonts w:ascii="Times New Roman" w:hAnsi="Times New Roman" w:cs="Times New Roman"/>
          <w:sz w:val="28"/>
          <w:szCs w:val="28"/>
        </w:rPr>
        <w:t>Поряд</w:t>
      </w:r>
      <w:r>
        <w:rPr>
          <w:rFonts w:ascii="Times New Roman" w:hAnsi="Times New Roman" w:cs="Times New Roman"/>
          <w:sz w:val="28"/>
          <w:szCs w:val="28"/>
        </w:rPr>
        <w:t>ок</w:t>
      </w:r>
    </w:p>
    <w:p w:rsidR="00B67162" w:rsidRPr="00983497" w:rsidRDefault="00B67162" w:rsidP="00B67162">
      <w:pPr>
        <w:pStyle w:val="a3"/>
        <w:jc w:val="center"/>
        <w:rPr>
          <w:rFonts w:ascii="Times New Roman" w:hAnsi="Times New Roman" w:cs="Times New Roman"/>
          <w:sz w:val="28"/>
          <w:szCs w:val="28"/>
        </w:rPr>
      </w:pPr>
      <w:proofErr w:type="gramStart"/>
      <w:r w:rsidRPr="00983497">
        <w:rPr>
          <w:rFonts w:ascii="Times New Roman" w:hAnsi="Times New Roman" w:cs="Times New Roman"/>
          <w:sz w:val="28"/>
          <w:szCs w:val="28"/>
        </w:rPr>
        <w:t xml:space="preserve">согласования </w:t>
      </w:r>
      <w:r>
        <w:rPr>
          <w:rFonts w:ascii="Times New Roman" w:hAnsi="Times New Roman" w:cs="Times New Roman"/>
          <w:sz w:val="28"/>
          <w:szCs w:val="28"/>
        </w:rPr>
        <w:t xml:space="preserve"> </w:t>
      </w:r>
      <w:r w:rsidRPr="00983497">
        <w:rPr>
          <w:rFonts w:ascii="Times New Roman" w:hAnsi="Times New Roman" w:cs="Times New Roman"/>
          <w:sz w:val="28"/>
          <w:szCs w:val="28"/>
        </w:rPr>
        <w:t>назначения</w:t>
      </w:r>
      <w:proofErr w:type="gramEnd"/>
      <w:r w:rsidRPr="00983497">
        <w:rPr>
          <w:rFonts w:ascii="Times New Roman" w:hAnsi="Times New Roman" w:cs="Times New Roman"/>
          <w:sz w:val="28"/>
          <w:szCs w:val="28"/>
        </w:rPr>
        <w:t xml:space="preserve"> кандидатуры на должность </w:t>
      </w:r>
      <w:r>
        <w:rPr>
          <w:rFonts w:ascii="Times New Roman" w:hAnsi="Times New Roman" w:cs="Times New Roman"/>
          <w:sz w:val="28"/>
          <w:szCs w:val="28"/>
        </w:rPr>
        <w:t>з</w:t>
      </w:r>
      <w:r w:rsidRPr="00A7683E">
        <w:rPr>
          <w:rFonts w:ascii="Times New Roman" w:eastAsia="Times New Roman" w:hAnsi="Times New Roman" w:cs="Times New Roman"/>
          <w:sz w:val="28"/>
          <w:szCs w:val="28"/>
          <w:lang w:eastAsia="ru-RU"/>
        </w:rPr>
        <w:t>аместител</w:t>
      </w:r>
      <w:r>
        <w:rPr>
          <w:rFonts w:ascii="Times New Roman" w:eastAsia="Times New Roman" w:hAnsi="Times New Roman" w:cs="Times New Roman"/>
          <w:sz w:val="28"/>
          <w:szCs w:val="28"/>
          <w:lang w:eastAsia="ru-RU"/>
        </w:rPr>
        <w:t>ей</w:t>
      </w:r>
      <w:r w:rsidRPr="00A7683E">
        <w:rPr>
          <w:rFonts w:ascii="Times New Roman" w:eastAsia="Times New Roman" w:hAnsi="Times New Roman" w:cs="Times New Roman"/>
          <w:sz w:val="28"/>
          <w:szCs w:val="28"/>
          <w:lang w:eastAsia="ru-RU"/>
        </w:rPr>
        <w:t xml:space="preserve"> председателя администрации муниципального района, руководители органов финансов и экономики администрации муниципального района </w:t>
      </w:r>
      <w:r>
        <w:rPr>
          <w:rFonts w:ascii="Times New Roman" w:eastAsia="Times New Roman" w:hAnsi="Times New Roman" w:cs="Times New Roman"/>
          <w:sz w:val="28"/>
          <w:szCs w:val="28"/>
          <w:lang w:eastAsia="ru-RU"/>
        </w:rPr>
        <w:t>и д</w:t>
      </w:r>
      <w:r w:rsidRPr="00A7683E">
        <w:rPr>
          <w:rFonts w:ascii="Times New Roman" w:eastAsia="Times New Roman" w:hAnsi="Times New Roman" w:cs="Times New Roman"/>
          <w:sz w:val="28"/>
          <w:szCs w:val="28"/>
          <w:lang w:eastAsia="ru-RU"/>
        </w:rPr>
        <w:t xml:space="preserve">олжности иных руководителей отраслевых (функциональных) и (или) территориальных органов администрации </w:t>
      </w:r>
      <w:proofErr w:type="spellStart"/>
      <w:r>
        <w:rPr>
          <w:rFonts w:ascii="Times New Roman" w:eastAsia="Times New Roman" w:hAnsi="Times New Roman" w:cs="Times New Roman"/>
          <w:sz w:val="28"/>
          <w:szCs w:val="28"/>
          <w:lang w:eastAsia="ru-RU"/>
        </w:rPr>
        <w:t>Барун-Хемчикского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кожууна</w:t>
      </w:r>
      <w:proofErr w:type="spellEnd"/>
      <w:r>
        <w:rPr>
          <w:rFonts w:ascii="Times New Roman" w:eastAsia="Times New Roman" w:hAnsi="Times New Roman" w:cs="Times New Roman"/>
          <w:sz w:val="28"/>
          <w:szCs w:val="28"/>
          <w:lang w:eastAsia="ru-RU"/>
        </w:rPr>
        <w:t xml:space="preserve"> Республики Тыва</w:t>
      </w:r>
      <w:r w:rsidRPr="00A7683E">
        <w:rPr>
          <w:rFonts w:ascii="Times New Roman" w:eastAsia="Times New Roman" w:hAnsi="Times New Roman" w:cs="Times New Roman"/>
          <w:sz w:val="28"/>
          <w:szCs w:val="28"/>
          <w:lang w:eastAsia="ru-RU"/>
        </w:rPr>
        <w:t xml:space="preserve"> </w:t>
      </w:r>
    </w:p>
    <w:p w:rsidR="000D51C5" w:rsidRDefault="000D51C5" w:rsidP="000D51C5">
      <w:pPr>
        <w:pStyle w:val="a3"/>
        <w:jc w:val="center"/>
        <w:rPr>
          <w:rFonts w:ascii="Times New Roman" w:hAnsi="Times New Roman" w:cs="Times New Roman"/>
          <w:sz w:val="28"/>
          <w:szCs w:val="28"/>
        </w:rPr>
      </w:pPr>
    </w:p>
    <w:p w:rsidR="00B67162" w:rsidRPr="000D51C5" w:rsidRDefault="00B67162" w:rsidP="000D51C5">
      <w:pPr>
        <w:pStyle w:val="a3"/>
        <w:jc w:val="center"/>
        <w:rPr>
          <w:rFonts w:ascii="Times New Roman" w:hAnsi="Times New Roman" w:cs="Times New Roman"/>
          <w:sz w:val="28"/>
          <w:szCs w:val="28"/>
        </w:rPr>
      </w:pPr>
    </w:p>
    <w:p w:rsidR="000D51C5" w:rsidRPr="00B67162" w:rsidRDefault="000D51C5" w:rsidP="000D51C5">
      <w:pPr>
        <w:pStyle w:val="a4"/>
        <w:numPr>
          <w:ilvl w:val="0"/>
          <w:numId w:val="1"/>
        </w:numPr>
        <w:jc w:val="center"/>
        <w:rPr>
          <w:rFonts w:ascii="Times New Roman" w:hAnsi="Times New Roman" w:cs="Times New Roman"/>
          <w:sz w:val="28"/>
          <w:szCs w:val="28"/>
        </w:rPr>
      </w:pPr>
      <w:r w:rsidRPr="00B67162">
        <w:rPr>
          <w:rFonts w:ascii="Times New Roman" w:hAnsi="Times New Roman" w:cs="Times New Roman"/>
          <w:sz w:val="28"/>
          <w:szCs w:val="28"/>
        </w:rPr>
        <w:t>Общие положения</w:t>
      </w:r>
    </w:p>
    <w:p w:rsidR="000D51C5" w:rsidRPr="000D51C5" w:rsidRDefault="000D51C5" w:rsidP="00B67162">
      <w:pPr>
        <w:ind w:firstLine="360"/>
        <w:jc w:val="both"/>
        <w:rPr>
          <w:rFonts w:ascii="Times New Roman" w:hAnsi="Times New Roman" w:cs="Times New Roman"/>
          <w:sz w:val="28"/>
          <w:szCs w:val="28"/>
        </w:rPr>
      </w:pPr>
      <w:r w:rsidRPr="000D51C5">
        <w:rPr>
          <w:rFonts w:ascii="Times New Roman" w:hAnsi="Times New Roman" w:cs="Times New Roman"/>
          <w:sz w:val="28"/>
          <w:szCs w:val="28"/>
        </w:rPr>
        <w:t xml:space="preserve">Настоящий Порядок разработан в соответствии с Уставом муниципального </w:t>
      </w:r>
      <w:r w:rsidR="00B67162">
        <w:rPr>
          <w:rFonts w:ascii="Times New Roman" w:hAnsi="Times New Roman" w:cs="Times New Roman"/>
          <w:sz w:val="28"/>
          <w:szCs w:val="28"/>
        </w:rPr>
        <w:t>района «</w:t>
      </w:r>
      <w:proofErr w:type="spellStart"/>
      <w:r w:rsidR="00B67162">
        <w:rPr>
          <w:rFonts w:ascii="Times New Roman" w:hAnsi="Times New Roman" w:cs="Times New Roman"/>
          <w:sz w:val="28"/>
          <w:szCs w:val="28"/>
        </w:rPr>
        <w:t>Барун-Хемчикский</w:t>
      </w:r>
      <w:proofErr w:type="spellEnd"/>
      <w:r w:rsidR="00B67162">
        <w:rPr>
          <w:rFonts w:ascii="Times New Roman" w:hAnsi="Times New Roman" w:cs="Times New Roman"/>
          <w:sz w:val="28"/>
          <w:szCs w:val="28"/>
        </w:rPr>
        <w:t xml:space="preserve"> </w:t>
      </w:r>
      <w:proofErr w:type="spellStart"/>
      <w:r w:rsidR="00B67162">
        <w:rPr>
          <w:rFonts w:ascii="Times New Roman" w:hAnsi="Times New Roman" w:cs="Times New Roman"/>
          <w:sz w:val="28"/>
          <w:szCs w:val="28"/>
        </w:rPr>
        <w:t>кожуун</w:t>
      </w:r>
      <w:proofErr w:type="spellEnd"/>
      <w:r w:rsidR="00B67162">
        <w:rPr>
          <w:rFonts w:ascii="Times New Roman" w:hAnsi="Times New Roman" w:cs="Times New Roman"/>
          <w:sz w:val="28"/>
          <w:szCs w:val="28"/>
        </w:rPr>
        <w:t xml:space="preserve"> Республики Тыва» и </w:t>
      </w:r>
      <w:r w:rsidRPr="000D51C5">
        <w:rPr>
          <w:rFonts w:ascii="Times New Roman" w:hAnsi="Times New Roman" w:cs="Times New Roman"/>
          <w:sz w:val="28"/>
          <w:szCs w:val="28"/>
        </w:rPr>
        <w:t xml:space="preserve">устанавливает порядок и сроки согласования с </w:t>
      </w:r>
      <w:r w:rsidR="00B67162">
        <w:rPr>
          <w:rFonts w:ascii="Times New Roman" w:hAnsi="Times New Roman" w:cs="Times New Roman"/>
          <w:sz w:val="28"/>
          <w:szCs w:val="28"/>
        </w:rPr>
        <w:t xml:space="preserve">Хуралом представителей </w:t>
      </w:r>
      <w:proofErr w:type="spellStart"/>
      <w:r w:rsidR="00B67162">
        <w:rPr>
          <w:rFonts w:ascii="Times New Roman" w:hAnsi="Times New Roman" w:cs="Times New Roman"/>
          <w:sz w:val="28"/>
          <w:szCs w:val="28"/>
        </w:rPr>
        <w:t>Барун-Хемчикского</w:t>
      </w:r>
      <w:proofErr w:type="spellEnd"/>
      <w:r w:rsidR="00B67162">
        <w:rPr>
          <w:rFonts w:ascii="Times New Roman" w:hAnsi="Times New Roman" w:cs="Times New Roman"/>
          <w:sz w:val="28"/>
          <w:szCs w:val="28"/>
        </w:rPr>
        <w:t xml:space="preserve"> </w:t>
      </w:r>
      <w:proofErr w:type="spellStart"/>
      <w:r w:rsidR="00B67162">
        <w:rPr>
          <w:rFonts w:ascii="Times New Roman" w:hAnsi="Times New Roman" w:cs="Times New Roman"/>
          <w:sz w:val="28"/>
          <w:szCs w:val="28"/>
        </w:rPr>
        <w:t>кожууна</w:t>
      </w:r>
      <w:proofErr w:type="spellEnd"/>
      <w:r w:rsidR="00B67162">
        <w:rPr>
          <w:rFonts w:ascii="Times New Roman" w:hAnsi="Times New Roman" w:cs="Times New Roman"/>
          <w:sz w:val="28"/>
          <w:szCs w:val="28"/>
        </w:rPr>
        <w:t xml:space="preserve"> РТ </w:t>
      </w:r>
      <w:r w:rsidR="00B67162" w:rsidRPr="00983497">
        <w:rPr>
          <w:rFonts w:ascii="Times New Roman" w:hAnsi="Times New Roman" w:cs="Times New Roman"/>
          <w:sz w:val="28"/>
          <w:szCs w:val="28"/>
        </w:rPr>
        <w:t xml:space="preserve">назначения кандидатуры на должность </w:t>
      </w:r>
      <w:r w:rsidR="00B67162">
        <w:rPr>
          <w:rFonts w:ascii="Times New Roman" w:hAnsi="Times New Roman" w:cs="Times New Roman"/>
          <w:sz w:val="28"/>
          <w:szCs w:val="28"/>
        </w:rPr>
        <w:t>з</w:t>
      </w:r>
      <w:r w:rsidR="00B67162" w:rsidRPr="00A7683E">
        <w:rPr>
          <w:rFonts w:ascii="Times New Roman" w:eastAsia="Times New Roman" w:hAnsi="Times New Roman" w:cs="Times New Roman"/>
          <w:sz w:val="28"/>
          <w:szCs w:val="28"/>
          <w:lang w:eastAsia="ru-RU"/>
        </w:rPr>
        <w:t>аместител</w:t>
      </w:r>
      <w:r w:rsidR="00B67162">
        <w:rPr>
          <w:rFonts w:ascii="Times New Roman" w:eastAsia="Times New Roman" w:hAnsi="Times New Roman" w:cs="Times New Roman"/>
          <w:sz w:val="28"/>
          <w:szCs w:val="28"/>
          <w:lang w:eastAsia="ru-RU"/>
        </w:rPr>
        <w:t>ей</w:t>
      </w:r>
      <w:r w:rsidR="00B67162" w:rsidRPr="00A7683E">
        <w:rPr>
          <w:rFonts w:ascii="Times New Roman" w:eastAsia="Times New Roman" w:hAnsi="Times New Roman" w:cs="Times New Roman"/>
          <w:sz w:val="28"/>
          <w:szCs w:val="28"/>
          <w:lang w:eastAsia="ru-RU"/>
        </w:rPr>
        <w:t xml:space="preserve"> председателя администрации муниципального района, руководители органов финансов и экономики администрации муниципального района </w:t>
      </w:r>
      <w:r w:rsidR="00B67162">
        <w:rPr>
          <w:rFonts w:ascii="Times New Roman" w:eastAsia="Times New Roman" w:hAnsi="Times New Roman" w:cs="Times New Roman"/>
          <w:sz w:val="28"/>
          <w:szCs w:val="28"/>
          <w:lang w:eastAsia="ru-RU"/>
        </w:rPr>
        <w:t>и д</w:t>
      </w:r>
      <w:r w:rsidR="00B67162" w:rsidRPr="00A7683E">
        <w:rPr>
          <w:rFonts w:ascii="Times New Roman" w:eastAsia="Times New Roman" w:hAnsi="Times New Roman" w:cs="Times New Roman"/>
          <w:sz w:val="28"/>
          <w:szCs w:val="28"/>
          <w:lang w:eastAsia="ru-RU"/>
        </w:rPr>
        <w:t xml:space="preserve">олжности иных руководителей отраслевых (функциональных) и (или) территориальных органов администрации </w:t>
      </w:r>
      <w:proofErr w:type="spellStart"/>
      <w:r w:rsidR="00B67162">
        <w:rPr>
          <w:rFonts w:ascii="Times New Roman" w:eastAsia="Times New Roman" w:hAnsi="Times New Roman" w:cs="Times New Roman"/>
          <w:sz w:val="28"/>
          <w:szCs w:val="28"/>
          <w:lang w:eastAsia="ru-RU"/>
        </w:rPr>
        <w:t>Барун-Хемчикского</w:t>
      </w:r>
      <w:proofErr w:type="spellEnd"/>
      <w:r w:rsidR="00B67162">
        <w:rPr>
          <w:rFonts w:ascii="Times New Roman" w:eastAsia="Times New Roman" w:hAnsi="Times New Roman" w:cs="Times New Roman"/>
          <w:sz w:val="28"/>
          <w:szCs w:val="28"/>
          <w:lang w:eastAsia="ru-RU"/>
        </w:rPr>
        <w:t xml:space="preserve"> </w:t>
      </w:r>
      <w:proofErr w:type="spellStart"/>
      <w:r w:rsidR="00B67162">
        <w:rPr>
          <w:rFonts w:ascii="Times New Roman" w:eastAsia="Times New Roman" w:hAnsi="Times New Roman" w:cs="Times New Roman"/>
          <w:sz w:val="28"/>
          <w:szCs w:val="28"/>
          <w:lang w:eastAsia="ru-RU"/>
        </w:rPr>
        <w:t>кожууна</w:t>
      </w:r>
      <w:proofErr w:type="spellEnd"/>
      <w:r w:rsidR="00B67162">
        <w:rPr>
          <w:rFonts w:ascii="Times New Roman" w:eastAsia="Times New Roman" w:hAnsi="Times New Roman" w:cs="Times New Roman"/>
          <w:sz w:val="28"/>
          <w:szCs w:val="28"/>
          <w:lang w:eastAsia="ru-RU"/>
        </w:rPr>
        <w:t xml:space="preserve"> Республики Тыва.</w:t>
      </w:r>
    </w:p>
    <w:p w:rsidR="00BA2991" w:rsidRDefault="000D51C5" w:rsidP="001B09AC">
      <w:pPr>
        <w:jc w:val="both"/>
        <w:rPr>
          <w:rFonts w:ascii="Times New Roman" w:hAnsi="Times New Roman" w:cs="Times New Roman"/>
          <w:sz w:val="28"/>
          <w:szCs w:val="28"/>
        </w:rPr>
      </w:pPr>
      <w:r w:rsidRPr="000D51C5">
        <w:rPr>
          <w:rFonts w:ascii="Times New Roman" w:hAnsi="Times New Roman" w:cs="Times New Roman"/>
          <w:sz w:val="28"/>
          <w:szCs w:val="28"/>
        </w:rPr>
        <w:t xml:space="preserve">1. Представление о согласовании назначения кандидатуры (кандидатур) на вакантную должность (вакантные должности) </w:t>
      </w:r>
      <w:r w:rsidR="004E130F" w:rsidRPr="00983497">
        <w:rPr>
          <w:rFonts w:ascii="Times New Roman" w:hAnsi="Times New Roman" w:cs="Times New Roman"/>
          <w:sz w:val="28"/>
          <w:szCs w:val="28"/>
        </w:rPr>
        <w:t xml:space="preserve">должность </w:t>
      </w:r>
      <w:r w:rsidR="004E130F">
        <w:rPr>
          <w:rFonts w:ascii="Times New Roman" w:hAnsi="Times New Roman" w:cs="Times New Roman"/>
          <w:sz w:val="28"/>
          <w:szCs w:val="28"/>
        </w:rPr>
        <w:t>з</w:t>
      </w:r>
      <w:r w:rsidR="004E130F" w:rsidRPr="00A7683E">
        <w:rPr>
          <w:rFonts w:ascii="Times New Roman" w:eastAsia="Times New Roman" w:hAnsi="Times New Roman" w:cs="Times New Roman"/>
          <w:sz w:val="28"/>
          <w:szCs w:val="28"/>
          <w:lang w:eastAsia="ru-RU"/>
        </w:rPr>
        <w:t>аместител</w:t>
      </w:r>
      <w:r w:rsidR="004E130F">
        <w:rPr>
          <w:rFonts w:ascii="Times New Roman" w:eastAsia="Times New Roman" w:hAnsi="Times New Roman" w:cs="Times New Roman"/>
          <w:sz w:val="28"/>
          <w:szCs w:val="28"/>
          <w:lang w:eastAsia="ru-RU"/>
        </w:rPr>
        <w:t>ей</w:t>
      </w:r>
      <w:r w:rsidR="004E130F" w:rsidRPr="00A7683E">
        <w:rPr>
          <w:rFonts w:ascii="Times New Roman" w:eastAsia="Times New Roman" w:hAnsi="Times New Roman" w:cs="Times New Roman"/>
          <w:sz w:val="28"/>
          <w:szCs w:val="28"/>
          <w:lang w:eastAsia="ru-RU"/>
        </w:rPr>
        <w:t xml:space="preserve"> председателя администрации муниципального района, руководители органов финансов и экономики администрации муниципального района </w:t>
      </w:r>
      <w:r w:rsidR="004E130F">
        <w:rPr>
          <w:rFonts w:ascii="Times New Roman" w:eastAsia="Times New Roman" w:hAnsi="Times New Roman" w:cs="Times New Roman"/>
          <w:sz w:val="28"/>
          <w:szCs w:val="28"/>
          <w:lang w:eastAsia="ru-RU"/>
        </w:rPr>
        <w:t>и д</w:t>
      </w:r>
      <w:r w:rsidR="004E130F" w:rsidRPr="00A7683E">
        <w:rPr>
          <w:rFonts w:ascii="Times New Roman" w:eastAsia="Times New Roman" w:hAnsi="Times New Roman" w:cs="Times New Roman"/>
          <w:sz w:val="28"/>
          <w:szCs w:val="28"/>
          <w:lang w:eastAsia="ru-RU"/>
        </w:rPr>
        <w:t xml:space="preserve">олжности иных руководителей отраслевых (функциональных) и (или) территориальных органов администрации </w:t>
      </w:r>
      <w:proofErr w:type="spellStart"/>
      <w:r w:rsidR="004E130F">
        <w:rPr>
          <w:rFonts w:ascii="Times New Roman" w:eastAsia="Times New Roman" w:hAnsi="Times New Roman" w:cs="Times New Roman"/>
          <w:sz w:val="28"/>
          <w:szCs w:val="28"/>
          <w:lang w:eastAsia="ru-RU"/>
        </w:rPr>
        <w:t>Барун-Хемчикского</w:t>
      </w:r>
      <w:proofErr w:type="spellEnd"/>
      <w:r w:rsidR="004E130F">
        <w:rPr>
          <w:rFonts w:ascii="Times New Roman" w:eastAsia="Times New Roman" w:hAnsi="Times New Roman" w:cs="Times New Roman"/>
          <w:sz w:val="28"/>
          <w:szCs w:val="28"/>
          <w:lang w:eastAsia="ru-RU"/>
        </w:rPr>
        <w:t xml:space="preserve"> </w:t>
      </w:r>
      <w:proofErr w:type="spellStart"/>
      <w:r w:rsidR="004E130F">
        <w:rPr>
          <w:rFonts w:ascii="Times New Roman" w:eastAsia="Times New Roman" w:hAnsi="Times New Roman" w:cs="Times New Roman"/>
          <w:sz w:val="28"/>
          <w:szCs w:val="28"/>
          <w:lang w:eastAsia="ru-RU"/>
        </w:rPr>
        <w:t>кожууна</w:t>
      </w:r>
      <w:proofErr w:type="spellEnd"/>
      <w:r w:rsidR="004E130F">
        <w:rPr>
          <w:rFonts w:ascii="Times New Roman" w:eastAsia="Times New Roman" w:hAnsi="Times New Roman" w:cs="Times New Roman"/>
          <w:sz w:val="28"/>
          <w:szCs w:val="28"/>
          <w:lang w:eastAsia="ru-RU"/>
        </w:rPr>
        <w:t xml:space="preserve"> Республики Тыва председатель администрации </w:t>
      </w:r>
      <w:proofErr w:type="spellStart"/>
      <w:r w:rsidR="004E130F">
        <w:rPr>
          <w:rFonts w:ascii="Times New Roman" w:eastAsia="Times New Roman" w:hAnsi="Times New Roman" w:cs="Times New Roman"/>
          <w:sz w:val="28"/>
          <w:szCs w:val="28"/>
          <w:lang w:eastAsia="ru-RU"/>
        </w:rPr>
        <w:t>Барун-Хемчикского</w:t>
      </w:r>
      <w:proofErr w:type="spellEnd"/>
      <w:r w:rsidR="004E130F">
        <w:rPr>
          <w:rFonts w:ascii="Times New Roman" w:eastAsia="Times New Roman" w:hAnsi="Times New Roman" w:cs="Times New Roman"/>
          <w:sz w:val="28"/>
          <w:szCs w:val="28"/>
          <w:lang w:eastAsia="ru-RU"/>
        </w:rPr>
        <w:t xml:space="preserve"> </w:t>
      </w:r>
      <w:proofErr w:type="spellStart"/>
      <w:r w:rsidR="004E130F">
        <w:rPr>
          <w:rFonts w:ascii="Times New Roman" w:eastAsia="Times New Roman" w:hAnsi="Times New Roman" w:cs="Times New Roman"/>
          <w:sz w:val="28"/>
          <w:szCs w:val="28"/>
          <w:lang w:eastAsia="ru-RU"/>
        </w:rPr>
        <w:t>кожууна</w:t>
      </w:r>
      <w:proofErr w:type="spellEnd"/>
      <w:r w:rsidR="004E130F">
        <w:rPr>
          <w:rFonts w:ascii="Times New Roman" w:eastAsia="Times New Roman" w:hAnsi="Times New Roman" w:cs="Times New Roman"/>
          <w:sz w:val="28"/>
          <w:szCs w:val="28"/>
          <w:lang w:eastAsia="ru-RU"/>
        </w:rPr>
        <w:t xml:space="preserve"> </w:t>
      </w:r>
      <w:r w:rsidRPr="000D51C5">
        <w:rPr>
          <w:rFonts w:ascii="Times New Roman" w:hAnsi="Times New Roman" w:cs="Times New Roman"/>
          <w:sz w:val="28"/>
          <w:szCs w:val="28"/>
        </w:rPr>
        <w:t xml:space="preserve">направляет </w:t>
      </w:r>
      <w:r w:rsidR="004E130F">
        <w:rPr>
          <w:rFonts w:ascii="Times New Roman" w:hAnsi="Times New Roman" w:cs="Times New Roman"/>
          <w:sz w:val="28"/>
          <w:szCs w:val="28"/>
        </w:rPr>
        <w:t xml:space="preserve"> пояснительную записку </w:t>
      </w:r>
      <w:r w:rsidRPr="000D51C5">
        <w:rPr>
          <w:rFonts w:ascii="Times New Roman" w:hAnsi="Times New Roman" w:cs="Times New Roman"/>
          <w:sz w:val="28"/>
          <w:szCs w:val="28"/>
        </w:rPr>
        <w:t xml:space="preserve">в </w:t>
      </w:r>
      <w:r w:rsidR="004E130F">
        <w:rPr>
          <w:rFonts w:ascii="Times New Roman" w:hAnsi="Times New Roman" w:cs="Times New Roman"/>
          <w:sz w:val="28"/>
          <w:szCs w:val="28"/>
        </w:rPr>
        <w:t xml:space="preserve"> Хурал представителей </w:t>
      </w:r>
      <w:proofErr w:type="spellStart"/>
      <w:r w:rsidR="004E130F">
        <w:rPr>
          <w:rFonts w:ascii="Times New Roman" w:hAnsi="Times New Roman" w:cs="Times New Roman"/>
          <w:sz w:val="28"/>
          <w:szCs w:val="28"/>
        </w:rPr>
        <w:t>Барун-Хемчикского</w:t>
      </w:r>
      <w:proofErr w:type="spellEnd"/>
      <w:r w:rsidR="004E130F">
        <w:rPr>
          <w:rFonts w:ascii="Times New Roman" w:hAnsi="Times New Roman" w:cs="Times New Roman"/>
          <w:sz w:val="28"/>
          <w:szCs w:val="28"/>
        </w:rPr>
        <w:t xml:space="preserve"> </w:t>
      </w:r>
      <w:proofErr w:type="spellStart"/>
      <w:r w:rsidR="004E130F">
        <w:rPr>
          <w:rFonts w:ascii="Times New Roman" w:hAnsi="Times New Roman" w:cs="Times New Roman"/>
          <w:sz w:val="28"/>
          <w:szCs w:val="28"/>
        </w:rPr>
        <w:t>кожууна</w:t>
      </w:r>
      <w:proofErr w:type="spellEnd"/>
      <w:r w:rsidR="004E130F">
        <w:rPr>
          <w:rFonts w:ascii="Times New Roman" w:hAnsi="Times New Roman" w:cs="Times New Roman"/>
          <w:sz w:val="28"/>
          <w:szCs w:val="28"/>
        </w:rPr>
        <w:t xml:space="preserve"> РТ.</w:t>
      </w:r>
      <w:r w:rsidRPr="000D51C5">
        <w:rPr>
          <w:rFonts w:ascii="Times New Roman" w:hAnsi="Times New Roman" w:cs="Times New Roman"/>
          <w:sz w:val="28"/>
          <w:szCs w:val="28"/>
        </w:rPr>
        <w:t xml:space="preserve"> К пояснительной записке о согласовании назначения кандидатуры (кандидатур) на вакантную должность (вакантные должности) </w:t>
      </w:r>
      <w:r w:rsidR="004E130F">
        <w:rPr>
          <w:rFonts w:ascii="Times New Roman" w:hAnsi="Times New Roman" w:cs="Times New Roman"/>
          <w:sz w:val="28"/>
          <w:szCs w:val="28"/>
        </w:rPr>
        <w:t xml:space="preserve">председатель администрации </w:t>
      </w:r>
      <w:proofErr w:type="spellStart"/>
      <w:r w:rsidR="004E130F">
        <w:rPr>
          <w:rFonts w:ascii="Times New Roman" w:hAnsi="Times New Roman" w:cs="Times New Roman"/>
          <w:sz w:val="28"/>
          <w:szCs w:val="28"/>
        </w:rPr>
        <w:t>Барун-Хемчикского</w:t>
      </w:r>
      <w:proofErr w:type="spellEnd"/>
      <w:r w:rsidR="004E130F">
        <w:rPr>
          <w:rFonts w:ascii="Times New Roman" w:hAnsi="Times New Roman" w:cs="Times New Roman"/>
          <w:sz w:val="28"/>
          <w:szCs w:val="28"/>
        </w:rPr>
        <w:t xml:space="preserve"> </w:t>
      </w:r>
      <w:proofErr w:type="spellStart"/>
      <w:r w:rsidR="004E130F">
        <w:rPr>
          <w:rFonts w:ascii="Times New Roman" w:hAnsi="Times New Roman" w:cs="Times New Roman"/>
          <w:sz w:val="28"/>
          <w:szCs w:val="28"/>
        </w:rPr>
        <w:t>кожууна</w:t>
      </w:r>
      <w:proofErr w:type="spellEnd"/>
      <w:r w:rsidR="004E130F">
        <w:rPr>
          <w:rFonts w:ascii="Times New Roman" w:hAnsi="Times New Roman" w:cs="Times New Roman"/>
          <w:sz w:val="28"/>
          <w:szCs w:val="28"/>
        </w:rPr>
        <w:t xml:space="preserve"> о</w:t>
      </w:r>
      <w:r w:rsidRPr="000D51C5">
        <w:rPr>
          <w:rFonts w:ascii="Times New Roman" w:hAnsi="Times New Roman" w:cs="Times New Roman"/>
          <w:sz w:val="28"/>
          <w:szCs w:val="28"/>
        </w:rPr>
        <w:t xml:space="preserve">бязательно прилагает заключение </w:t>
      </w:r>
      <w:r w:rsidR="004E130F" w:rsidRPr="000D51C5">
        <w:rPr>
          <w:rFonts w:ascii="Times New Roman" w:hAnsi="Times New Roman" w:cs="Times New Roman"/>
          <w:sz w:val="28"/>
          <w:szCs w:val="28"/>
        </w:rPr>
        <w:t>кадрово</w:t>
      </w:r>
      <w:r w:rsidR="004E130F">
        <w:rPr>
          <w:rFonts w:ascii="Times New Roman" w:hAnsi="Times New Roman" w:cs="Times New Roman"/>
          <w:sz w:val="28"/>
          <w:szCs w:val="28"/>
        </w:rPr>
        <w:t xml:space="preserve">го специалиста </w:t>
      </w:r>
      <w:r w:rsidRPr="000D51C5">
        <w:rPr>
          <w:rFonts w:ascii="Times New Roman" w:hAnsi="Times New Roman" w:cs="Times New Roman"/>
          <w:sz w:val="28"/>
          <w:szCs w:val="28"/>
        </w:rPr>
        <w:t>Администрации</w:t>
      </w:r>
      <w:r w:rsidR="004E130F">
        <w:rPr>
          <w:rFonts w:ascii="Times New Roman" w:hAnsi="Times New Roman" w:cs="Times New Roman"/>
          <w:sz w:val="28"/>
          <w:szCs w:val="28"/>
        </w:rPr>
        <w:t xml:space="preserve"> </w:t>
      </w:r>
      <w:proofErr w:type="spellStart"/>
      <w:proofErr w:type="gramStart"/>
      <w:r w:rsidR="004E130F">
        <w:rPr>
          <w:rFonts w:ascii="Times New Roman" w:hAnsi="Times New Roman" w:cs="Times New Roman"/>
          <w:sz w:val="28"/>
          <w:szCs w:val="28"/>
        </w:rPr>
        <w:t>кожууна</w:t>
      </w:r>
      <w:proofErr w:type="spellEnd"/>
      <w:r w:rsidR="004E130F">
        <w:rPr>
          <w:rFonts w:ascii="Times New Roman" w:hAnsi="Times New Roman" w:cs="Times New Roman"/>
          <w:sz w:val="28"/>
          <w:szCs w:val="28"/>
        </w:rPr>
        <w:t xml:space="preserve"> </w:t>
      </w:r>
      <w:r w:rsidRPr="000D51C5">
        <w:rPr>
          <w:rFonts w:ascii="Times New Roman" w:hAnsi="Times New Roman" w:cs="Times New Roman"/>
          <w:sz w:val="28"/>
          <w:szCs w:val="28"/>
        </w:rPr>
        <w:t xml:space="preserve"> о</w:t>
      </w:r>
      <w:proofErr w:type="gramEnd"/>
      <w:r w:rsidRPr="000D51C5">
        <w:rPr>
          <w:rFonts w:ascii="Times New Roman" w:hAnsi="Times New Roman" w:cs="Times New Roman"/>
          <w:sz w:val="28"/>
          <w:szCs w:val="28"/>
        </w:rPr>
        <w:t xml:space="preserve"> соответствии квалификационным требованиям кандидата, в котором должны содержаться: </w:t>
      </w:r>
    </w:p>
    <w:p w:rsidR="004E130F" w:rsidRDefault="000D51C5" w:rsidP="001B09AC">
      <w:pPr>
        <w:jc w:val="both"/>
        <w:rPr>
          <w:rFonts w:ascii="Times New Roman" w:eastAsia="Times New Roman" w:hAnsi="Times New Roman" w:cs="Times New Roman"/>
          <w:sz w:val="28"/>
          <w:szCs w:val="28"/>
          <w:lang w:eastAsia="ru-RU"/>
        </w:rPr>
      </w:pPr>
      <w:r w:rsidRPr="000D51C5">
        <w:rPr>
          <w:rFonts w:ascii="Times New Roman" w:hAnsi="Times New Roman" w:cs="Times New Roman"/>
          <w:sz w:val="28"/>
          <w:szCs w:val="28"/>
        </w:rPr>
        <w:t xml:space="preserve">- краткие биографические сведения с указанием сведений об отсутствии судимости о представляемом кандидате (представляемых кандидатах) на вакантную должность (вакантные </w:t>
      </w:r>
      <w:r w:rsidR="004E130F" w:rsidRPr="000D51C5">
        <w:rPr>
          <w:rFonts w:ascii="Times New Roman" w:hAnsi="Times New Roman" w:cs="Times New Roman"/>
          <w:sz w:val="28"/>
          <w:szCs w:val="28"/>
        </w:rPr>
        <w:t>должности)</w:t>
      </w:r>
      <w:r w:rsidR="004E130F">
        <w:rPr>
          <w:rFonts w:ascii="Times New Roman" w:hAnsi="Times New Roman" w:cs="Times New Roman"/>
          <w:sz w:val="28"/>
          <w:szCs w:val="28"/>
        </w:rPr>
        <w:t xml:space="preserve"> </w:t>
      </w:r>
      <w:r w:rsidR="004E130F" w:rsidRPr="000D51C5">
        <w:rPr>
          <w:rFonts w:ascii="Times New Roman" w:hAnsi="Times New Roman" w:cs="Times New Roman"/>
          <w:sz w:val="28"/>
          <w:szCs w:val="28"/>
        </w:rPr>
        <w:t>заместителей</w:t>
      </w:r>
      <w:r w:rsidRPr="000D51C5">
        <w:rPr>
          <w:rFonts w:ascii="Times New Roman" w:hAnsi="Times New Roman" w:cs="Times New Roman"/>
          <w:sz w:val="28"/>
          <w:szCs w:val="28"/>
        </w:rPr>
        <w:t xml:space="preserve"> </w:t>
      </w:r>
      <w:r w:rsidR="004E130F" w:rsidRPr="00A7683E">
        <w:rPr>
          <w:rFonts w:ascii="Times New Roman" w:eastAsia="Times New Roman" w:hAnsi="Times New Roman" w:cs="Times New Roman"/>
          <w:sz w:val="28"/>
          <w:szCs w:val="28"/>
          <w:lang w:eastAsia="ru-RU"/>
        </w:rPr>
        <w:t xml:space="preserve">председателя администрации муниципального района, руководители органов финансов и экономики администрации муниципального района </w:t>
      </w:r>
      <w:r w:rsidR="004E130F">
        <w:rPr>
          <w:rFonts w:ascii="Times New Roman" w:eastAsia="Times New Roman" w:hAnsi="Times New Roman" w:cs="Times New Roman"/>
          <w:sz w:val="28"/>
          <w:szCs w:val="28"/>
          <w:lang w:eastAsia="ru-RU"/>
        </w:rPr>
        <w:t>и д</w:t>
      </w:r>
      <w:r w:rsidR="004E130F" w:rsidRPr="00A7683E">
        <w:rPr>
          <w:rFonts w:ascii="Times New Roman" w:eastAsia="Times New Roman" w:hAnsi="Times New Roman" w:cs="Times New Roman"/>
          <w:sz w:val="28"/>
          <w:szCs w:val="28"/>
          <w:lang w:eastAsia="ru-RU"/>
        </w:rPr>
        <w:t xml:space="preserve">олжности иных руководителей отраслевых (функциональных) и (или) территориальных органов администрации </w:t>
      </w:r>
      <w:proofErr w:type="spellStart"/>
      <w:r w:rsidR="004E130F">
        <w:rPr>
          <w:rFonts w:ascii="Times New Roman" w:eastAsia="Times New Roman" w:hAnsi="Times New Roman" w:cs="Times New Roman"/>
          <w:sz w:val="28"/>
          <w:szCs w:val="28"/>
          <w:lang w:eastAsia="ru-RU"/>
        </w:rPr>
        <w:t>Барун-Хемчикского</w:t>
      </w:r>
      <w:proofErr w:type="spellEnd"/>
      <w:r w:rsidR="004E130F">
        <w:rPr>
          <w:rFonts w:ascii="Times New Roman" w:eastAsia="Times New Roman" w:hAnsi="Times New Roman" w:cs="Times New Roman"/>
          <w:sz w:val="28"/>
          <w:szCs w:val="28"/>
          <w:lang w:eastAsia="ru-RU"/>
        </w:rPr>
        <w:t xml:space="preserve"> </w:t>
      </w:r>
      <w:proofErr w:type="spellStart"/>
      <w:r w:rsidR="004E130F">
        <w:rPr>
          <w:rFonts w:ascii="Times New Roman" w:eastAsia="Times New Roman" w:hAnsi="Times New Roman" w:cs="Times New Roman"/>
          <w:sz w:val="28"/>
          <w:szCs w:val="28"/>
          <w:lang w:eastAsia="ru-RU"/>
        </w:rPr>
        <w:t>кожууна</w:t>
      </w:r>
      <w:proofErr w:type="spellEnd"/>
      <w:r w:rsidR="004E130F">
        <w:rPr>
          <w:rFonts w:ascii="Times New Roman" w:eastAsia="Times New Roman" w:hAnsi="Times New Roman" w:cs="Times New Roman"/>
          <w:sz w:val="28"/>
          <w:szCs w:val="28"/>
          <w:lang w:eastAsia="ru-RU"/>
        </w:rPr>
        <w:t xml:space="preserve"> Республики;</w:t>
      </w:r>
    </w:p>
    <w:p w:rsidR="00BA2991" w:rsidRDefault="000D51C5" w:rsidP="001B09AC">
      <w:pPr>
        <w:jc w:val="both"/>
        <w:rPr>
          <w:rFonts w:ascii="Times New Roman" w:hAnsi="Times New Roman" w:cs="Times New Roman"/>
          <w:sz w:val="28"/>
          <w:szCs w:val="28"/>
        </w:rPr>
      </w:pPr>
      <w:r w:rsidRPr="000D51C5">
        <w:rPr>
          <w:rFonts w:ascii="Times New Roman" w:hAnsi="Times New Roman" w:cs="Times New Roman"/>
          <w:sz w:val="28"/>
          <w:szCs w:val="28"/>
        </w:rPr>
        <w:t xml:space="preserve">- сведения об образовании, предыдущих местах работы (службы) и занимаемых должностях, сведения о стаже муниципальной и/или </w:t>
      </w:r>
      <w:r w:rsidRPr="000D51C5">
        <w:rPr>
          <w:rFonts w:ascii="Times New Roman" w:hAnsi="Times New Roman" w:cs="Times New Roman"/>
          <w:sz w:val="28"/>
          <w:szCs w:val="28"/>
        </w:rPr>
        <w:lastRenderedPageBreak/>
        <w:t>государственной гражданской службы представляемого кандидата (представляемых кандидатов) на вакантную должность</w:t>
      </w:r>
      <w:r w:rsidR="008C0002">
        <w:rPr>
          <w:rFonts w:ascii="Times New Roman" w:hAnsi="Times New Roman" w:cs="Times New Roman"/>
          <w:sz w:val="28"/>
          <w:szCs w:val="28"/>
        </w:rPr>
        <w:t>.</w:t>
      </w:r>
      <w:r w:rsidRPr="000D51C5">
        <w:rPr>
          <w:rFonts w:ascii="Times New Roman" w:hAnsi="Times New Roman" w:cs="Times New Roman"/>
          <w:sz w:val="28"/>
          <w:szCs w:val="28"/>
        </w:rPr>
        <w:t xml:space="preserve"> </w:t>
      </w:r>
    </w:p>
    <w:p w:rsidR="00A32848" w:rsidRDefault="008C0002" w:rsidP="00BA2991">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0D51C5" w:rsidRPr="000D51C5">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Барун-Хемчикского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w:t>
      </w:r>
      <w:r w:rsidR="000D51C5" w:rsidRPr="000D51C5">
        <w:rPr>
          <w:rFonts w:ascii="Times New Roman" w:hAnsi="Times New Roman" w:cs="Times New Roman"/>
          <w:sz w:val="28"/>
          <w:szCs w:val="28"/>
        </w:rPr>
        <w:t xml:space="preserve">вправе указать иные </w:t>
      </w:r>
      <w:r w:rsidR="001B09AC" w:rsidRPr="001B09AC">
        <w:rPr>
          <w:rFonts w:ascii="Times New Roman" w:hAnsi="Times New Roman" w:cs="Times New Roman"/>
          <w:sz w:val="28"/>
          <w:szCs w:val="28"/>
        </w:rPr>
        <w:t xml:space="preserve">сведения о кандидате (кандидатах) на вакантную должность (вакантные должности) </w:t>
      </w:r>
      <w:r w:rsidRPr="000D51C5">
        <w:rPr>
          <w:rFonts w:ascii="Times New Roman" w:hAnsi="Times New Roman" w:cs="Times New Roman"/>
          <w:sz w:val="28"/>
          <w:szCs w:val="28"/>
        </w:rPr>
        <w:t xml:space="preserve">заместителей </w:t>
      </w:r>
      <w:r w:rsidRPr="00A7683E">
        <w:rPr>
          <w:rFonts w:ascii="Times New Roman" w:eastAsia="Times New Roman" w:hAnsi="Times New Roman" w:cs="Times New Roman"/>
          <w:sz w:val="28"/>
          <w:szCs w:val="28"/>
          <w:lang w:eastAsia="ru-RU"/>
        </w:rPr>
        <w:t xml:space="preserve">председателя администрации муниципального района, руководители органов финансов и экономики администрации муниципального района </w:t>
      </w:r>
      <w:r>
        <w:rPr>
          <w:rFonts w:ascii="Times New Roman" w:eastAsia="Times New Roman" w:hAnsi="Times New Roman" w:cs="Times New Roman"/>
          <w:sz w:val="28"/>
          <w:szCs w:val="28"/>
          <w:lang w:eastAsia="ru-RU"/>
        </w:rPr>
        <w:t>и д</w:t>
      </w:r>
      <w:r w:rsidRPr="00A7683E">
        <w:rPr>
          <w:rFonts w:ascii="Times New Roman" w:eastAsia="Times New Roman" w:hAnsi="Times New Roman" w:cs="Times New Roman"/>
          <w:sz w:val="28"/>
          <w:szCs w:val="28"/>
          <w:lang w:eastAsia="ru-RU"/>
        </w:rPr>
        <w:t xml:space="preserve">олжности иных руководителей отраслевых (функциональных) и (или) территориальных органов администрации </w:t>
      </w:r>
      <w:proofErr w:type="spellStart"/>
      <w:r>
        <w:rPr>
          <w:rFonts w:ascii="Times New Roman" w:eastAsia="Times New Roman" w:hAnsi="Times New Roman" w:cs="Times New Roman"/>
          <w:sz w:val="28"/>
          <w:szCs w:val="28"/>
          <w:lang w:eastAsia="ru-RU"/>
        </w:rPr>
        <w:t>Барун-Хемчикского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кожууна</w:t>
      </w:r>
      <w:proofErr w:type="spellEnd"/>
      <w:r>
        <w:rPr>
          <w:rFonts w:ascii="Times New Roman" w:eastAsia="Times New Roman" w:hAnsi="Times New Roman" w:cs="Times New Roman"/>
          <w:sz w:val="28"/>
          <w:szCs w:val="28"/>
          <w:lang w:eastAsia="ru-RU"/>
        </w:rPr>
        <w:t xml:space="preserve"> </w:t>
      </w:r>
      <w:r w:rsidR="001B09AC" w:rsidRPr="001B09AC">
        <w:rPr>
          <w:rFonts w:ascii="Times New Roman" w:hAnsi="Times New Roman" w:cs="Times New Roman"/>
          <w:sz w:val="28"/>
          <w:szCs w:val="28"/>
        </w:rPr>
        <w:t>по своему усмотрению, представить письменную характеристику представляемого кандидата (представляемых кандидатов) на вакантную должность</w:t>
      </w:r>
      <w:r>
        <w:rPr>
          <w:rFonts w:ascii="Times New Roman" w:hAnsi="Times New Roman" w:cs="Times New Roman"/>
          <w:sz w:val="28"/>
          <w:szCs w:val="28"/>
        </w:rPr>
        <w:t>.</w:t>
      </w:r>
      <w:r w:rsidR="001B09AC" w:rsidRPr="001B09AC">
        <w:rPr>
          <w:rFonts w:ascii="Times New Roman" w:hAnsi="Times New Roman" w:cs="Times New Roman"/>
          <w:sz w:val="28"/>
          <w:szCs w:val="28"/>
        </w:rPr>
        <w:t xml:space="preserve"> </w:t>
      </w:r>
    </w:p>
    <w:p w:rsidR="00A32848" w:rsidRDefault="001B09AC" w:rsidP="00BA2991">
      <w:pPr>
        <w:ind w:firstLine="708"/>
        <w:jc w:val="both"/>
        <w:rPr>
          <w:rFonts w:ascii="Times New Roman" w:hAnsi="Times New Roman" w:cs="Times New Roman"/>
          <w:sz w:val="28"/>
          <w:szCs w:val="28"/>
        </w:rPr>
      </w:pPr>
      <w:r w:rsidRPr="001B09AC">
        <w:rPr>
          <w:rFonts w:ascii="Times New Roman" w:hAnsi="Times New Roman" w:cs="Times New Roman"/>
          <w:sz w:val="28"/>
          <w:szCs w:val="28"/>
        </w:rPr>
        <w:t xml:space="preserve">С целью качественного рассмотрения кандидатуры на вакантную должность </w:t>
      </w:r>
      <w:proofErr w:type="gramStart"/>
      <w:r w:rsidR="008C0002">
        <w:rPr>
          <w:rFonts w:ascii="Times New Roman" w:hAnsi="Times New Roman" w:cs="Times New Roman"/>
          <w:sz w:val="28"/>
          <w:szCs w:val="28"/>
        </w:rPr>
        <w:t xml:space="preserve">председатель </w:t>
      </w:r>
      <w:r w:rsidRPr="001B09AC">
        <w:rPr>
          <w:rFonts w:ascii="Times New Roman" w:hAnsi="Times New Roman" w:cs="Times New Roman"/>
          <w:sz w:val="28"/>
          <w:szCs w:val="28"/>
        </w:rPr>
        <w:t xml:space="preserve"> администрации</w:t>
      </w:r>
      <w:proofErr w:type="gramEnd"/>
      <w:r w:rsidRPr="001B09AC">
        <w:rPr>
          <w:rFonts w:ascii="Times New Roman" w:hAnsi="Times New Roman" w:cs="Times New Roman"/>
          <w:sz w:val="28"/>
          <w:szCs w:val="28"/>
        </w:rPr>
        <w:t xml:space="preserve"> к </w:t>
      </w:r>
      <w:r w:rsidR="008C0002">
        <w:rPr>
          <w:rFonts w:ascii="Times New Roman" w:hAnsi="Times New Roman" w:cs="Times New Roman"/>
          <w:sz w:val="28"/>
          <w:szCs w:val="28"/>
        </w:rPr>
        <w:t xml:space="preserve">пояснительной записке </w:t>
      </w:r>
      <w:r w:rsidRPr="001B09AC">
        <w:rPr>
          <w:rFonts w:ascii="Times New Roman" w:hAnsi="Times New Roman" w:cs="Times New Roman"/>
          <w:sz w:val="28"/>
          <w:szCs w:val="28"/>
        </w:rPr>
        <w:t xml:space="preserve">о согласовании назначения кандидатуры на вакантную должность прилагаются следующие документы: </w:t>
      </w:r>
    </w:p>
    <w:p w:rsidR="00A32848" w:rsidRDefault="001B09AC" w:rsidP="00BA2991">
      <w:pPr>
        <w:ind w:firstLine="708"/>
        <w:jc w:val="both"/>
        <w:rPr>
          <w:rFonts w:ascii="Times New Roman" w:hAnsi="Times New Roman" w:cs="Times New Roman"/>
          <w:sz w:val="28"/>
          <w:szCs w:val="28"/>
        </w:rPr>
      </w:pPr>
      <w:r w:rsidRPr="001B09AC">
        <w:rPr>
          <w:rFonts w:ascii="Times New Roman" w:hAnsi="Times New Roman" w:cs="Times New Roman"/>
          <w:sz w:val="28"/>
          <w:szCs w:val="28"/>
        </w:rPr>
        <w:t xml:space="preserve">- собственноручно заполненная кандидатом анкета, представленная в приложении к настоящему Порядку; </w:t>
      </w:r>
    </w:p>
    <w:p w:rsidR="00A32848" w:rsidRDefault="001B09AC" w:rsidP="00BA2991">
      <w:pPr>
        <w:ind w:firstLine="708"/>
        <w:jc w:val="both"/>
        <w:rPr>
          <w:rFonts w:ascii="Times New Roman" w:hAnsi="Times New Roman" w:cs="Times New Roman"/>
          <w:sz w:val="28"/>
          <w:szCs w:val="28"/>
        </w:rPr>
      </w:pPr>
      <w:r w:rsidRPr="001B09AC">
        <w:rPr>
          <w:rFonts w:ascii="Times New Roman" w:hAnsi="Times New Roman" w:cs="Times New Roman"/>
          <w:sz w:val="28"/>
          <w:szCs w:val="28"/>
        </w:rPr>
        <w:t xml:space="preserve">- заверенная в установленном порядке копия диплома о высшем профессиональном образовании; </w:t>
      </w:r>
    </w:p>
    <w:p w:rsidR="00890FD8" w:rsidRDefault="001B09AC" w:rsidP="00BA2991">
      <w:pPr>
        <w:ind w:firstLine="708"/>
        <w:jc w:val="both"/>
        <w:rPr>
          <w:rFonts w:ascii="Times New Roman" w:hAnsi="Times New Roman" w:cs="Times New Roman"/>
          <w:sz w:val="28"/>
          <w:szCs w:val="28"/>
        </w:rPr>
      </w:pPr>
      <w:r w:rsidRPr="001B09AC">
        <w:rPr>
          <w:rFonts w:ascii="Times New Roman" w:hAnsi="Times New Roman" w:cs="Times New Roman"/>
          <w:sz w:val="28"/>
          <w:szCs w:val="28"/>
        </w:rPr>
        <w:t xml:space="preserve">- заверенная </w:t>
      </w:r>
      <w:proofErr w:type="gramStart"/>
      <w:r w:rsidRPr="001B09AC">
        <w:rPr>
          <w:rFonts w:ascii="Times New Roman" w:hAnsi="Times New Roman" w:cs="Times New Roman"/>
          <w:sz w:val="28"/>
          <w:szCs w:val="28"/>
        </w:rPr>
        <w:t>в установлением</w:t>
      </w:r>
      <w:proofErr w:type="gramEnd"/>
      <w:r w:rsidRPr="001B09AC">
        <w:rPr>
          <w:rFonts w:ascii="Times New Roman" w:hAnsi="Times New Roman" w:cs="Times New Roman"/>
          <w:sz w:val="28"/>
          <w:szCs w:val="28"/>
        </w:rPr>
        <w:t xml:space="preserve"> порядке копия диплома о присвоении ученой степени (при наличии); </w:t>
      </w:r>
    </w:p>
    <w:p w:rsidR="001B09AC" w:rsidRPr="00A32848" w:rsidRDefault="001B09AC" w:rsidP="00BA2991">
      <w:pPr>
        <w:ind w:firstLine="708"/>
        <w:jc w:val="both"/>
        <w:rPr>
          <w:rFonts w:ascii="Times New Roman" w:hAnsi="Times New Roman" w:cs="Times New Roman"/>
          <w:sz w:val="28"/>
          <w:szCs w:val="28"/>
        </w:rPr>
      </w:pPr>
      <w:r w:rsidRPr="001B09AC">
        <w:rPr>
          <w:rFonts w:ascii="Times New Roman" w:hAnsi="Times New Roman" w:cs="Times New Roman"/>
          <w:sz w:val="28"/>
          <w:szCs w:val="28"/>
        </w:rPr>
        <w:t xml:space="preserve">- заверенная копия </w:t>
      </w:r>
      <w:r w:rsidR="00165FB7">
        <w:rPr>
          <w:rFonts w:ascii="Times New Roman" w:hAnsi="Times New Roman" w:cs="Times New Roman"/>
          <w:sz w:val="28"/>
          <w:szCs w:val="28"/>
        </w:rPr>
        <w:t xml:space="preserve">нормативно - </w:t>
      </w:r>
      <w:r w:rsidRPr="001B09AC">
        <w:rPr>
          <w:rFonts w:ascii="Times New Roman" w:hAnsi="Times New Roman" w:cs="Times New Roman"/>
          <w:sz w:val="28"/>
          <w:szCs w:val="28"/>
        </w:rPr>
        <w:t xml:space="preserve">правового акта о присвоении квалификационного разряда государственной гражданской службы либо заверенная копия правового </w:t>
      </w:r>
      <w:r w:rsidRPr="00A32848">
        <w:rPr>
          <w:rFonts w:ascii="Times New Roman" w:hAnsi="Times New Roman" w:cs="Times New Roman"/>
          <w:sz w:val="28"/>
          <w:szCs w:val="28"/>
        </w:rPr>
        <w:t xml:space="preserve">акта о присвоении квалификационного разряда муниципальной службы (при наличии); </w:t>
      </w:r>
    </w:p>
    <w:p w:rsidR="001B09AC" w:rsidRPr="00A32848" w:rsidRDefault="001B09AC" w:rsidP="001B09AC">
      <w:pPr>
        <w:jc w:val="both"/>
        <w:rPr>
          <w:rFonts w:ascii="Times New Roman" w:hAnsi="Times New Roman" w:cs="Times New Roman"/>
          <w:sz w:val="28"/>
          <w:szCs w:val="28"/>
        </w:rPr>
      </w:pPr>
      <w:r w:rsidRPr="00A32848">
        <w:rPr>
          <w:rFonts w:ascii="Times New Roman" w:hAnsi="Times New Roman" w:cs="Times New Roman"/>
          <w:sz w:val="28"/>
          <w:szCs w:val="28"/>
        </w:rPr>
        <w:t xml:space="preserve">2. Документы рассматриваются на заседаниях постоянных депутатских комиссий </w:t>
      </w:r>
      <w:r w:rsidR="00495129">
        <w:rPr>
          <w:rFonts w:ascii="Times New Roman" w:hAnsi="Times New Roman" w:cs="Times New Roman"/>
          <w:sz w:val="28"/>
          <w:szCs w:val="28"/>
        </w:rPr>
        <w:t xml:space="preserve">Хурала представителей </w:t>
      </w:r>
      <w:proofErr w:type="spellStart"/>
      <w:r w:rsidR="00495129">
        <w:rPr>
          <w:rFonts w:ascii="Times New Roman" w:hAnsi="Times New Roman" w:cs="Times New Roman"/>
          <w:sz w:val="28"/>
          <w:szCs w:val="28"/>
        </w:rPr>
        <w:t>Барун-Хемчикского</w:t>
      </w:r>
      <w:proofErr w:type="spellEnd"/>
      <w:r w:rsidR="00495129">
        <w:rPr>
          <w:rFonts w:ascii="Times New Roman" w:hAnsi="Times New Roman" w:cs="Times New Roman"/>
          <w:sz w:val="28"/>
          <w:szCs w:val="28"/>
        </w:rPr>
        <w:t xml:space="preserve"> </w:t>
      </w:r>
      <w:proofErr w:type="spellStart"/>
      <w:r w:rsidR="00495129">
        <w:rPr>
          <w:rFonts w:ascii="Times New Roman" w:hAnsi="Times New Roman" w:cs="Times New Roman"/>
          <w:sz w:val="28"/>
          <w:szCs w:val="28"/>
        </w:rPr>
        <w:t>кожууна</w:t>
      </w:r>
      <w:proofErr w:type="spellEnd"/>
      <w:r w:rsidR="00495129">
        <w:rPr>
          <w:rFonts w:ascii="Times New Roman" w:hAnsi="Times New Roman" w:cs="Times New Roman"/>
          <w:sz w:val="28"/>
          <w:szCs w:val="28"/>
        </w:rPr>
        <w:t xml:space="preserve">. </w:t>
      </w:r>
      <w:r w:rsidRPr="00A32848">
        <w:rPr>
          <w:rFonts w:ascii="Times New Roman" w:hAnsi="Times New Roman" w:cs="Times New Roman"/>
          <w:sz w:val="28"/>
          <w:szCs w:val="28"/>
        </w:rPr>
        <w:t xml:space="preserve"> На заседание приглашается кандидат для назначения на должность. По результатам рассмотрения вопроса о согласовании на должность постоянные депутатские </w:t>
      </w:r>
      <w:proofErr w:type="gramStart"/>
      <w:r w:rsidRPr="00A32848">
        <w:rPr>
          <w:rFonts w:ascii="Times New Roman" w:hAnsi="Times New Roman" w:cs="Times New Roman"/>
          <w:sz w:val="28"/>
          <w:szCs w:val="28"/>
        </w:rPr>
        <w:t>комисси</w:t>
      </w:r>
      <w:r w:rsidR="00495129">
        <w:rPr>
          <w:rFonts w:ascii="Times New Roman" w:hAnsi="Times New Roman" w:cs="Times New Roman"/>
          <w:sz w:val="28"/>
          <w:szCs w:val="28"/>
        </w:rPr>
        <w:t xml:space="preserve">я </w:t>
      </w:r>
      <w:r w:rsidRPr="00A32848">
        <w:rPr>
          <w:rFonts w:ascii="Times New Roman" w:hAnsi="Times New Roman" w:cs="Times New Roman"/>
          <w:sz w:val="28"/>
          <w:szCs w:val="28"/>
        </w:rPr>
        <w:t xml:space="preserve"> принимают</w:t>
      </w:r>
      <w:proofErr w:type="gramEnd"/>
      <w:r w:rsidRPr="00A32848">
        <w:rPr>
          <w:rFonts w:ascii="Times New Roman" w:hAnsi="Times New Roman" w:cs="Times New Roman"/>
          <w:sz w:val="28"/>
          <w:szCs w:val="28"/>
        </w:rPr>
        <w:t xml:space="preserve"> решение, которым рекомендуют согласовать (не согласовать) назначение на должность. </w:t>
      </w:r>
    </w:p>
    <w:p w:rsidR="001B09AC" w:rsidRPr="00A32848" w:rsidRDefault="001B09AC" w:rsidP="001B09AC">
      <w:pPr>
        <w:jc w:val="both"/>
        <w:rPr>
          <w:rFonts w:ascii="Times New Roman" w:hAnsi="Times New Roman" w:cs="Times New Roman"/>
          <w:sz w:val="28"/>
          <w:szCs w:val="28"/>
        </w:rPr>
      </w:pPr>
      <w:r w:rsidRPr="00A32848">
        <w:rPr>
          <w:rFonts w:ascii="Times New Roman" w:hAnsi="Times New Roman" w:cs="Times New Roman"/>
          <w:sz w:val="28"/>
          <w:szCs w:val="28"/>
        </w:rPr>
        <w:t>3. Одна и та же кандидатура не может быть одновременно представлена на замещение двух и более вакантных должностей</w:t>
      </w:r>
      <w:r w:rsidR="00706C82">
        <w:rPr>
          <w:rFonts w:ascii="Times New Roman" w:hAnsi="Times New Roman" w:cs="Times New Roman"/>
          <w:sz w:val="28"/>
          <w:szCs w:val="28"/>
        </w:rPr>
        <w:t>.</w:t>
      </w:r>
      <w:r w:rsidRPr="00A32848">
        <w:rPr>
          <w:rFonts w:ascii="Times New Roman" w:hAnsi="Times New Roman" w:cs="Times New Roman"/>
          <w:sz w:val="28"/>
          <w:szCs w:val="28"/>
        </w:rPr>
        <w:t xml:space="preserve"> </w:t>
      </w:r>
    </w:p>
    <w:p w:rsidR="001B09AC" w:rsidRPr="00A32848" w:rsidRDefault="001B09AC" w:rsidP="001B09AC">
      <w:pPr>
        <w:jc w:val="both"/>
        <w:rPr>
          <w:rFonts w:ascii="Times New Roman" w:hAnsi="Times New Roman" w:cs="Times New Roman"/>
          <w:sz w:val="28"/>
          <w:szCs w:val="28"/>
        </w:rPr>
      </w:pPr>
      <w:r w:rsidRPr="00A32848">
        <w:rPr>
          <w:rFonts w:ascii="Times New Roman" w:hAnsi="Times New Roman" w:cs="Times New Roman"/>
          <w:sz w:val="28"/>
          <w:szCs w:val="28"/>
        </w:rPr>
        <w:t xml:space="preserve">4. </w:t>
      </w:r>
      <w:r w:rsidR="00706C82">
        <w:rPr>
          <w:rFonts w:ascii="Times New Roman" w:hAnsi="Times New Roman" w:cs="Times New Roman"/>
          <w:sz w:val="28"/>
          <w:szCs w:val="28"/>
        </w:rPr>
        <w:t xml:space="preserve">Председатель администрации </w:t>
      </w:r>
      <w:proofErr w:type="spellStart"/>
      <w:r w:rsidR="00706C82">
        <w:rPr>
          <w:rFonts w:ascii="Times New Roman" w:hAnsi="Times New Roman" w:cs="Times New Roman"/>
          <w:sz w:val="28"/>
          <w:szCs w:val="28"/>
        </w:rPr>
        <w:t>Барун-Хемчикского</w:t>
      </w:r>
      <w:proofErr w:type="spellEnd"/>
      <w:r w:rsidR="00706C82">
        <w:rPr>
          <w:rFonts w:ascii="Times New Roman" w:hAnsi="Times New Roman" w:cs="Times New Roman"/>
          <w:sz w:val="28"/>
          <w:szCs w:val="28"/>
        </w:rPr>
        <w:t xml:space="preserve"> </w:t>
      </w:r>
      <w:proofErr w:type="spellStart"/>
      <w:r w:rsidR="00706C82">
        <w:rPr>
          <w:rFonts w:ascii="Times New Roman" w:hAnsi="Times New Roman" w:cs="Times New Roman"/>
          <w:sz w:val="28"/>
          <w:szCs w:val="28"/>
        </w:rPr>
        <w:t>кожууна</w:t>
      </w:r>
      <w:proofErr w:type="spellEnd"/>
      <w:r w:rsidR="00706C82">
        <w:rPr>
          <w:rFonts w:ascii="Times New Roman" w:hAnsi="Times New Roman" w:cs="Times New Roman"/>
          <w:sz w:val="28"/>
          <w:szCs w:val="28"/>
        </w:rPr>
        <w:t xml:space="preserve"> </w:t>
      </w:r>
      <w:r w:rsidRPr="00A32848">
        <w:rPr>
          <w:rFonts w:ascii="Times New Roman" w:hAnsi="Times New Roman" w:cs="Times New Roman"/>
          <w:sz w:val="28"/>
          <w:szCs w:val="28"/>
        </w:rPr>
        <w:t>может представить на одну</w:t>
      </w:r>
      <w:r w:rsidR="00706C82">
        <w:rPr>
          <w:rFonts w:ascii="Times New Roman" w:hAnsi="Times New Roman" w:cs="Times New Roman"/>
          <w:sz w:val="28"/>
          <w:szCs w:val="28"/>
        </w:rPr>
        <w:t xml:space="preserve"> </w:t>
      </w:r>
      <w:r w:rsidRPr="00A32848">
        <w:rPr>
          <w:rFonts w:ascii="Times New Roman" w:hAnsi="Times New Roman" w:cs="Times New Roman"/>
          <w:sz w:val="28"/>
          <w:szCs w:val="28"/>
        </w:rPr>
        <w:t xml:space="preserve">вакантную должность только одну кандидатуру. </w:t>
      </w:r>
    </w:p>
    <w:p w:rsidR="00C83660" w:rsidRDefault="001B09AC" w:rsidP="001B09AC">
      <w:pPr>
        <w:jc w:val="both"/>
        <w:rPr>
          <w:rFonts w:ascii="Times New Roman" w:hAnsi="Times New Roman" w:cs="Times New Roman"/>
          <w:sz w:val="28"/>
          <w:szCs w:val="28"/>
        </w:rPr>
      </w:pPr>
      <w:r w:rsidRPr="00A32848">
        <w:rPr>
          <w:rFonts w:ascii="Times New Roman" w:hAnsi="Times New Roman" w:cs="Times New Roman"/>
          <w:sz w:val="28"/>
          <w:szCs w:val="28"/>
        </w:rPr>
        <w:t xml:space="preserve">5. Несогласованная кандидатура на </w:t>
      </w:r>
      <w:proofErr w:type="gramStart"/>
      <w:r w:rsidRPr="00A32848">
        <w:rPr>
          <w:rFonts w:ascii="Times New Roman" w:hAnsi="Times New Roman" w:cs="Times New Roman"/>
          <w:sz w:val="28"/>
          <w:szCs w:val="28"/>
        </w:rPr>
        <w:t xml:space="preserve">должность </w:t>
      </w:r>
      <w:r w:rsidR="00C83660">
        <w:rPr>
          <w:rFonts w:ascii="Times New Roman" w:hAnsi="Times New Roman" w:cs="Times New Roman"/>
          <w:sz w:val="28"/>
          <w:szCs w:val="28"/>
        </w:rPr>
        <w:t xml:space="preserve"> </w:t>
      </w:r>
      <w:r w:rsidRPr="00A32848">
        <w:rPr>
          <w:rFonts w:ascii="Times New Roman" w:hAnsi="Times New Roman" w:cs="Times New Roman"/>
          <w:sz w:val="28"/>
          <w:szCs w:val="28"/>
        </w:rPr>
        <w:t>не</w:t>
      </w:r>
      <w:proofErr w:type="gramEnd"/>
      <w:r w:rsidRPr="00A32848">
        <w:rPr>
          <w:rFonts w:ascii="Times New Roman" w:hAnsi="Times New Roman" w:cs="Times New Roman"/>
          <w:sz w:val="28"/>
          <w:szCs w:val="28"/>
        </w:rPr>
        <w:t xml:space="preserve"> может быть повторно представлена на согласование</w:t>
      </w:r>
      <w:r w:rsidR="00C83660">
        <w:rPr>
          <w:rFonts w:ascii="Times New Roman" w:hAnsi="Times New Roman" w:cs="Times New Roman"/>
          <w:sz w:val="28"/>
          <w:szCs w:val="28"/>
        </w:rPr>
        <w:t xml:space="preserve">. </w:t>
      </w:r>
    </w:p>
    <w:p w:rsidR="001B09AC" w:rsidRPr="00A32848" w:rsidRDefault="001B09AC" w:rsidP="001B09AC">
      <w:pPr>
        <w:jc w:val="both"/>
        <w:rPr>
          <w:rFonts w:ascii="Times New Roman" w:hAnsi="Times New Roman" w:cs="Times New Roman"/>
          <w:sz w:val="28"/>
          <w:szCs w:val="28"/>
        </w:rPr>
      </w:pPr>
      <w:r w:rsidRPr="00A32848">
        <w:rPr>
          <w:rFonts w:ascii="Times New Roman" w:hAnsi="Times New Roman" w:cs="Times New Roman"/>
          <w:sz w:val="28"/>
          <w:szCs w:val="28"/>
        </w:rPr>
        <w:t xml:space="preserve">6. В случае несогласования </w:t>
      </w:r>
      <w:r w:rsidR="00C83660">
        <w:rPr>
          <w:rFonts w:ascii="Times New Roman" w:hAnsi="Times New Roman" w:cs="Times New Roman"/>
          <w:sz w:val="28"/>
          <w:szCs w:val="28"/>
        </w:rPr>
        <w:t xml:space="preserve">с </w:t>
      </w:r>
      <w:proofErr w:type="spellStart"/>
      <w:r w:rsidR="00C83660">
        <w:rPr>
          <w:rFonts w:ascii="Times New Roman" w:hAnsi="Times New Roman" w:cs="Times New Roman"/>
          <w:sz w:val="28"/>
          <w:szCs w:val="28"/>
        </w:rPr>
        <w:t>Хуралаом</w:t>
      </w:r>
      <w:proofErr w:type="spellEnd"/>
      <w:r w:rsidR="00C83660">
        <w:rPr>
          <w:rFonts w:ascii="Times New Roman" w:hAnsi="Times New Roman" w:cs="Times New Roman"/>
          <w:sz w:val="28"/>
          <w:szCs w:val="28"/>
        </w:rPr>
        <w:t xml:space="preserve"> представителей </w:t>
      </w:r>
      <w:proofErr w:type="spellStart"/>
      <w:r w:rsidR="00C83660">
        <w:rPr>
          <w:rFonts w:ascii="Times New Roman" w:hAnsi="Times New Roman" w:cs="Times New Roman"/>
          <w:sz w:val="28"/>
          <w:szCs w:val="28"/>
        </w:rPr>
        <w:t>Барун-Хемчикского</w:t>
      </w:r>
      <w:proofErr w:type="spellEnd"/>
      <w:r w:rsidR="00C83660">
        <w:rPr>
          <w:rFonts w:ascii="Times New Roman" w:hAnsi="Times New Roman" w:cs="Times New Roman"/>
          <w:sz w:val="28"/>
          <w:szCs w:val="28"/>
        </w:rPr>
        <w:t xml:space="preserve"> </w:t>
      </w:r>
      <w:proofErr w:type="spellStart"/>
      <w:r w:rsidR="00C83660">
        <w:rPr>
          <w:rFonts w:ascii="Times New Roman" w:hAnsi="Times New Roman" w:cs="Times New Roman"/>
          <w:sz w:val="28"/>
          <w:szCs w:val="28"/>
        </w:rPr>
        <w:t>кожууна</w:t>
      </w:r>
      <w:proofErr w:type="spellEnd"/>
      <w:r w:rsidR="00C83660">
        <w:rPr>
          <w:rFonts w:ascii="Times New Roman" w:hAnsi="Times New Roman" w:cs="Times New Roman"/>
          <w:sz w:val="28"/>
          <w:szCs w:val="28"/>
        </w:rPr>
        <w:t xml:space="preserve"> РТ </w:t>
      </w:r>
      <w:r w:rsidRPr="00A32848">
        <w:rPr>
          <w:rFonts w:ascii="Times New Roman" w:hAnsi="Times New Roman" w:cs="Times New Roman"/>
          <w:sz w:val="28"/>
          <w:szCs w:val="28"/>
        </w:rPr>
        <w:t xml:space="preserve">представленной </w:t>
      </w:r>
      <w:r w:rsidR="00C83660">
        <w:rPr>
          <w:rFonts w:ascii="Times New Roman" w:hAnsi="Times New Roman" w:cs="Times New Roman"/>
          <w:sz w:val="28"/>
          <w:szCs w:val="28"/>
        </w:rPr>
        <w:t xml:space="preserve">председателем </w:t>
      </w:r>
      <w:proofErr w:type="spellStart"/>
      <w:r w:rsidR="00C83660">
        <w:rPr>
          <w:rFonts w:ascii="Times New Roman" w:hAnsi="Times New Roman" w:cs="Times New Roman"/>
          <w:sz w:val="28"/>
          <w:szCs w:val="28"/>
        </w:rPr>
        <w:t>администарции</w:t>
      </w:r>
      <w:proofErr w:type="spellEnd"/>
      <w:r w:rsidR="00C83660">
        <w:rPr>
          <w:rFonts w:ascii="Times New Roman" w:hAnsi="Times New Roman" w:cs="Times New Roman"/>
          <w:sz w:val="28"/>
          <w:szCs w:val="28"/>
        </w:rPr>
        <w:t xml:space="preserve"> </w:t>
      </w:r>
      <w:proofErr w:type="spellStart"/>
      <w:r w:rsidR="00C83660">
        <w:rPr>
          <w:rFonts w:ascii="Times New Roman" w:hAnsi="Times New Roman" w:cs="Times New Roman"/>
          <w:sz w:val="28"/>
          <w:szCs w:val="28"/>
        </w:rPr>
        <w:t>Барун-Хемчикского</w:t>
      </w:r>
      <w:proofErr w:type="spellEnd"/>
      <w:r w:rsidR="00C83660">
        <w:rPr>
          <w:rFonts w:ascii="Times New Roman" w:hAnsi="Times New Roman" w:cs="Times New Roman"/>
          <w:sz w:val="28"/>
          <w:szCs w:val="28"/>
        </w:rPr>
        <w:t xml:space="preserve"> </w:t>
      </w:r>
      <w:proofErr w:type="spellStart"/>
      <w:r w:rsidR="00C83660">
        <w:rPr>
          <w:rFonts w:ascii="Times New Roman" w:hAnsi="Times New Roman" w:cs="Times New Roman"/>
          <w:sz w:val="28"/>
          <w:szCs w:val="28"/>
        </w:rPr>
        <w:t>кожууна</w:t>
      </w:r>
      <w:proofErr w:type="spellEnd"/>
      <w:r w:rsidR="00C83660">
        <w:rPr>
          <w:rFonts w:ascii="Times New Roman" w:hAnsi="Times New Roman" w:cs="Times New Roman"/>
          <w:sz w:val="28"/>
          <w:szCs w:val="28"/>
        </w:rPr>
        <w:t xml:space="preserve"> </w:t>
      </w:r>
      <w:r w:rsidRPr="00A32848">
        <w:rPr>
          <w:rFonts w:ascii="Times New Roman" w:hAnsi="Times New Roman" w:cs="Times New Roman"/>
          <w:sz w:val="28"/>
          <w:szCs w:val="28"/>
        </w:rPr>
        <w:t xml:space="preserve">кандидатуры на назначение на </w:t>
      </w:r>
      <w:r w:rsidR="00C83660">
        <w:rPr>
          <w:rFonts w:ascii="Times New Roman" w:hAnsi="Times New Roman" w:cs="Times New Roman"/>
          <w:sz w:val="28"/>
          <w:szCs w:val="28"/>
        </w:rPr>
        <w:t xml:space="preserve">вакантную должность председатель </w:t>
      </w:r>
      <w:proofErr w:type="spellStart"/>
      <w:proofErr w:type="gramStart"/>
      <w:r w:rsidR="00C83660">
        <w:rPr>
          <w:rFonts w:ascii="Times New Roman" w:hAnsi="Times New Roman" w:cs="Times New Roman"/>
          <w:sz w:val="28"/>
          <w:szCs w:val="28"/>
        </w:rPr>
        <w:t>кожууна</w:t>
      </w:r>
      <w:proofErr w:type="spellEnd"/>
      <w:r w:rsidR="00C83660">
        <w:rPr>
          <w:rFonts w:ascii="Times New Roman" w:hAnsi="Times New Roman" w:cs="Times New Roman"/>
          <w:sz w:val="28"/>
          <w:szCs w:val="28"/>
        </w:rPr>
        <w:t xml:space="preserve"> </w:t>
      </w:r>
      <w:r w:rsidRPr="00A32848">
        <w:rPr>
          <w:rFonts w:ascii="Times New Roman" w:hAnsi="Times New Roman" w:cs="Times New Roman"/>
          <w:sz w:val="28"/>
          <w:szCs w:val="28"/>
        </w:rPr>
        <w:t xml:space="preserve"> в</w:t>
      </w:r>
      <w:proofErr w:type="gramEnd"/>
      <w:r w:rsidRPr="00A32848">
        <w:rPr>
          <w:rFonts w:ascii="Times New Roman" w:hAnsi="Times New Roman" w:cs="Times New Roman"/>
          <w:sz w:val="28"/>
          <w:szCs w:val="28"/>
        </w:rPr>
        <w:t xml:space="preserve"> течение месяца со дня получения соответствующего </w:t>
      </w:r>
      <w:r w:rsidRPr="00A32848">
        <w:rPr>
          <w:rFonts w:ascii="Times New Roman" w:hAnsi="Times New Roman" w:cs="Times New Roman"/>
          <w:sz w:val="28"/>
          <w:szCs w:val="28"/>
        </w:rPr>
        <w:lastRenderedPageBreak/>
        <w:t xml:space="preserve">решения </w:t>
      </w:r>
      <w:r w:rsidR="00C83660">
        <w:rPr>
          <w:rFonts w:ascii="Times New Roman" w:hAnsi="Times New Roman" w:cs="Times New Roman"/>
          <w:sz w:val="28"/>
          <w:szCs w:val="28"/>
        </w:rPr>
        <w:t xml:space="preserve">Хурала представителей </w:t>
      </w:r>
      <w:proofErr w:type="spellStart"/>
      <w:r w:rsidR="00C83660">
        <w:rPr>
          <w:rFonts w:ascii="Times New Roman" w:hAnsi="Times New Roman" w:cs="Times New Roman"/>
          <w:sz w:val="28"/>
          <w:szCs w:val="28"/>
        </w:rPr>
        <w:t>Барун-Хемчикского</w:t>
      </w:r>
      <w:proofErr w:type="spellEnd"/>
      <w:r w:rsidR="00C83660">
        <w:rPr>
          <w:rFonts w:ascii="Times New Roman" w:hAnsi="Times New Roman" w:cs="Times New Roman"/>
          <w:sz w:val="28"/>
          <w:szCs w:val="28"/>
        </w:rPr>
        <w:t xml:space="preserve"> </w:t>
      </w:r>
      <w:proofErr w:type="spellStart"/>
      <w:r w:rsidR="00C83660">
        <w:rPr>
          <w:rFonts w:ascii="Times New Roman" w:hAnsi="Times New Roman" w:cs="Times New Roman"/>
          <w:sz w:val="28"/>
          <w:szCs w:val="28"/>
        </w:rPr>
        <w:t>кожууна</w:t>
      </w:r>
      <w:proofErr w:type="spellEnd"/>
      <w:r w:rsidR="00C83660">
        <w:rPr>
          <w:rFonts w:ascii="Times New Roman" w:hAnsi="Times New Roman" w:cs="Times New Roman"/>
          <w:sz w:val="28"/>
          <w:szCs w:val="28"/>
        </w:rPr>
        <w:t xml:space="preserve"> </w:t>
      </w:r>
      <w:r w:rsidRPr="00A32848">
        <w:rPr>
          <w:rFonts w:ascii="Times New Roman" w:hAnsi="Times New Roman" w:cs="Times New Roman"/>
          <w:sz w:val="28"/>
          <w:szCs w:val="28"/>
        </w:rPr>
        <w:t xml:space="preserve">вносит на согласование в </w:t>
      </w:r>
      <w:r w:rsidR="00C83660">
        <w:rPr>
          <w:rFonts w:ascii="Times New Roman" w:hAnsi="Times New Roman" w:cs="Times New Roman"/>
          <w:sz w:val="28"/>
          <w:szCs w:val="28"/>
        </w:rPr>
        <w:t xml:space="preserve">Хурал представителей </w:t>
      </w:r>
      <w:proofErr w:type="spellStart"/>
      <w:r w:rsidR="00C83660">
        <w:rPr>
          <w:rFonts w:ascii="Times New Roman" w:hAnsi="Times New Roman" w:cs="Times New Roman"/>
          <w:sz w:val="28"/>
          <w:szCs w:val="28"/>
        </w:rPr>
        <w:t>кожууна</w:t>
      </w:r>
      <w:proofErr w:type="spellEnd"/>
      <w:r w:rsidRPr="00A32848">
        <w:rPr>
          <w:rFonts w:ascii="Times New Roman" w:hAnsi="Times New Roman" w:cs="Times New Roman"/>
          <w:sz w:val="28"/>
          <w:szCs w:val="28"/>
        </w:rPr>
        <w:t xml:space="preserve"> новое представление о согласовании назначения кандидатуры на вакантную должность</w:t>
      </w:r>
      <w:r w:rsidR="00C83660">
        <w:rPr>
          <w:rFonts w:ascii="Times New Roman" w:hAnsi="Times New Roman" w:cs="Times New Roman"/>
          <w:sz w:val="28"/>
          <w:szCs w:val="28"/>
        </w:rPr>
        <w:t>.</w:t>
      </w:r>
      <w:r w:rsidRPr="00A32848">
        <w:rPr>
          <w:rFonts w:ascii="Times New Roman" w:hAnsi="Times New Roman" w:cs="Times New Roman"/>
          <w:sz w:val="28"/>
          <w:szCs w:val="28"/>
        </w:rPr>
        <w:t xml:space="preserve"> </w:t>
      </w:r>
    </w:p>
    <w:p w:rsidR="001B09AC" w:rsidRPr="00A32848" w:rsidRDefault="001B09AC" w:rsidP="001B09AC">
      <w:pPr>
        <w:jc w:val="both"/>
        <w:rPr>
          <w:rFonts w:ascii="Times New Roman" w:hAnsi="Times New Roman" w:cs="Times New Roman"/>
          <w:sz w:val="28"/>
          <w:szCs w:val="28"/>
        </w:rPr>
      </w:pPr>
      <w:r w:rsidRPr="00A32848">
        <w:rPr>
          <w:rFonts w:ascii="Times New Roman" w:hAnsi="Times New Roman" w:cs="Times New Roman"/>
          <w:sz w:val="28"/>
          <w:szCs w:val="28"/>
        </w:rPr>
        <w:t xml:space="preserve">7. </w:t>
      </w:r>
      <w:r w:rsidR="00C83660">
        <w:rPr>
          <w:rFonts w:ascii="Times New Roman" w:hAnsi="Times New Roman" w:cs="Times New Roman"/>
          <w:sz w:val="28"/>
          <w:szCs w:val="28"/>
        </w:rPr>
        <w:t xml:space="preserve">Глава- председатель Хурала представителей </w:t>
      </w:r>
      <w:proofErr w:type="spellStart"/>
      <w:r w:rsidR="00C83660">
        <w:rPr>
          <w:rFonts w:ascii="Times New Roman" w:hAnsi="Times New Roman" w:cs="Times New Roman"/>
          <w:sz w:val="28"/>
          <w:szCs w:val="28"/>
        </w:rPr>
        <w:t>Барун-Хемчикского</w:t>
      </w:r>
      <w:proofErr w:type="spellEnd"/>
      <w:r w:rsidR="00C83660">
        <w:rPr>
          <w:rFonts w:ascii="Times New Roman" w:hAnsi="Times New Roman" w:cs="Times New Roman"/>
          <w:sz w:val="28"/>
          <w:szCs w:val="28"/>
        </w:rPr>
        <w:t xml:space="preserve"> </w:t>
      </w:r>
      <w:proofErr w:type="spellStart"/>
      <w:r w:rsidR="00C83660">
        <w:rPr>
          <w:rFonts w:ascii="Times New Roman" w:hAnsi="Times New Roman" w:cs="Times New Roman"/>
          <w:sz w:val="28"/>
          <w:szCs w:val="28"/>
        </w:rPr>
        <w:t>кожууна</w:t>
      </w:r>
      <w:proofErr w:type="spellEnd"/>
      <w:r w:rsidR="00C83660">
        <w:rPr>
          <w:rFonts w:ascii="Times New Roman" w:hAnsi="Times New Roman" w:cs="Times New Roman"/>
          <w:sz w:val="28"/>
          <w:szCs w:val="28"/>
        </w:rPr>
        <w:t xml:space="preserve"> </w:t>
      </w:r>
      <w:r w:rsidRPr="00A32848">
        <w:rPr>
          <w:rFonts w:ascii="Times New Roman" w:hAnsi="Times New Roman" w:cs="Times New Roman"/>
          <w:sz w:val="28"/>
          <w:szCs w:val="28"/>
        </w:rPr>
        <w:t xml:space="preserve">включает внесенный на рассмотрение </w:t>
      </w:r>
      <w:r w:rsidR="00C83660">
        <w:rPr>
          <w:rFonts w:ascii="Times New Roman" w:hAnsi="Times New Roman" w:cs="Times New Roman"/>
          <w:sz w:val="28"/>
          <w:szCs w:val="28"/>
        </w:rPr>
        <w:t xml:space="preserve">Хурала представителей </w:t>
      </w:r>
      <w:proofErr w:type="spellStart"/>
      <w:proofErr w:type="gramStart"/>
      <w:r w:rsidR="00C83660">
        <w:rPr>
          <w:rFonts w:ascii="Times New Roman" w:hAnsi="Times New Roman" w:cs="Times New Roman"/>
          <w:sz w:val="28"/>
          <w:szCs w:val="28"/>
        </w:rPr>
        <w:t>кожууна</w:t>
      </w:r>
      <w:proofErr w:type="spellEnd"/>
      <w:r w:rsidR="00C83660">
        <w:rPr>
          <w:rFonts w:ascii="Times New Roman" w:hAnsi="Times New Roman" w:cs="Times New Roman"/>
          <w:sz w:val="28"/>
          <w:szCs w:val="28"/>
        </w:rPr>
        <w:t xml:space="preserve"> </w:t>
      </w:r>
      <w:r w:rsidRPr="00A32848">
        <w:rPr>
          <w:rFonts w:ascii="Times New Roman" w:hAnsi="Times New Roman" w:cs="Times New Roman"/>
          <w:sz w:val="28"/>
          <w:szCs w:val="28"/>
        </w:rPr>
        <w:t xml:space="preserve"> </w:t>
      </w:r>
      <w:r w:rsidR="00C83660">
        <w:rPr>
          <w:rFonts w:ascii="Times New Roman" w:hAnsi="Times New Roman" w:cs="Times New Roman"/>
          <w:sz w:val="28"/>
          <w:szCs w:val="28"/>
        </w:rPr>
        <w:t>представление</w:t>
      </w:r>
      <w:proofErr w:type="gramEnd"/>
      <w:r w:rsidR="00C83660">
        <w:rPr>
          <w:rFonts w:ascii="Times New Roman" w:hAnsi="Times New Roman" w:cs="Times New Roman"/>
          <w:sz w:val="28"/>
          <w:szCs w:val="28"/>
        </w:rPr>
        <w:t xml:space="preserve"> </w:t>
      </w:r>
      <w:r w:rsidRPr="00A32848">
        <w:rPr>
          <w:rFonts w:ascii="Times New Roman" w:hAnsi="Times New Roman" w:cs="Times New Roman"/>
          <w:sz w:val="28"/>
          <w:szCs w:val="28"/>
        </w:rPr>
        <w:t xml:space="preserve"> о согласовании назначения представленной (представленных) </w:t>
      </w:r>
      <w:r w:rsidR="00C83660">
        <w:rPr>
          <w:rFonts w:ascii="Times New Roman" w:hAnsi="Times New Roman" w:cs="Times New Roman"/>
          <w:sz w:val="28"/>
          <w:szCs w:val="28"/>
        </w:rPr>
        <w:t xml:space="preserve">председателем </w:t>
      </w:r>
      <w:proofErr w:type="spellStart"/>
      <w:r w:rsidR="00C83660">
        <w:rPr>
          <w:rFonts w:ascii="Times New Roman" w:hAnsi="Times New Roman" w:cs="Times New Roman"/>
          <w:sz w:val="28"/>
          <w:szCs w:val="28"/>
        </w:rPr>
        <w:t>кожууна</w:t>
      </w:r>
      <w:proofErr w:type="spellEnd"/>
      <w:r w:rsidR="00C83660">
        <w:rPr>
          <w:rFonts w:ascii="Times New Roman" w:hAnsi="Times New Roman" w:cs="Times New Roman"/>
          <w:sz w:val="28"/>
          <w:szCs w:val="28"/>
        </w:rPr>
        <w:t xml:space="preserve"> </w:t>
      </w:r>
      <w:r w:rsidRPr="00A32848">
        <w:rPr>
          <w:rFonts w:ascii="Times New Roman" w:hAnsi="Times New Roman" w:cs="Times New Roman"/>
          <w:sz w:val="28"/>
          <w:szCs w:val="28"/>
        </w:rPr>
        <w:t xml:space="preserve">кандидатуры (кандидатур) на вакантную должность (вакантные должности) в повестку ближайшего заседания </w:t>
      </w:r>
      <w:r w:rsidR="00C83660">
        <w:rPr>
          <w:rFonts w:ascii="Times New Roman" w:hAnsi="Times New Roman" w:cs="Times New Roman"/>
          <w:sz w:val="28"/>
          <w:szCs w:val="28"/>
        </w:rPr>
        <w:t xml:space="preserve">Хурала представителей </w:t>
      </w:r>
      <w:proofErr w:type="spellStart"/>
      <w:r w:rsidR="00C83660">
        <w:rPr>
          <w:rFonts w:ascii="Times New Roman" w:hAnsi="Times New Roman" w:cs="Times New Roman"/>
          <w:sz w:val="28"/>
          <w:szCs w:val="28"/>
        </w:rPr>
        <w:t>кожууна</w:t>
      </w:r>
      <w:proofErr w:type="spellEnd"/>
      <w:r w:rsidRPr="00A32848">
        <w:rPr>
          <w:rFonts w:ascii="Times New Roman" w:hAnsi="Times New Roman" w:cs="Times New Roman"/>
          <w:sz w:val="28"/>
          <w:szCs w:val="28"/>
        </w:rPr>
        <w:t xml:space="preserve">. О внесении вопроса о согласовании назначения представленной (представленных) </w:t>
      </w:r>
      <w:r w:rsidR="00C83660">
        <w:rPr>
          <w:rFonts w:ascii="Times New Roman" w:hAnsi="Times New Roman" w:cs="Times New Roman"/>
          <w:sz w:val="28"/>
          <w:szCs w:val="28"/>
        </w:rPr>
        <w:t xml:space="preserve">председателем администрации </w:t>
      </w:r>
      <w:proofErr w:type="spellStart"/>
      <w:r w:rsidR="00C83660">
        <w:rPr>
          <w:rFonts w:ascii="Times New Roman" w:hAnsi="Times New Roman" w:cs="Times New Roman"/>
          <w:sz w:val="28"/>
          <w:szCs w:val="28"/>
        </w:rPr>
        <w:t>кожууна</w:t>
      </w:r>
      <w:proofErr w:type="spellEnd"/>
      <w:r w:rsidR="00C83660">
        <w:rPr>
          <w:rFonts w:ascii="Times New Roman" w:hAnsi="Times New Roman" w:cs="Times New Roman"/>
          <w:sz w:val="28"/>
          <w:szCs w:val="28"/>
        </w:rPr>
        <w:t xml:space="preserve"> </w:t>
      </w:r>
      <w:r w:rsidRPr="00A32848">
        <w:rPr>
          <w:rFonts w:ascii="Times New Roman" w:hAnsi="Times New Roman" w:cs="Times New Roman"/>
          <w:sz w:val="28"/>
          <w:szCs w:val="28"/>
        </w:rPr>
        <w:t xml:space="preserve">кандидатуры (кандидатур) на назначение на вакантную должность (вакантные должности) </w:t>
      </w:r>
      <w:r w:rsidR="008365C3">
        <w:rPr>
          <w:rFonts w:ascii="Times New Roman" w:hAnsi="Times New Roman" w:cs="Times New Roman"/>
          <w:sz w:val="28"/>
          <w:szCs w:val="28"/>
        </w:rPr>
        <w:t>вносятся</w:t>
      </w:r>
      <w:r w:rsidRPr="00A32848">
        <w:rPr>
          <w:rFonts w:ascii="Times New Roman" w:hAnsi="Times New Roman" w:cs="Times New Roman"/>
          <w:sz w:val="28"/>
          <w:szCs w:val="28"/>
        </w:rPr>
        <w:t xml:space="preserve"> в повестку ближайшего заседания </w:t>
      </w:r>
      <w:r w:rsidR="008365C3">
        <w:rPr>
          <w:rFonts w:ascii="Times New Roman" w:hAnsi="Times New Roman" w:cs="Times New Roman"/>
          <w:sz w:val="28"/>
          <w:szCs w:val="28"/>
        </w:rPr>
        <w:t xml:space="preserve">Хурала представителей </w:t>
      </w:r>
      <w:proofErr w:type="spellStart"/>
      <w:r w:rsidR="008365C3">
        <w:rPr>
          <w:rFonts w:ascii="Times New Roman" w:hAnsi="Times New Roman" w:cs="Times New Roman"/>
          <w:sz w:val="28"/>
          <w:szCs w:val="28"/>
        </w:rPr>
        <w:t>кожууна</w:t>
      </w:r>
      <w:proofErr w:type="spellEnd"/>
      <w:r w:rsidR="008365C3">
        <w:rPr>
          <w:rFonts w:ascii="Times New Roman" w:hAnsi="Times New Roman" w:cs="Times New Roman"/>
          <w:sz w:val="28"/>
          <w:szCs w:val="28"/>
        </w:rPr>
        <w:t xml:space="preserve">. Председатель администрации </w:t>
      </w:r>
      <w:proofErr w:type="spellStart"/>
      <w:proofErr w:type="gramStart"/>
      <w:r w:rsidR="008365C3">
        <w:rPr>
          <w:rFonts w:ascii="Times New Roman" w:hAnsi="Times New Roman" w:cs="Times New Roman"/>
          <w:sz w:val="28"/>
          <w:szCs w:val="28"/>
        </w:rPr>
        <w:t>кожууна</w:t>
      </w:r>
      <w:proofErr w:type="spellEnd"/>
      <w:r w:rsidR="008365C3">
        <w:rPr>
          <w:rFonts w:ascii="Times New Roman" w:hAnsi="Times New Roman" w:cs="Times New Roman"/>
          <w:sz w:val="28"/>
          <w:szCs w:val="28"/>
        </w:rPr>
        <w:t xml:space="preserve">  </w:t>
      </w:r>
      <w:r w:rsidRPr="00A32848">
        <w:rPr>
          <w:rFonts w:ascii="Times New Roman" w:hAnsi="Times New Roman" w:cs="Times New Roman"/>
          <w:sz w:val="28"/>
          <w:szCs w:val="28"/>
        </w:rPr>
        <w:t>и</w:t>
      </w:r>
      <w:proofErr w:type="gramEnd"/>
      <w:r w:rsidRPr="00A32848">
        <w:rPr>
          <w:rFonts w:ascii="Times New Roman" w:hAnsi="Times New Roman" w:cs="Times New Roman"/>
          <w:sz w:val="28"/>
          <w:szCs w:val="28"/>
        </w:rPr>
        <w:t xml:space="preserve"> представленный им кандидат (представленные им кандидаты) для назначения на вакантную должность (вакантные должности) извещаются не позднее, чем за три рабочих дня до дня проведения данного заседания. Если представленн</w:t>
      </w:r>
      <w:r w:rsidR="008365C3">
        <w:rPr>
          <w:rFonts w:ascii="Times New Roman" w:hAnsi="Times New Roman" w:cs="Times New Roman"/>
          <w:sz w:val="28"/>
          <w:szCs w:val="28"/>
        </w:rPr>
        <w:t xml:space="preserve">ая пояснительная записка </w:t>
      </w:r>
      <w:r w:rsidRPr="00A32848">
        <w:rPr>
          <w:rFonts w:ascii="Times New Roman" w:hAnsi="Times New Roman" w:cs="Times New Roman"/>
          <w:sz w:val="28"/>
          <w:szCs w:val="28"/>
        </w:rPr>
        <w:t xml:space="preserve">в повестку ближайшего заседания </w:t>
      </w:r>
      <w:r w:rsidR="008365C3">
        <w:rPr>
          <w:rFonts w:ascii="Times New Roman" w:hAnsi="Times New Roman" w:cs="Times New Roman"/>
          <w:sz w:val="28"/>
          <w:szCs w:val="28"/>
        </w:rPr>
        <w:t xml:space="preserve">Хурала представителей </w:t>
      </w:r>
      <w:proofErr w:type="spellStart"/>
      <w:r w:rsidR="008365C3">
        <w:rPr>
          <w:rFonts w:ascii="Times New Roman" w:hAnsi="Times New Roman" w:cs="Times New Roman"/>
          <w:sz w:val="28"/>
          <w:szCs w:val="28"/>
        </w:rPr>
        <w:t>кожууна</w:t>
      </w:r>
      <w:proofErr w:type="spellEnd"/>
      <w:r w:rsidR="008365C3">
        <w:rPr>
          <w:rFonts w:ascii="Times New Roman" w:hAnsi="Times New Roman" w:cs="Times New Roman"/>
          <w:sz w:val="28"/>
          <w:szCs w:val="28"/>
        </w:rPr>
        <w:t xml:space="preserve"> </w:t>
      </w:r>
      <w:r w:rsidRPr="00A32848">
        <w:rPr>
          <w:rFonts w:ascii="Times New Roman" w:hAnsi="Times New Roman" w:cs="Times New Roman"/>
          <w:sz w:val="28"/>
          <w:szCs w:val="28"/>
        </w:rPr>
        <w:t xml:space="preserve">не включается, то </w:t>
      </w:r>
      <w:r w:rsidR="008365C3">
        <w:rPr>
          <w:rFonts w:ascii="Times New Roman" w:hAnsi="Times New Roman" w:cs="Times New Roman"/>
          <w:sz w:val="28"/>
          <w:szCs w:val="28"/>
        </w:rPr>
        <w:t xml:space="preserve">Главой – председателем Хурала представителей </w:t>
      </w:r>
      <w:proofErr w:type="spellStart"/>
      <w:r w:rsidR="008365C3">
        <w:rPr>
          <w:rFonts w:ascii="Times New Roman" w:hAnsi="Times New Roman" w:cs="Times New Roman"/>
          <w:sz w:val="28"/>
          <w:szCs w:val="28"/>
        </w:rPr>
        <w:t>Барун-Хемчикского</w:t>
      </w:r>
      <w:proofErr w:type="spellEnd"/>
      <w:r w:rsidR="008365C3">
        <w:rPr>
          <w:rFonts w:ascii="Times New Roman" w:hAnsi="Times New Roman" w:cs="Times New Roman"/>
          <w:sz w:val="28"/>
          <w:szCs w:val="28"/>
        </w:rPr>
        <w:t xml:space="preserve"> </w:t>
      </w:r>
      <w:proofErr w:type="spellStart"/>
      <w:r w:rsidR="008365C3">
        <w:rPr>
          <w:rFonts w:ascii="Times New Roman" w:hAnsi="Times New Roman" w:cs="Times New Roman"/>
          <w:sz w:val="28"/>
          <w:szCs w:val="28"/>
        </w:rPr>
        <w:t>кожууна</w:t>
      </w:r>
      <w:proofErr w:type="spellEnd"/>
      <w:r w:rsidR="008365C3">
        <w:rPr>
          <w:rFonts w:ascii="Times New Roman" w:hAnsi="Times New Roman" w:cs="Times New Roman"/>
          <w:sz w:val="28"/>
          <w:szCs w:val="28"/>
        </w:rPr>
        <w:t xml:space="preserve"> </w:t>
      </w:r>
      <w:r w:rsidRPr="00A32848">
        <w:rPr>
          <w:rFonts w:ascii="Times New Roman" w:hAnsi="Times New Roman" w:cs="Times New Roman"/>
          <w:sz w:val="28"/>
          <w:szCs w:val="28"/>
        </w:rPr>
        <w:t xml:space="preserve">направляется </w:t>
      </w:r>
      <w:r w:rsidR="008365C3">
        <w:rPr>
          <w:rFonts w:ascii="Times New Roman" w:hAnsi="Times New Roman" w:cs="Times New Roman"/>
          <w:sz w:val="28"/>
          <w:szCs w:val="28"/>
        </w:rPr>
        <w:t xml:space="preserve">председателю администрации </w:t>
      </w:r>
      <w:proofErr w:type="spellStart"/>
      <w:r w:rsidR="008365C3">
        <w:rPr>
          <w:rFonts w:ascii="Times New Roman" w:hAnsi="Times New Roman" w:cs="Times New Roman"/>
          <w:sz w:val="28"/>
          <w:szCs w:val="28"/>
        </w:rPr>
        <w:t>кожууна</w:t>
      </w:r>
      <w:proofErr w:type="spellEnd"/>
      <w:r w:rsidR="008365C3">
        <w:rPr>
          <w:rFonts w:ascii="Times New Roman" w:hAnsi="Times New Roman" w:cs="Times New Roman"/>
          <w:sz w:val="28"/>
          <w:szCs w:val="28"/>
        </w:rPr>
        <w:t xml:space="preserve"> </w:t>
      </w:r>
      <w:r w:rsidRPr="00A32848">
        <w:rPr>
          <w:rFonts w:ascii="Times New Roman" w:hAnsi="Times New Roman" w:cs="Times New Roman"/>
          <w:sz w:val="28"/>
          <w:szCs w:val="28"/>
        </w:rPr>
        <w:t xml:space="preserve">уведомление о невозможности </w:t>
      </w:r>
      <w:proofErr w:type="gramStart"/>
      <w:r w:rsidRPr="00A32848">
        <w:rPr>
          <w:rFonts w:ascii="Times New Roman" w:hAnsi="Times New Roman" w:cs="Times New Roman"/>
          <w:sz w:val="28"/>
          <w:szCs w:val="28"/>
        </w:rPr>
        <w:t xml:space="preserve">рассмотрения </w:t>
      </w:r>
      <w:r w:rsidR="008365C3">
        <w:rPr>
          <w:rFonts w:ascii="Times New Roman" w:hAnsi="Times New Roman" w:cs="Times New Roman"/>
          <w:sz w:val="28"/>
          <w:szCs w:val="28"/>
        </w:rPr>
        <w:t xml:space="preserve"> пояснительной</w:t>
      </w:r>
      <w:proofErr w:type="gramEnd"/>
      <w:r w:rsidR="008365C3">
        <w:rPr>
          <w:rFonts w:ascii="Times New Roman" w:hAnsi="Times New Roman" w:cs="Times New Roman"/>
          <w:sz w:val="28"/>
          <w:szCs w:val="28"/>
        </w:rPr>
        <w:t xml:space="preserve"> записки </w:t>
      </w:r>
      <w:r w:rsidR="00B146C4">
        <w:rPr>
          <w:rFonts w:ascii="Times New Roman" w:hAnsi="Times New Roman" w:cs="Times New Roman"/>
          <w:sz w:val="28"/>
          <w:szCs w:val="28"/>
        </w:rPr>
        <w:t>о согласовании кандидатуры</w:t>
      </w:r>
      <w:r w:rsidRPr="00A32848">
        <w:rPr>
          <w:rFonts w:ascii="Times New Roman" w:hAnsi="Times New Roman" w:cs="Times New Roman"/>
          <w:sz w:val="28"/>
          <w:szCs w:val="28"/>
        </w:rPr>
        <w:t xml:space="preserve"> с указанием причины. </w:t>
      </w:r>
    </w:p>
    <w:p w:rsidR="001B09AC" w:rsidRPr="00A32848" w:rsidRDefault="001B09AC" w:rsidP="001B09AC">
      <w:pPr>
        <w:jc w:val="both"/>
        <w:rPr>
          <w:rFonts w:ascii="Times New Roman" w:hAnsi="Times New Roman" w:cs="Times New Roman"/>
          <w:sz w:val="28"/>
          <w:szCs w:val="28"/>
        </w:rPr>
      </w:pPr>
      <w:r w:rsidRPr="00A32848">
        <w:rPr>
          <w:rFonts w:ascii="Times New Roman" w:hAnsi="Times New Roman" w:cs="Times New Roman"/>
          <w:sz w:val="28"/>
          <w:szCs w:val="28"/>
        </w:rPr>
        <w:t xml:space="preserve">8. Представление </w:t>
      </w:r>
      <w:r w:rsidR="00DB179D">
        <w:rPr>
          <w:rFonts w:ascii="Times New Roman" w:hAnsi="Times New Roman" w:cs="Times New Roman"/>
          <w:sz w:val="28"/>
          <w:szCs w:val="28"/>
        </w:rPr>
        <w:t>председателя администрации о</w:t>
      </w:r>
      <w:r w:rsidRPr="00A32848">
        <w:rPr>
          <w:rFonts w:ascii="Times New Roman" w:hAnsi="Times New Roman" w:cs="Times New Roman"/>
          <w:sz w:val="28"/>
          <w:szCs w:val="28"/>
        </w:rPr>
        <w:t xml:space="preserve"> согласовании назначения представленной кандидатуры на вакантную должность оглашается </w:t>
      </w:r>
      <w:proofErr w:type="gramStart"/>
      <w:r w:rsidR="00DB179D">
        <w:rPr>
          <w:rFonts w:ascii="Times New Roman" w:hAnsi="Times New Roman" w:cs="Times New Roman"/>
          <w:sz w:val="28"/>
          <w:szCs w:val="28"/>
        </w:rPr>
        <w:t>Главой  председателем</w:t>
      </w:r>
      <w:proofErr w:type="gramEnd"/>
      <w:r w:rsidR="00DB179D">
        <w:rPr>
          <w:rFonts w:ascii="Times New Roman" w:hAnsi="Times New Roman" w:cs="Times New Roman"/>
          <w:sz w:val="28"/>
          <w:szCs w:val="28"/>
        </w:rPr>
        <w:t xml:space="preserve"> Хурала представителей </w:t>
      </w:r>
      <w:proofErr w:type="spellStart"/>
      <w:r w:rsidR="00DB179D">
        <w:rPr>
          <w:rFonts w:ascii="Times New Roman" w:hAnsi="Times New Roman" w:cs="Times New Roman"/>
          <w:sz w:val="28"/>
          <w:szCs w:val="28"/>
        </w:rPr>
        <w:t>Барун-Хемчикского</w:t>
      </w:r>
      <w:proofErr w:type="spellEnd"/>
      <w:r w:rsidR="00DB179D">
        <w:rPr>
          <w:rFonts w:ascii="Times New Roman" w:hAnsi="Times New Roman" w:cs="Times New Roman"/>
          <w:sz w:val="28"/>
          <w:szCs w:val="28"/>
        </w:rPr>
        <w:t xml:space="preserve"> </w:t>
      </w:r>
      <w:proofErr w:type="spellStart"/>
      <w:r w:rsidR="00DB179D">
        <w:rPr>
          <w:rFonts w:ascii="Times New Roman" w:hAnsi="Times New Roman" w:cs="Times New Roman"/>
          <w:sz w:val="28"/>
          <w:szCs w:val="28"/>
        </w:rPr>
        <w:t>кожууна</w:t>
      </w:r>
      <w:proofErr w:type="spellEnd"/>
      <w:r w:rsidR="00DB179D">
        <w:rPr>
          <w:rFonts w:ascii="Times New Roman" w:hAnsi="Times New Roman" w:cs="Times New Roman"/>
          <w:sz w:val="28"/>
          <w:szCs w:val="28"/>
        </w:rPr>
        <w:t xml:space="preserve"> </w:t>
      </w:r>
      <w:r w:rsidRPr="00A32848">
        <w:rPr>
          <w:rFonts w:ascii="Times New Roman" w:hAnsi="Times New Roman" w:cs="Times New Roman"/>
          <w:sz w:val="28"/>
          <w:szCs w:val="28"/>
        </w:rPr>
        <w:t>на заседании</w:t>
      </w:r>
      <w:r w:rsidR="00DB179D">
        <w:rPr>
          <w:rFonts w:ascii="Times New Roman" w:hAnsi="Times New Roman" w:cs="Times New Roman"/>
          <w:sz w:val="28"/>
          <w:szCs w:val="28"/>
        </w:rPr>
        <w:t xml:space="preserve">. </w:t>
      </w:r>
      <w:r w:rsidRPr="00A32848">
        <w:rPr>
          <w:rFonts w:ascii="Times New Roman" w:hAnsi="Times New Roman" w:cs="Times New Roman"/>
          <w:sz w:val="28"/>
          <w:szCs w:val="28"/>
        </w:rPr>
        <w:t xml:space="preserve">Кандидат на вакантную должность присутствует при рассмотрении его кандидатуры на заседании </w:t>
      </w:r>
      <w:r w:rsidR="00F276E9">
        <w:rPr>
          <w:rFonts w:ascii="Times New Roman" w:hAnsi="Times New Roman" w:cs="Times New Roman"/>
          <w:sz w:val="28"/>
          <w:szCs w:val="28"/>
        </w:rPr>
        <w:t xml:space="preserve">Хурала представителей </w:t>
      </w:r>
      <w:proofErr w:type="spellStart"/>
      <w:r w:rsidR="00F276E9">
        <w:rPr>
          <w:rFonts w:ascii="Times New Roman" w:hAnsi="Times New Roman" w:cs="Times New Roman"/>
          <w:sz w:val="28"/>
          <w:szCs w:val="28"/>
        </w:rPr>
        <w:t>кожууна</w:t>
      </w:r>
      <w:proofErr w:type="spellEnd"/>
      <w:r w:rsidR="00F276E9">
        <w:rPr>
          <w:rFonts w:ascii="Times New Roman" w:hAnsi="Times New Roman" w:cs="Times New Roman"/>
          <w:sz w:val="28"/>
          <w:szCs w:val="28"/>
        </w:rPr>
        <w:t xml:space="preserve"> </w:t>
      </w:r>
      <w:r w:rsidRPr="00A32848">
        <w:rPr>
          <w:rFonts w:ascii="Times New Roman" w:hAnsi="Times New Roman" w:cs="Times New Roman"/>
          <w:sz w:val="28"/>
          <w:szCs w:val="28"/>
        </w:rPr>
        <w:t xml:space="preserve">лично. В случае отсутствия кандидата на вакантную должность по уважительной причине (болезнь и т.п.) </w:t>
      </w:r>
      <w:r w:rsidR="00F276E9">
        <w:rPr>
          <w:rFonts w:ascii="Times New Roman" w:hAnsi="Times New Roman" w:cs="Times New Roman"/>
          <w:sz w:val="28"/>
          <w:szCs w:val="28"/>
        </w:rPr>
        <w:t xml:space="preserve">Глава- председатель Хурала </w:t>
      </w:r>
      <w:proofErr w:type="gramStart"/>
      <w:r w:rsidR="00F276E9">
        <w:rPr>
          <w:rFonts w:ascii="Times New Roman" w:hAnsi="Times New Roman" w:cs="Times New Roman"/>
          <w:sz w:val="28"/>
          <w:szCs w:val="28"/>
        </w:rPr>
        <w:t xml:space="preserve">представителей  </w:t>
      </w:r>
      <w:proofErr w:type="spellStart"/>
      <w:r w:rsidR="00F276E9">
        <w:rPr>
          <w:rFonts w:ascii="Times New Roman" w:hAnsi="Times New Roman" w:cs="Times New Roman"/>
          <w:sz w:val="28"/>
          <w:szCs w:val="28"/>
        </w:rPr>
        <w:t>Барун</w:t>
      </w:r>
      <w:proofErr w:type="gramEnd"/>
      <w:r w:rsidR="00F276E9">
        <w:rPr>
          <w:rFonts w:ascii="Times New Roman" w:hAnsi="Times New Roman" w:cs="Times New Roman"/>
          <w:sz w:val="28"/>
          <w:szCs w:val="28"/>
        </w:rPr>
        <w:t>-Хемчикского</w:t>
      </w:r>
      <w:proofErr w:type="spellEnd"/>
      <w:r w:rsidR="00F276E9">
        <w:rPr>
          <w:rFonts w:ascii="Times New Roman" w:hAnsi="Times New Roman" w:cs="Times New Roman"/>
          <w:sz w:val="28"/>
          <w:szCs w:val="28"/>
        </w:rPr>
        <w:t xml:space="preserve"> </w:t>
      </w:r>
      <w:proofErr w:type="spellStart"/>
      <w:r w:rsidR="00F276E9">
        <w:rPr>
          <w:rFonts w:ascii="Times New Roman" w:hAnsi="Times New Roman" w:cs="Times New Roman"/>
          <w:sz w:val="28"/>
          <w:szCs w:val="28"/>
        </w:rPr>
        <w:t>кожууна</w:t>
      </w:r>
      <w:proofErr w:type="spellEnd"/>
      <w:r w:rsidR="00F276E9">
        <w:rPr>
          <w:rFonts w:ascii="Times New Roman" w:hAnsi="Times New Roman" w:cs="Times New Roman"/>
          <w:sz w:val="28"/>
          <w:szCs w:val="28"/>
        </w:rPr>
        <w:t xml:space="preserve"> </w:t>
      </w:r>
      <w:r w:rsidRPr="00A32848">
        <w:rPr>
          <w:rFonts w:ascii="Times New Roman" w:hAnsi="Times New Roman" w:cs="Times New Roman"/>
          <w:sz w:val="28"/>
          <w:szCs w:val="28"/>
        </w:rPr>
        <w:t xml:space="preserve">ставит вопрос о рассмотрении </w:t>
      </w:r>
      <w:r w:rsidR="00F276E9">
        <w:rPr>
          <w:rFonts w:ascii="Times New Roman" w:hAnsi="Times New Roman" w:cs="Times New Roman"/>
          <w:sz w:val="28"/>
          <w:szCs w:val="28"/>
        </w:rPr>
        <w:t>представления</w:t>
      </w:r>
      <w:r w:rsidRPr="00A32848">
        <w:rPr>
          <w:rFonts w:ascii="Times New Roman" w:hAnsi="Times New Roman" w:cs="Times New Roman"/>
          <w:sz w:val="28"/>
          <w:szCs w:val="28"/>
        </w:rPr>
        <w:t xml:space="preserve"> о согласовании назначения кандидатуры на вакантную должность в его отсутствие. </w:t>
      </w:r>
      <w:r w:rsidR="00F276E9">
        <w:rPr>
          <w:rFonts w:ascii="Times New Roman" w:hAnsi="Times New Roman" w:cs="Times New Roman"/>
          <w:sz w:val="28"/>
          <w:szCs w:val="28"/>
        </w:rPr>
        <w:t xml:space="preserve">Председатель администрации </w:t>
      </w:r>
      <w:proofErr w:type="spellStart"/>
      <w:r w:rsidR="00F276E9">
        <w:rPr>
          <w:rFonts w:ascii="Times New Roman" w:hAnsi="Times New Roman" w:cs="Times New Roman"/>
          <w:sz w:val="28"/>
          <w:szCs w:val="28"/>
        </w:rPr>
        <w:t>кожууна</w:t>
      </w:r>
      <w:proofErr w:type="spellEnd"/>
      <w:r w:rsidR="00F276E9">
        <w:rPr>
          <w:rFonts w:ascii="Times New Roman" w:hAnsi="Times New Roman" w:cs="Times New Roman"/>
          <w:sz w:val="28"/>
          <w:szCs w:val="28"/>
        </w:rPr>
        <w:t xml:space="preserve"> </w:t>
      </w:r>
      <w:r w:rsidRPr="00A32848">
        <w:rPr>
          <w:rFonts w:ascii="Times New Roman" w:hAnsi="Times New Roman" w:cs="Times New Roman"/>
          <w:sz w:val="28"/>
          <w:szCs w:val="28"/>
        </w:rPr>
        <w:t xml:space="preserve">на заседании </w:t>
      </w:r>
      <w:r w:rsidR="00F276E9">
        <w:rPr>
          <w:rFonts w:ascii="Times New Roman" w:hAnsi="Times New Roman" w:cs="Times New Roman"/>
          <w:sz w:val="28"/>
          <w:szCs w:val="28"/>
        </w:rPr>
        <w:t xml:space="preserve">Хурала представителей </w:t>
      </w:r>
      <w:proofErr w:type="spellStart"/>
      <w:proofErr w:type="gramStart"/>
      <w:r w:rsidR="00F276E9">
        <w:rPr>
          <w:rFonts w:ascii="Times New Roman" w:hAnsi="Times New Roman" w:cs="Times New Roman"/>
          <w:sz w:val="28"/>
          <w:szCs w:val="28"/>
        </w:rPr>
        <w:t>кожууна</w:t>
      </w:r>
      <w:proofErr w:type="spellEnd"/>
      <w:r w:rsidR="00F276E9">
        <w:rPr>
          <w:rFonts w:ascii="Times New Roman" w:hAnsi="Times New Roman" w:cs="Times New Roman"/>
          <w:sz w:val="28"/>
          <w:szCs w:val="28"/>
        </w:rPr>
        <w:t xml:space="preserve"> </w:t>
      </w:r>
      <w:r w:rsidRPr="00A32848">
        <w:rPr>
          <w:rFonts w:ascii="Times New Roman" w:hAnsi="Times New Roman" w:cs="Times New Roman"/>
          <w:sz w:val="28"/>
          <w:szCs w:val="28"/>
        </w:rPr>
        <w:t xml:space="preserve"> представляет</w:t>
      </w:r>
      <w:proofErr w:type="gramEnd"/>
      <w:r w:rsidRPr="00A32848">
        <w:rPr>
          <w:rFonts w:ascii="Times New Roman" w:hAnsi="Times New Roman" w:cs="Times New Roman"/>
          <w:sz w:val="28"/>
          <w:szCs w:val="28"/>
        </w:rPr>
        <w:t xml:space="preserve"> кандидатуру на вакантную должность. По его ходатайству или по предложению депутатов </w:t>
      </w:r>
      <w:r w:rsidR="00F276E9">
        <w:rPr>
          <w:rFonts w:ascii="Times New Roman" w:hAnsi="Times New Roman" w:cs="Times New Roman"/>
          <w:sz w:val="28"/>
          <w:szCs w:val="28"/>
        </w:rPr>
        <w:t xml:space="preserve">Хурала представителей </w:t>
      </w:r>
      <w:proofErr w:type="spellStart"/>
      <w:proofErr w:type="gramStart"/>
      <w:r w:rsidR="00F276E9">
        <w:rPr>
          <w:rFonts w:ascii="Times New Roman" w:hAnsi="Times New Roman" w:cs="Times New Roman"/>
          <w:sz w:val="28"/>
          <w:szCs w:val="28"/>
        </w:rPr>
        <w:t>кожууна</w:t>
      </w:r>
      <w:proofErr w:type="spellEnd"/>
      <w:r w:rsidR="00F276E9">
        <w:rPr>
          <w:rFonts w:ascii="Times New Roman" w:hAnsi="Times New Roman" w:cs="Times New Roman"/>
          <w:sz w:val="28"/>
          <w:szCs w:val="28"/>
        </w:rPr>
        <w:t xml:space="preserve"> </w:t>
      </w:r>
      <w:r w:rsidRPr="00A32848">
        <w:rPr>
          <w:rFonts w:ascii="Times New Roman" w:hAnsi="Times New Roman" w:cs="Times New Roman"/>
          <w:sz w:val="28"/>
          <w:szCs w:val="28"/>
        </w:rPr>
        <w:t xml:space="preserve"> для</w:t>
      </w:r>
      <w:proofErr w:type="gramEnd"/>
      <w:r w:rsidRPr="00A32848">
        <w:rPr>
          <w:rFonts w:ascii="Times New Roman" w:hAnsi="Times New Roman" w:cs="Times New Roman"/>
          <w:sz w:val="28"/>
          <w:szCs w:val="28"/>
        </w:rPr>
        <w:t xml:space="preserve"> выступления может быть предоставлено кандидату на вакантную должность</w:t>
      </w:r>
      <w:r w:rsidR="00F276E9">
        <w:rPr>
          <w:rFonts w:ascii="Times New Roman" w:hAnsi="Times New Roman" w:cs="Times New Roman"/>
          <w:sz w:val="28"/>
          <w:szCs w:val="28"/>
        </w:rPr>
        <w:t>.</w:t>
      </w:r>
      <w:r w:rsidRPr="00A32848">
        <w:rPr>
          <w:rFonts w:ascii="Times New Roman" w:hAnsi="Times New Roman" w:cs="Times New Roman"/>
          <w:sz w:val="28"/>
          <w:szCs w:val="28"/>
        </w:rPr>
        <w:t xml:space="preserve"> После выступления </w:t>
      </w:r>
      <w:r w:rsidR="00F276E9">
        <w:rPr>
          <w:rFonts w:ascii="Times New Roman" w:hAnsi="Times New Roman" w:cs="Times New Roman"/>
          <w:sz w:val="28"/>
          <w:szCs w:val="28"/>
        </w:rPr>
        <w:t xml:space="preserve">председателя администрации </w:t>
      </w:r>
      <w:proofErr w:type="spellStart"/>
      <w:r w:rsidR="00F276E9">
        <w:rPr>
          <w:rFonts w:ascii="Times New Roman" w:hAnsi="Times New Roman" w:cs="Times New Roman"/>
          <w:sz w:val="28"/>
          <w:szCs w:val="28"/>
        </w:rPr>
        <w:t>кожууна</w:t>
      </w:r>
      <w:proofErr w:type="spellEnd"/>
      <w:r w:rsidR="00F276E9">
        <w:rPr>
          <w:rFonts w:ascii="Times New Roman" w:hAnsi="Times New Roman" w:cs="Times New Roman"/>
          <w:sz w:val="28"/>
          <w:szCs w:val="28"/>
        </w:rPr>
        <w:t xml:space="preserve"> Глава- председатель Хурала представителей </w:t>
      </w:r>
      <w:proofErr w:type="spellStart"/>
      <w:r w:rsidR="00F276E9">
        <w:rPr>
          <w:rFonts w:ascii="Times New Roman" w:hAnsi="Times New Roman" w:cs="Times New Roman"/>
          <w:sz w:val="28"/>
          <w:szCs w:val="28"/>
        </w:rPr>
        <w:t>кожууна</w:t>
      </w:r>
      <w:proofErr w:type="spellEnd"/>
      <w:r w:rsidR="00F276E9">
        <w:rPr>
          <w:rFonts w:ascii="Times New Roman" w:hAnsi="Times New Roman" w:cs="Times New Roman"/>
          <w:sz w:val="28"/>
          <w:szCs w:val="28"/>
        </w:rPr>
        <w:t xml:space="preserve"> и</w:t>
      </w:r>
      <w:r w:rsidRPr="00A32848">
        <w:rPr>
          <w:rFonts w:ascii="Times New Roman" w:hAnsi="Times New Roman" w:cs="Times New Roman"/>
          <w:sz w:val="28"/>
          <w:szCs w:val="28"/>
        </w:rPr>
        <w:t xml:space="preserve">нформирует депутатов </w:t>
      </w:r>
      <w:r w:rsidR="00F276E9">
        <w:rPr>
          <w:rFonts w:ascii="Times New Roman" w:hAnsi="Times New Roman" w:cs="Times New Roman"/>
          <w:sz w:val="28"/>
          <w:szCs w:val="28"/>
        </w:rPr>
        <w:t>Хурала представителей</w:t>
      </w:r>
      <w:r w:rsidRPr="00A32848">
        <w:rPr>
          <w:rFonts w:ascii="Times New Roman" w:hAnsi="Times New Roman" w:cs="Times New Roman"/>
          <w:sz w:val="28"/>
          <w:szCs w:val="28"/>
        </w:rPr>
        <w:t xml:space="preserve"> о результатах рассмотрения вопроса согласования на заседаниях постоянно действующих депутатских комиссий и принятом ими решении. </w:t>
      </w:r>
    </w:p>
    <w:p w:rsidR="001B09AC" w:rsidRPr="00A32848" w:rsidRDefault="001B09AC" w:rsidP="001B09AC">
      <w:pPr>
        <w:jc w:val="both"/>
        <w:rPr>
          <w:rFonts w:ascii="Times New Roman" w:hAnsi="Times New Roman" w:cs="Times New Roman"/>
          <w:sz w:val="28"/>
          <w:szCs w:val="28"/>
        </w:rPr>
      </w:pPr>
      <w:r w:rsidRPr="00A32848">
        <w:rPr>
          <w:rFonts w:ascii="Times New Roman" w:hAnsi="Times New Roman" w:cs="Times New Roman"/>
          <w:sz w:val="28"/>
          <w:szCs w:val="28"/>
        </w:rPr>
        <w:t xml:space="preserve">9. Обсуждение представления </w:t>
      </w:r>
      <w:r w:rsidR="00404DA5">
        <w:rPr>
          <w:rFonts w:ascii="Times New Roman" w:hAnsi="Times New Roman" w:cs="Times New Roman"/>
          <w:sz w:val="28"/>
          <w:szCs w:val="28"/>
        </w:rPr>
        <w:t xml:space="preserve">председателя администрации </w:t>
      </w:r>
      <w:proofErr w:type="spellStart"/>
      <w:r w:rsidR="00404DA5">
        <w:rPr>
          <w:rFonts w:ascii="Times New Roman" w:hAnsi="Times New Roman" w:cs="Times New Roman"/>
          <w:sz w:val="28"/>
          <w:szCs w:val="28"/>
        </w:rPr>
        <w:t>Барун-Хемчикского</w:t>
      </w:r>
      <w:proofErr w:type="spellEnd"/>
      <w:r w:rsidR="00404DA5">
        <w:rPr>
          <w:rFonts w:ascii="Times New Roman" w:hAnsi="Times New Roman" w:cs="Times New Roman"/>
          <w:sz w:val="28"/>
          <w:szCs w:val="28"/>
        </w:rPr>
        <w:t xml:space="preserve"> </w:t>
      </w:r>
      <w:proofErr w:type="spellStart"/>
      <w:r w:rsidR="00404DA5">
        <w:rPr>
          <w:rFonts w:ascii="Times New Roman" w:hAnsi="Times New Roman" w:cs="Times New Roman"/>
          <w:sz w:val="28"/>
          <w:szCs w:val="28"/>
        </w:rPr>
        <w:t>кожууна</w:t>
      </w:r>
      <w:proofErr w:type="spellEnd"/>
      <w:r w:rsidR="00404DA5">
        <w:rPr>
          <w:rFonts w:ascii="Times New Roman" w:hAnsi="Times New Roman" w:cs="Times New Roman"/>
          <w:sz w:val="28"/>
          <w:szCs w:val="28"/>
        </w:rPr>
        <w:t xml:space="preserve"> </w:t>
      </w:r>
      <w:r w:rsidRPr="00A32848">
        <w:rPr>
          <w:rFonts w:ascii="Times New Roman" w:hAnsi="Times New Roman" w:cs="Times New Roman"/>
          <w:sz w:val="28"/>
          <w:szCs w:val="28"/>
        </w:rPr>
        <w:t xml:space="preserve">о согласовании назначения представленной кандидатуры на вакантную должность проводится в порядке, установленном </w:t>
      </w:r>
      <w:r w:rsidR="001677FD">
        <w:rPr>
          <w:rFonts w:ascii="Times New Roman" w:hAnsi="Times New Roman" w:cs="Times New Roman"/>
          <w:sz w:val="28"/>
          <w:szCs w:val="28"/>
        </w:rPr>
        <w:t xml:space="preserve">Федеральным Законом РФ «О муниципальной службе» </w:t>
      </w:r>
      <w:r w:rsidRPr="00A32848">
        <w:rPr>
          <w:rFonts w:ascii="Times New Roman" w:hAnsi="Times New Roman" w:cs="Times New Roman"/>
          <w:sz w:val="28"/>
          <w:szCs w:val="28"/>
        </w:rPr>
        <w:t xml:space="preserve">и принятия решений по вопросам, внесенным в повестку дня. </w:t>
      </w:r>
    </w:p>
    <w:p w:rsidR="001B09AC" w:rsidRPr="00A32848" w:rsidRDefault="001B09AC" w:rsidP="001B09AC">
      <w:pPr>
        <w:jc w:val="both"/>
        <w:rPr>
          <w:rFonts w:ascii="Times New Roman" w:hAnsi="Times New Roman" w:cs="Times New Roman"/>
          <w:sz w:val="28"/>
          <w:szCs w:val="28"/>
        </w:rPr>
      </w:pPr>
      <w:r w:rsidRPr="00A32848">
        <w:rPr>
          <w:rFonts w:ascii="Times New Roman" w:hAnsi="Times New Roman" w:cs="Times New Roman"/>
          <w:sz w:val="28"/>
          <w:szCs w:val="28"/>
        </w:rPr>
        <w:lastRenderedPageBreak/>
        <w:t xml:space="preserve">10. Решение о согласовании назначения представленной кандидатуры на вакантную должность проводится открытым голосованием. </w:t>
      </w:r>
    </w:p>
    <w:p w:rsidR="001B09AC" w:rsidRPr="00A32848" w:rsidRDefault="001B09AC" w:rsidP="001B09AC">
      <w:pPr>
        <w:jc w:val="both"/>
        <w:rPr>
          <w:rFonts w:ascii="Times New Roman" w:hAnsi="Times New Roman" w:cs="Times New Roman"/>
          <w:sz w:val="28"/>
          <w:szCs w:val="28"/>
        </w:rPr>
      </w:pPr>
      <w:r w:rsidRPr="00A32848">
        <w:rPr>
          <w:rFonts w:ascii="Times New Roman" w:hAnsi="Times New Roman" w:cs="Times New Roman"/>
          <w:sz w:val="28"/>
          <w:szCs w:val="28"/>
        </w:rPr>
        <w:t xml:space="preserve">11. Согласованной для назначения на вакантную должность считается кандидатура, набравшая более половины голосов от установленного числа депутатов </w:t>
      </w:r>
      <w:r w:rsidR="001677FD">
        <w:rPr>
          <w:rFonts w:ascii="Times New Roman" w:hAnsi="Times New Roman" w:cs="Times New Roman"/>
          <w:sz w:val="28"/>
          <w:szCs w:val="28"/>
        </w:rPr>
        <w:t xml:space="preserve">Хурала представителей </w:t>
      </w:r>
      <w:proofErr w:type="spellStart"/>
      <w:r w:rsidR="001677FD">
        <w:rPr>
          <w:rFonts w:ascii="Times New Roman" w:hAnsi="Times New Roman" w:cs="Times New Roman"/>
          <w:sz w:val="28"/>
          <w:szCs w:val="28"/>
        </w:rPr>
        <w:t>Барун-Хемчикского</w:t>
      </w:r>
      <w:proofErr w:type="spellEnd"/>
      <w:r w:rsidR="001677FD">
        <w:rPr>
          <w:rFonts w:ascii="Times New Roman" w:hAnsi="Times New Roman" w:cs="Times New Roman"/>
          <w:sz w:val="28"/>
          <w:szCs w:val="28"/>
        </w:rPr>
        <w:t xml:space="preserve"> </w:t>
      </w:r>
      <w:proofErr w:type="spellStart"/>
      <w:r w:rsidR="001677FD">
        <w:rPr>
          <w:rFonts w:ascii="Times New Roman" w:hAnsi="Times New Roman" w:cs="Times New Roman"/>
          <w:sz w:val="28"/>
          <w:szCs w:val="28"/>
        </w:rPr>
        <w:t>кожууна</w:t>
      </w:r>
      <w:proofErr w:type="spellEnd"/>
      <w:r w:rsidR="001677FD">
        <w:rPr>
          <w:rFonts w:ascii="Times New Roman" w:hAnsi="Times New Roman" w:cs="Times New Roman"/>
          <w:sz w:val="28"/>
          <w:szCs w:val="28"/>
        </w:rPr>
        <w:t>.</w:t>
      </w:r>
      <w:r w:rsidRPr="00A32848">
        <w:rPr>
          <w:rFonts w:ascii="Times New Roman" w:hAnsi="Times New Roman" w:cs="Times New Roman"/>
          <w:sz w:val="28"/>
          <w:szCs w:val="28"/>
        </w:rPr>
        <w:t xml:space="preserve"> </w:t>
      </w:r>
    </w:p>
    <w:p w:rsidR="001B09AC" w:rsidRPr="00A32848" w:rsidRDefault="001B09AC" w:rsidP="001B09AC">
      <w:pPr>
        <w:jc w:val="both"/>
        <w:rPr>
          <w:rFonts w:ascii="Times New Roman" w:hAnsi="Times New Roman" w:cs="Times New Roman"/>
          <w:sz w:val="28"/>
          <w:szCs w:val="28"/>
        </w:rPr>
      </w:pPr>
      <w:r w:rsidRPr="00A32848">
        <w:rPr>
          <w:rFonts w:ascii="Times New Roman" w:hAnsi="Times New Roman" w:cs="Times New Roman"/>
          <w:sz w:val="28"/>
          <w:szCs w:val="28"/>
        </w:rPr>
        <w:t xml:space="preserve">12. Кандидатура, не набравшая требуемого количества голосов, считается несогласованной. </w:t>
      </w:r>
    </w:p>
    <w:p w:rsidR="001B09AC" w:rsidRPr="00A32848" w:rsidRDefault="001B09AC" w:rsidP="001B09AC">
      <w:pPr>
        <w:jc w:val="both"/>
        <w:rPr>
          <w:rFonts w:ascii="Times New Roman" w:hAnsi="Times New Roman" w:cs="Times New Roman"/>
          <w:sz w:val="28"/>
          <w:szCs w:val="28"/>
        </w:rPr>
      </w:pPr>
      <w:r w:rsidRPr="00A32848">
        <w:rPr>
          <w:rFonts w:ascii="Times New Roman" w:hAnsi="Times New Roman" w:cs="Times New Roman"/>
          <w:sz w:val="28"/>
          <w:szCs w:val="28"/>
        </w:rPr>
        <w:t xml:space="preserve">13. Решение </w:t>
      </w:r>
      <w:r w:rsidR="001677FD">
        <w:rPr>
          <w:rFonts w:ascii="Times New Roman" w:hAnsi="Times New Roman" w:cs="Times New Roman"/>
          <w:sz w:val="28"/>
          <w:szCs w:val="28"/>
        </w:rPr>
        <w:t xml:space="preserve">Хурала представителей </w:t>
      </w:r>
      <w:proofErr w:type="spellStart"/>
      <w:r w:rsidR="001677FD">
        <w:rPr>
          <w:rFonts w:ascii="Times New Roman" w:hAnsi="Times New Roman" w:cs="Times New Roman"/>
          <w:sz w:val="28"/>
          <w:szCs w:val="28"/>
        </w:rPr>
        <w:t>Барун-Хемчикского</w:t>
      </w:r>
      <w:proofErr w:type="spellEnd"/>
      <w:r w:rsidR="001677FD">
        <w:rPr>
          <w:rFonts w:ascii="Times New Roman" w:hAnsi="Times New Roman" w:cs="Times New Roman"/>
          <w:sz w:val="28"/>
          <w:szCs w:val="28"/>
        </w:rPr>
        <w:t xml:space="preserve"> </w:t>
      </w:r>
      <w:proofErr w:type="spellStart"/>
      <w:r w:rsidR="001677FD">
        <w:rPr>
          <w:rFonts w:ascii="Times New Roman" w:hAnsi="Times New Roman" w:cs="Times New Roman"/>
          <w:sz w:val="28"/>
          <w:szCs w:val="28"/>
        </w:rPr>
        <w:t>кожууна</w:t>
      </w:r>
      <w:proofErr w:type="spellEnd"/>
      <w:r w:rsidR="001677FD">
        <w:rPr>
          <w:rFonts w:ascii="Times New Roman" w:hAnsi="Times New Roman" w:cs="Times New Roman"/>
          <w:sz w:val="28"/>
          <w:szCs w:val="28"/>
        </w:rPr>
        <w:t xml:space="preserve"> </w:t>
      </w:r>
      <w:r w:rsidRPr="00A32848">
        <w:rPr>
          <w:rFonts w:ascii="Times New Roman" w:hAnsi="Times New Roman" w:cs="Times New Roman"/>
          <w:sz w:val="28"/>
          <w:szCs w:val="28"/>
        </w:rPr>
        <w:t xml:space="preserve">о согласовании (несогласовании) назначения представленной кандидатуры на вакантную должность направляется </w:t>
      </w:r>
      <w:r w:rsidR="001677FD">
        <w:rPr>
          <w:rFonts w:ascii="Times New Roman" w:hAnsi="Times New Roman" w:cs="Times New Roman"/>
          <w:sz w:val="28"/>
          <w:szCs w:val="28"/>
        </w:rPr>
        <w:t xml:space="preserve">председателю администрации </w:t>
      </w:r>
      <w:proofErr w:type="spellStart"/>
      <w:r w:rsidR="001677FD">
        <w:rPr>
          <w:rFonts w:ascii="Times New Roman" w:hAnsi="Times New Roman" w:cs="Times New Roman"/>
          <w:sz w:val="28"/>
          <w:szCs w:val="28"/>
        </w:rPr>
        <w:t>кожууна</w:t>
      </w:r>
      <w:proofErr w:type="spellEnd"/>
      <w:r w:rsidR="001677FD">
        <w:rPr>
          <w:rFonts w:ascii="Times New Roman" w:hAnsi="Times New Roman" w:cs="Times New Roman"/>
          <w:sz w:val="28"/>
          <w:szCs w:val="28"/>
        </w:rPr>
        <w:t xml:space="preserve"> </w:t>
      </w:r>
      <w:r w:rsidRPr="00A32848">
        <w:rPr>
          <w:rFonts w:ascii="Times New Roman" w:hAnsi="Times New Roman" w:cs="Times New Roman"/>
          <w:sz w:val="28"/>
          <w:szCs w:val="28"/>
        </w:rPr>
        <w:t xml:space="preserve">в порядке и </w:t>
      </w:r>
      <w:r w:rsidR="001677FD">
        <w:rPr>
          <w:rFonts w:ascii="Times New Roman" w:hAnsi="Times New Roman" w:cs="Times New Roman"/>
          <w:sz w:val="28"/>
          <w:szCs w:val="28"/>
        </w:rPr>
        <w:t xml:space="preserve">в установленные </w:t>
      </w:r>
      <w:r w:rsidRPr="00A32848">
        <w:rPr>
          <w:rFonts w:ascii="Times New Roman" w:hAnsi="Times New Roman" w:cs="Times New Roman"/>
          <w:sz w:val="28"/>
          <w:szCs w:val="28"/>
        </w:rPr>
        <w:t>сроки</w:t>
      </w:r>
      <w:r w:rsidR="001677FD">
        <w:rPr>
          <w:rFonts w:ascii="Times New Roman" w:hAnsi="Times New Roman" w:cs="Times New Roman"/>
          <w:sz w:val="28"/>
          <w:szCs w:val="28"/>
        </w:rPr>
        <w:t>.</w:t>
      </w:r>
      <w:r w:rsidRPr="00A32848">
        <w:rPr>
          <w:rFonts w:ascii="Times New Roman" w:hAnsi="Times New Roman" w:cs="Times New Roman"/>
          <w:sz w:val="28"/>
          <w:szCs w:val="28"/>
        </w:rPr>
        <w:t xml:space="preserve"> </w:t>
      </w:r>
    </w:p>
    <w:p w:rsidR="00BA2991" w:rsidRPr="00A32848" w:rsidRDefault="001B09AC" w:rsidP="001B09AC">
      <w:pPr>
        <w:jc w:val="both"/>
        <w:rPr>
          <w:rFonts w:ascii="Times New Roman" w:hAnsi="Times New Roman" w:cs="Times New Roman"/>
          <w:sz w:val="28"/>
          <w:szCs w:val="28"/>
        </w:rPr>
      </w:pPr>
      <w:r w:rsidRPr="00A32848">
        <w:rPr>
          <w:rFonts w:ascii="Times New Roman" w:hAnsi="Times New Roman" w:cs="Times New Roman"/>
          <w:sz w:val="28"/>
          <w:szCs w:val="28"/>
        </w:rPr>
        <w:t xml:space="preserve">14. </w:t>
      </w:r>
      <w:r w:rsidR="001677FD">
        <w:rPr>
          <w:rFonts w:ascii="Times New Roman" w:hAnsi="Times New Roman" w:cs="Times New Roman"/>
          <w:sz w:val="28"/>
          <w:szCs w:val="28"/>
        </w:rPr>
        <w:t xml:space="preserve">Председатель администрации </w:t>
      </w:r>
      <w:proofErr w:type="spellStart"/>
      <w:proofErr w:type="gramStart"/>
      <w:r w:rsidR="001677FD">
        <w:rPr>
          <w:rFonts w:ascii="Times New Roman" w:hAnsi="Times New Roman" w:cs="Times New Roman"/>
          <w:sz w:val="28"/>
          <w:szCs w:val="28"/>
        </w:rPr>
        <w:t>кожууна</w:t>
      </w:r>
      <w:proofErr w:type="spellEnd"/>
      <w:r w:rsidR="001677FD">
        <w:rPr>
          <w:rFonts w:ascii="Times New Roman" w:hAnsi="Times New Roman" w:cs="Times New Roman"/>
          <w:sz w:val="28"/>
          <w:szCs w:val="28"/>
        </w:rPr>
        <w:t xml:space="preserve"> </w:t>
      </w:r>
      <w:r w:rsidRPr="00A32848">
        <w:rPr>
          <w:rFonts w:ascii="Times New Roman" w:hAnsi="Times New Roman" w:cs="Times New Roman"/>
          <w:sz w:val="28"/>
          <w:szCs w:val="28"/>
        </w:rPr>
        <w:t xml:space="preserve"> вправе</w:t>
      </w:r>
      <w:proofErr w:type="gramEnd"/>
      <w:r w:rsidRPr="00A32848">
        <w:rPr>
          <w:rFonts w:ascii="Times New Roman" w:hAnsi="Times New Roman" w:cs="Times New Roman"/>
          <w:sz w:val="28"/>
          <w:szCs w:val="28"/>
        </w:rPr>
        <w:t xml:space="preserve"> отозвать свое представление о согласовании назначения представленной кандидатуры (представленных кандидатур) на вакантную должность (вакантные должности) на любой стадии предварительного рассмотрения путем подачи письменного заявления </w:t>
      </w:r>
      <w:r w:rsidR="001677FD">
        <w:rPr>
          <w:rFonts w:ascii="Times New Roman" w:hAnsi="Times New Roman" w:cs="Times New Roman"/>
          <w:sz w:val="28"/>
          <w:szCs w:val="28"/>
        </w:rPr>
        <w:t xml:space="preserve">Главе- председателю Хурала представителей </w:t>
      </w:r>
      <w:proofErr w:type="spellStart"/>
      <w:r w:rsidR="001677FD">
        <w:rPr>
          <w:rFonts w:ascii="Times New Roman" w:hAnsi="Times New Roman" w:cs="Times New Roman"/>
          <w:sz w:val="28"/>
          <w:szCs w:val="28"/>
        </w:rPr>
        <w:t>Барун-Хемчикского</w:t>
      </w:r>
      <w:proofErr w:type="spellEnd"/>
      <w:r w:rsidR="001677FD">
        <w:rPr>
          <w:rFonts w:ascii="Times New Roman" w:hAnsi="Times New Roman" w:cs="Times New Roman"/>
          <w:sz w:val="28"/>
          <w:szCs w:val="28"/>
        </w:rPr>
        <w:t xml:space="preserve"> </w:t>
      </w:r>
      <w:proofErr w:type="spellStart"/>
      <w:r w:rsidR="001677FD">
        <w:rPr>
          <w:rFonts w:ascii="Times New Roman" w:hAnsi="Times New Roman" w:cs="Times New Roman"/>
          <w:sz w:val="28"/>
          <w:szCs w:val="28"/>
        </w:rPr>
        <w:t>кожууна</w:t>
      </w:r>
      <w:proofErr w:type="spellEnd"/>
      <w:r w:rsidR="001677FD">
        <w:rPr>
          <w:rFonts w:ascii="Times New Roman" w:hAnsi="Times New Roman" w:cs="Times New Roman"/>
          <w:sz w:val="28"/>
          <w:szCs w:val="28"/>
        </w:rPr>
        <w:t xml:space="preserve">. </w:t>
      </w:r>
      <w:r w:rsidRPr="00A32848">
        <w:rPr>
          <w:rFonts w:ascii="Times New Roman" w:hAnsi="Times New Roman" w:cs="Times New Roman"/>
          <w:sz w:val="28"/>
          <w:szCs w:val="28"/>
        </w:rPr>
        <w:t xml:space="preserve">Отзыв </w:t>
      </w:r>
      <w:proofErr w:type="gramStart"/>
      <w:r w:rsidR="001677FD">
        <w:rPr>
          <w:rFonts w:ascii="Times New Roman" w:hAnsi="Times New Roman" w:cs="Times New Roman"/>
          <w:sz w:val="28"/>
          <w:szCs w:val="28"/>
        </w:rPr>
        <w:t>на  представления</w:t>
      </w:r>
      <w:proofErr w:type="gramEnd"/>
      <w:r w:rsidR="001677FD">
        <w:rPr>
          <w:rFonts w:ascii="Times New Roman" w:hAnsi="Times New Roman" w:cs="Times New Roman"/>
          <w:sz w:val="28"/>
          <w:szCs w:val="28"/>
        </w:rPr>
        <w:t xml:space="preserve"> </w:t>
      </w:r>
      <w:r w:rsidRPr="00A32848">
        <w:rPr>
          <w:rFonts w:ascii="Times New Roman" w:hAnsi="Times New Roman" w:cs="Times New Roman"/>
          <w:sz w:val="28"/>
          <w:szCs w:val="28"/>
        </w:rPr>
        <w:t xml:space="preserve">о согласовании назначения представленной кандидатуры (представленных кандидатур) на вакантную должность (вакантные должности) не допускается после принятия  решения о включении в повестку заседания </w:t>
      </w:r>
      <w:r w:rsidR="001677FD">
        <w:rPr>
          <w:rFonts w:ascii="Times New Roman" w:hAnsi="Times New Roman" w:cs="Times New Roman"/>
          <w:sz w:val="28"/>
          <w:szCs w:val="28"/>
        </w:rPr>
        <w:t xml:space="preserve">Хурала представителей </w:t>
      </w:r>
      <w:proofErr w:type="spellStart"/>
      <w:r w:rsidR="001677FD">
        <w:rPr>
          <w:rFonts w:ascii="Times New Roman" w:hAnsi="Times New Roman" w:cs="Times New Roman"/>
          <w:sz w:val="28"/>
          <w:szCs w:val="28"/>
        </w:rPr>
        <w:t>кожууна</w:t>
      </w:r>
      <w:proofErr w:type="spellEnd"/>
      <w:r w:rsidR="001677FD">
        <w:rPr>
          <w:rFonts w:ascii="Times New Roman" w:hAnsi="Times New Roman" w:cs="Times New Roman"/>
          <w:sz w:val="28"/>
          <w:szCs w:val="28"/>
        </w:rPr>
        <w:t>.</w:t>
      </w:r>
      <w:r w:rsidRPr="00A32848">
        <w:rPr>
          <w:rFonts w:ascii="Times New Roman" w:hAnsi="Times New Roman" w:cs="Times New Roman"/>
          <w:sz w:val="28"/>
          <w:szCs w:val="28"/>
        </w:rPr>
        <w:t xml:space="preserve"> </w:t>
      </w:r>
    </w:p>
    <w:p w:rsidR="000D51C5" w:rsidRDefault="001B09AC" w:rsidP="001B09AC">
      <w:pPr>
        <w:jc w:val="both"/>
        <w:rPr>
          <w:rFonts w:ascii="Times New Roman" w:hAnsi="Times New Roman" w:cs="Times New Roman"/>
          <w:sz w:val="28"/>
          <w:szCs w:val="28"/>
        </w:rPr>
      </w:pPr>
      <w:r w:rsidRPr="00A32848">
        <w:rPr>
          <w:rFonts w:ascii="Times New Roman" w:hAnsi="Times New Roman" w:cs="Times New Roman"/>
          <w:sz w:val="28"/>
          <w:szCs w:val="28"/>
        </w:rPr>
        <w:t xml:space="preserve">15. </w:t>
      </w:r>
      <w:r w:rsidR="001677FD">
        <w:rPr>
          <w:rFonts w:ascii="Times New Roman" w:hAnsi="Times New Roman" w:cs="Times New Roman"/>
          <w:sz w:val="28"/>
          <w:szCs w:val="28"/>
        </w:rPr>
        <w:t xml:space="preserve">Председатель администрации </w:t>
      </w:r>
      <w:proofErr w:type="spellStart"/>
      <w:r w:rsidR="001677FD">
        <w:rPr>
          <w:rFonts w:ascii="Times New Roman" w:hAnsi="Times New Roman" w:cs="Times New Roman"/>
          <w:sz w:val="28"/>
          <w:szCs w:val="28"/>
        </w:rPr>
        <w:t>Барун-Хемчикского</w:t>
      </w:r>
      <w:proofErr w:type="spellEnd"/>
      <w:r w:rsidR="001677FD">
        <w:rPr>
          <w:rFonts w:ascii="Times New Roman" w:hAnsi="Times New Roman" w:cs="Times New Roman"/>
          <w:sz w:val="28"/>
          <w:szCs w:val="28"/>
        </w:rPr>
        <w:t xml:space="preserve"> </w:t>
      </w:r>
      <w:proofErr w:type="spellStart"/>
      <w:r w:rsidR="001677FD">
        <w:rPr>
          <w:rFonts w:ascii="Times New Roman" w:hAnsi="Times New Roman" w:cs="Times New Roman"/>
          <w:sz w:val="28"/>
          <w:szCs w:val="28"/>
        </w:rPr>
        <w:t>кожууна</w:t>
      </w:r>
      <w:proofErr w:type="spellEnd"/>
      <w:r w:rsidR="001677FD">
        <w:rPr>
          <w:rFonts w:ascii="Times New Roman" w:hAnsi="Times New Roman" w:cs="Times New Roman"/>
          <w:sz w:val="28"/>
          <w:szCs w:val="28"/>
        </w:rPr>
        <w:t xml:space="preserve"> </w:t>
      </w:r>
      <w:r w:rsidRPr="00A32848">
        <w:rPr>
          <w:rFonts w:ascii="Times New Roman" w:hAnsi="Times New Roman" w:cs="Times New Roman"/>
          <w:sz w:val="28"/>
          <w:szCs w:val="28"/>
        </w:rPr>
        <w:t xml:space="preserve">до согласования с </w:t>
      </w:r>
      <w:r w:rsidR="001677FD">
        <w:rPr>
          <w:rFonts w:ascii="Times New Roman" w:hAnsi="Times New Roman" w:cs="Times New Roman"/>
          <w:sz w:val="28"/>
          <w:szCs w:val="28"/>
        </w:rPr>
        <w:t xml:space="preserve">Хуралом представителей </w:t>
      </w:r>
      <w:proofErr w:type="spellStart"/>
      <w:r w:rsidR="001677FD">
        <w:rPr>
          <w:rFonts w:ascii="Times New Roman" w:hAnsi="Times New Roman" w:cs="Times New Roman"/>
          <w:sz w:val="28"/>
          <w:szCs w:val="28"/>
        </w:rPr>
        <w:t>Барун-Хемчикского</w:t>
      </w:r>
      <w:proofErr w:type="spellEnd"/>
      <w:r w:rsidR="001677FD">
        <w:rPr>
          <w:rFonts w:ascii="Times New Roman" w:hAnsi="Times New Roman" w:cs="Times New Roman"/>
          <w:sz w:val="28"/>
          <w:szCs w:val="28"/>
        </w:rPr>
        <w:t xml:space="preserve"> </w:t>
      </w:r>
      <w:proofErr w:type="spellStart"/>
      <w:r w:rsidR="001677FD">
        <w:rPr>
          <w:rFonts w:ascii="Times New Roman" w:hAnsi="Times New Roman" w:cs="Times New Roman"/>
          <w:sz w:val="28"/>
          <w:szCs w:val="28"/>
        </w:rPr>
        <w:t>кожууна</w:t>
      </w:r>
      <w:proofErr w:type="spellEnd"/>
      <w:r w:rsidRPr="00A32848">
        <w:rPr>
          <w:rFonts w:ascii="Times New Roman" w:hAnsi="Times New Roman" w:cs="Times New Roman"/>
          <w:sz w:val="28"/>
          <w:szCs w:val="28"/>
        </w:rPr>
        <w:t xml:space="preserve"> назначения кандидатуры на </w:t>
      </w:r>
      <w:r w:rsidR="001677FD">
        <w:rPr>
          <w:rFonts w:ascii="Times New Roman" w:hAnsi="Times New Roman" w:cs="Times New Roman"/>
          <w:sz w:val="28"/>
          <w:szCs w:val="28"/>
        </w:rPr>
        <w:t xml:space="preserve">вакантную </w:t>
      </w:r>
      <w:r w:rsidRPr="00A32848">
        <w:rPr>
          <w:rFonts w:ascii="Times New Roman" w:hAnsi="Times New Roman" w:cs="Times New Roman"/>
          <w:sz w:val="28"/>
          <w:szCs w:val="28"/>
        </w:rPr>
        <w:t>должность не вправе назначать исполняющих обязанности на соответствующие должности.</w:t>
      </w:r>
    </w:p>
    <w:p w:rsidR="00E51617" w:rsidRDefault="00E51617" w:rsidP="001B09AC">
      <w:pPr>
        <w:jc w:val="both"/>
        <w:rPr>
          <w:rFonts w:ascii="Times New Roman" w:hAnsi="Times New Roman" w:cs="Times New Roman"/>
          <w:sz w:val="28"/>
          <w:szCs w:val="28"/>
        </w:rPr>
      </w:pPr>
    </w:p>
    <w:p w:rsidR="00E51617" w:rsidRDefault="00E51617" w:rsidP="001B09AC">
      <w:pPr>
        <w:jc w:val="both"/>
        <w:rPr>
          <w:rFonts w:ascii="Times New Roman" w:hAnsi="Times New Roman" w:cs="Times New Roman"/>
          <w:sz w:val="28"/>
          <w:szCs w:val="28"/>
        </w:rPr>
      </w:pPr>
    </w:p>
    <w:p w:rsidR="00E51617" w:rsidRDefault="00E51617" w:rsidP="001B09AC">
      <w:pPr>
        <w:jc w:val="both"/>
        <w:rPr>
          <w:rFonts w:ascii="Times New Roman" w:hAnsi="Times New Roman" w:cs="Times New Roman"/>
          <w:sz w:val="28"/>
          <w:szCs w:val="28"/>
        </w:rPr>
      </w:pPr>
    </w:p>
    <w:p w:rsidR="00E51617" w:rsidRDefault="00E51617" w:rsidP="001B09AC">
      <w:pPr>
        <w:jc w:val="both"/>
        <w:rPr>
          <w:rFonts w:ascii="Times New Roman" w:hAnsi="Times New Roman" w:cs="Times New Roman"/>
          <w:sz w:val="28"/>
          <w:szCs w:val="28"/>
        </w:rPr>
      </w:pPr>
    </w:p>
    <w:p w:rsidR="00E51617" w:rsidRDefault="00E51617" w:rsidP="001B09AC">
      <w:pPr>
        <w:jc w:val="both"/>
        <w:rPr>
          <w:rFonts w:ascii="Times New Roman" w:hAnsi="Times New Roman" w:cs="Times New Roman"/>
          <w:sz w:val="28"/>
          <w:szCs w:val="28"/>
        </w:rPr>
      </w:pPr>
    </w:p>
    <w:p w:rsidR="00E51617" w:rsidRDefault="00E51617" w:rsidP="001B09AC">
      <w:pPr>
        <w:jc w:val="both"/>
        <w:rPr>
          <w:rFonts w:ascii="Times New Roman" w:hAnsi="Times New Roman" w:cs="Times New Roman"/>
          <w:sz w:val="28"/>
          <w:szCs w:val="28"/>
        </w:rPr>
      </w:pPr>
    </w:p>
    <w:p w:rsidR="00E51617" w:rsidRDefault="00E51617" w:rsidP="001B09AC">
      <w:pPr>
        <w:jc w:val="both"/>
        <w:rPr>
          <w:rFonts w:ascii="Times New Roman" w:hAnsi="Times New Roman" w:cs="Times New Roman"/>
          <w:sz w:val="28"/>
          <w:szCs w:val="28"/>
        </w:rPr>
      </w:pPr>
    </w:p>
    <w:p w:rsidR="00E51617" w:rsidRDefault="00E51617" w:rsidP="001B09AC">
      <w:pPr>
        <w:jc w:val="both"/>
        <w:rPr>
          <w:rFonts w:ascii="Times New Roman" w:hAnsi="Times New Roman" w:cs="Times New Roman"/>
          <w:sz w:val="28"/>
          <w:szCs w:val="28"/>
        </w:rPr>
      </w:pPr>
    </w:p>
    <w:p w:rsidR="00E51617" w:rsidRDefault="00E51617" w:rsidP="001B09AC">
      <w:pPr>
        <w:jc w:val="both"/>
        <w:rPr>
          <w:rFonts w:ascii="Times New Roman" w:hAnsi="Times New Roman" w:cs="Times New Roman"/>
          <w:sz w:val="28"/>
          <w:szCs w:val="28"/>
        </w:rPr>
      </w:pPr>
    </w:p>
    <w:p w:rsidR="00E51617" w:rsidRDefault="00E51617" w:rsidP="001B09AC">
      <w:pPr>
        <w:jc w:val="both"/>
        <w:rPr>
          <w:rFonts w:ascii="Times New Roman" w:hAnsi="Times New Roman" w:cs="Times New Roman"/>
          <w:sz w:val="28"/>
          <w:szCs w:val="28"/>
        </w:rPr>
      </w:pPr>
    </w:p>
    <w:p w:rsidR="00E51617" w:rsidRDefault="00E51617" w:rsidP="001B09AC">
      <w:pPr>
        <w:jc w:val="both"/>
        <w:rPr>
          <w:rFonts w:ascii="Times New Roman" w:hAnsi="Times New Roman" w:cs="Times New Roman"/>
          <w:sz w:val="28"/>
          <w:szCs w:val="28"/>
        </w:rPr>
      </w:pPr>
    </w:p>
    <w:p w:rsidR="00E51617" w:rsidRDefault="00E51617" w:rsidP="001B09AC">
      <w:pPr>
        <w:jc w:val="both"/>
        <w:rPr>
          <w:rFonts w:ascii="Times New Roman" w:hAnsi="Times New Roman" w:cs="Times New Roman"/>
          <w:sz w:val="28"/>
          <w:szCs w:val="28"/>
        </w:rPr>
      </w:pPr>
    </w:p>
    <w:p w:rsidR="00E51617" w:rsidRDefault="00E51617" w:rsidP="001B09AC">
      <w:pPr>
        <w:jc w:val="both"/>
        <w:rPr>
          <w:rFonts w:ascii="Times New Roman" w:hAnsi="Times New Roman" w:cs="Times New Roman"/>
          <w:sz w:val="28"/>
          <w:szCs w:val="28"/>
        </w:rPr>
      </w:pPr>
    </w:p>
    <w:p w:rsidR="00E51617" w:rsidRPr="00E51617" w:rsidRDefault="00E51617" w:rsidP="00E51617">
      <w:pPr>
        <w:pStyle w:val="a3"/>
        <w:jc w:val="right"/>
        <w:rPr>
          <w:rFonts w:ascii="Times New Roman" w:hAnsi="Times New Roman" w:cs="Times New Roman"/>
          <w:sz w:val="28"/>
          <w:szCs w:val="28"/>
        </w:rPr>
      </w:pPr>
      <w:r w:rsidRPr="00E51617">
        <w:rPr>
          <w:rFonts w:ascii="Times New Roman" w:hAnsi="Times New Roman" w:cs="Times New Roman"/>
          <w:sz w:val="28"/>
          <w:szCs w:val="28"/>
        </w:rPr>
        <w:lastRenderedPageBreak/>
        <w:t>Приложение</w:t>
      </w:r>
    </w:p>
    <w:p w:rsidR="00E51617" w:rsidRPr="00E51617" w:rsidRDefault="00E51617" w:rsidP="00E51617">
      <w:pPr>
        <w:pStyle w:val="a3"/>
        <w:jc w:val="center"/>
        <w:rPr>
          <w:rFonts w:ascii="Times New Roman" w:hAnsi="Times New Roman" w:cs="Times New Roman"/>
          <w:sz w:val="28"/>
          <w:szCs w:val="28"/>
        </w:rPr>
      </w:pPr>
      <w:r w:rsidRPr="00E51617">
        <w:rPr>
          <w:rFonts w:ascii="Times New Roman" w:hAnsi="Times New Roman" w:cs="Times New Roman"/>
          <w:sz w:val="28"/>
          <w:szCs w:val="28"/>
        </w:rPr>
        <w:t>АНКЕТА</w:t>
      </w:r>
    </w:p>
    <w:p w:rsidR="00E51617" w:rsidRDefault="00E51617" w:rsidP="00E51617">
      <w:pPr>
        <w:pStyle w:val="a3"/>
        <w:jc w:val="center"/>
        <w:rPr>
          <w:rFonts w:ascii="Times New Roman" w:hAnsi="Times New Roman" w:cs="Times New Roman"/>
          <w:sz w:val="28"/>
          <w:szCs w:val="28"/>
        </w:rPr>
      </w:pPr>
      <w:r w:rsidRPr="00E51617">
        <w:rPr>
          <w:rFonts w:ascii="Times New Roman" w:hAnsi="Times New Roman" w:cs="Times New Roman"/>
          <w:sz w:val="28"/>
          <w:szCs w:val="28"/>
        </w:rPr>
        <w:t>(заполняется собственноручно) 1. Фамилия, имя, отчество _____________________</w:t>
      </w:r>
    </w:p>
    <w:p w:rsidR="00ED670F" w:rsidRDefault="00ED670F" w:rsidP="00E51617">
      <w:pPr>
        <w:pStyle w:val="a3"/>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5240"/>
        <w:gridCol w:w="4105"/>
      </w:tblGrid>
      <w:tr w:rsidR="00ED670F" w:rsidTr="00FB2B33">
        <w:tc>
          <w:tcPr>
            <w:tcW w:w="5240" w:type="dxa"/>
          </w:tcPr>
          <w:p w:rsidR="00ED670F" w:rsidRPr="00FB2B33" w:rsidRDefault="00ED670F" w:rsidP="00FB2B33">
            <w:pPr>
              <w:pStyle w:val="a3"/>
              <w:jc w:val="both"/>
              <w:rPr>
                <w:rFonts w:ascii="Times New Roman" w:hAnsi="Times New Roman" w:cs="Times New Roman"/>
                <w:sz w:val="28"/>
                <w:szCs w:val="28"/>
              </w:rPr>
            </w:pPr>
            <w:r w:rsidRPr="00FB2B33">
              <w:rPr>
                <w:rFonts w:ascii="Times New Roman" w:hAnsi="Times New Roman" w:cs="Times New Roman"/>
                <w:sz w:val="28"/>
                <w:szCs w:val="28"/>
              </w:rPr>
              <w:t>2. Если изменяли фамилию, имя или отчество, то укажите их, а также когда, где и по какой причине изменяли</w:t>
            </w:r>
          </w:p>
        </w:tc>
        <w:tc>
          <w:tcPr>
            <w:tcW w:w="4105" w:type="dxa"/>
          </w:tcPr>
          <w:p w:rsidR="00ED670F" w:rsidRDefault="00ED670F" w:rsidP="00E51617">
            <w:pPr>
              <w:pStyle w:val="a3"/>
              <w:jc w:val="center"/>
              <w:rPr>
                <w:rFonts w:ascii="Times New Roman" w:hAnsi="Times New Roman" w:cs="Times New Roman"/>
                <w:sz w:val="28"/>
                <w:szCs w:val="28"/>
              </w:rPr>
            </w:pPr>
          </w:p>
          <w:p w:rsidR="00ED670F" w:rsidRDefault="00ED670F" w:rsidP="00E51617">
            <w:pPr>
              <w:pStyle w:val="a3"/>
              <w:jc w:val="center"/>
              <w:rPr>
                <w:rFonts w:ascii="Times New Roman" w:hAnsi="Times New Roman" w:cs="Times New Roman"/>
                <w:sz w:val="28"/>
                <w:szCs w:val="28"/>
              </w:rPr>
            </w:pPr>
          </w:p>
        </w:tc>
      </w:tr>
      <w:tr w:rsidR="00ED670F" w:rsidTr="00FB2B33">
        <w:tc>
          <w:tcPr>
            <w:tcW w:w="5240" w:type="dxa"/>
          </w:tcPr>
          <w:p w:rsidR="00ED670F" w:rsidRPr="00FB2B33" w:rsidRDefault="00ED670F" w:rsidP="00FB2B33">
            <w:pPr>
              <w:pStyle w:val="a3"/>
              <w:jc w:val="both"/>
              <w:rPr>
                <w:rFonts w:ascii="Times New Roman" w:hAnsi="Times New Roman" w:cs="Times New Roman"/>
                <w:sz w:val="28"/>
                <w:szCs w:val="28"/>
              </w:rPr>
            </w:pPr>
            <w:r w:rsidRPr="00FB2B33">
              <w:rPr>
                <w:rFonts w:ascii="Times New Roman" w:hAnsi="Times New Roman" w:cs="Times New Roman"/>
                <w:sz w:val="28"/>
                <w:szCs w:val="28"/>
              </w:rPr>
              <w:t>3. Число, месяц, год и место рождения (село, деревня, город, район, область, край, республика, страна)</w:t>
            </w:r>
          </w:p>
        </w:tc>
        <w:tc>
          <w:tcPr>
            <w:tcW w:w="4105" w:type="dxa"/>
          </w:tcPr>
          <w:p w:rsidR="00ED670F" w:rsidRDefault="00ED670F" w:rsidP="00E51617">
            <w:pPr>
              <w:pStyle w:val="a3"/>
              <w:jc w:val="center"/>
              <w:rPr>
                <w:rFonts w:ascii="Times New Roman" w:hAnsi="Times New Roman" w:cs="Times New Roman"/>
                <w:sz w:val="28"/>
                <w:szCs w:val="28"/>
              </w:rPr>
            </w:pPr>
          </w:p>
          <w:p w:rsidR="00ED670F" w:rsidRDefault="00ED670F" w:rsidP="00E51617">
            <w:pPr>
              <w:pStyle w:val="a3"/>
              <w:jc w:val="center"/>
              <w:rPr>
                <w:rFonts w:ascii="Times New Roman" w:hAnsi="Times New Roman" w:cs="Times New Roman"/>
                <w:sz w:val="28"/>
                <w:szCs w:val="28"/>
              </w:rPr>
            </w:pPr>
          </w:p>
        </w:tc>
      </w:tr>
      <w:tr w:rsidR="00ED670F" w:rsidTr="00FB2B33">
        <w:tc>
          <w:tcPr>
            <w:tcW w:w="5240" w:type="dxa"/>
          </w:tcPr>
          <w:p w:rsidR="00ED670F" w:rsidRPr="00FB2B33" w:rsidRDefault="00ED670F" w:rsidP="00FB2B33">
            <w:pPr>
              <w:pStyle w:val="a3"/>
              <w:jc w:val="both"/>
              <w:rPr>
                <w:rFonts w:ascii="Times New Roman" w:hAnsi="Times New Roman" w:cs="Times New Roman"/>
                <w:sz w:val="28"/>
                <w:szCs w:val="28"/>
              </w:rPr>
            </w:pPr>
            <w:r w:rsidRPr="00FB2B33">
              <w:rPr>
                <w:rFonts w:ascii="Times New Roman" w:hAnsi="Times New Roman" w:cs="Times New Roman"/>
                <w:sz w:val="28"/>
                <w:szCs w:val="28"/>
              </w:rPr>
              <w:t>4. Гражданство (если изменяли, то укажите, когда и по какой причине, если имеете гражданство другого государства, укажите)</w:t>
            </w:r>
          </w:p>
        </w:tc>
        <w:tc>
          <w:tcPr>
            <w:tcW w:w="4105" w:type="dxa"/>
          </w:tcPr>
          <w:p w:rsidR="00ED670F" w:rsidRDefault="00ED670F" w:rsidP="00E51617">
            <w:pPr>
              <w:pStyle w:val="a3"/>
              <w:jc w:val="center"/>
              <w:rPr>
                <w:rFonts w:ascii="Times New Roman" w:hAnsi="Times New Roman" w:cs="Times New Roman"/>
                <w:sz w:val="28"/>
                <w:szCs w:val="28"/>
              </w:rPr>
            </w:pPr>
          </w:p>
          <w:p w:rsidR="00ED670F" w:rsidRDefault="00ED670F" w:rsidP="00E51617">
            <w:pPr>
              <w:pStyle w:val="a3"/>
              <w:jc w:val="center"/>
              <w:rPr>
                <w:rFonts w:ascii="Times New Roman" w:hAnsi="Times New Roman" w:cs="Times New Roman"/>
                <w:sz w:val="28"/>
                <w:szCs w:val="28"/>
              </w:rPr>
            </w:pPr>
          </w:p>
        </w:tc>
      </w:tr>
      <w:tr w:rsidR="00ED670F" w:rsidTr="00FB2B33">
        <w:tc>
          <w:tcPr>
            <w:tcW w:w="5240" w:type="dxa"/>
          </w:tcPr>
          <w:p w:rsidR="00ED670F" w:rsidRPr="00FB2B33" w:rsidRDefault="00ED670F" w:rsidP="00FB2B33">
            <w:pPr>
              <w:pStyle w:val="a3"/>
              <w:jc w:val="both"/>
              <w:rPr>
                <w:rFonts w:ascii="Times New Roman" w:hAnsi="Times New Roman" w:cs="Times New Roman"/>
                <w:sz w:val="28"/>
                <w:szCs w:val="28"/>
              </w:rPr>
            </w:pPr>
            <w:r w:rsidRPr="00FB2B33">
              <w:rPr>
                <w:rFonts w:ascii="Times New Roman" w:hAnsi="Times New Roman" w:cs="Times New Roman"/>
                <w:sz w:val="28"/>
                <w:szCs w:val="28"/>
              </w:rPr>
              <w:t>5. 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4105" w:type="dxa"/>
          </w:tcPr>
          <w:p w:rsidR="00ED670F" w:rsidRDefault="00ED670F" w:rsidP="00E51617">
            <w:pPr>
              <w:pStyle w:val="a3"/>
              <w:jc w:val="center"/>
              <w:rPr>
                <w:rFonts w:ascii="Times New Roman" w:hAnsi="Times New Roman" w:cs="Times New Roman"/>
                <w:sz w:val="28"/>
                <w:szCs w:val="28"/>
              </w:rPr>
            </w:pPr>
          </w:p>
          <w:p w:rsidR="00ED670F" w:rsidRDefault="00ED670F" w:rsidP="00E51617">
            <w:pPr>
              <w:pStyle w:val="a3"/>
              <w:jc w:val="center"/>
              <w:rPr>
                <w:rFonts w:ascii="Times New Roman" w:hAnsi="Times New Roman" w:cs="Times New Roman"/>
                <w:sz w:val="28"/>
                <w:szCs w:val="28"/>
              </w:rPr>
            </w:pPr>
          </w:p>
        </w:tc>
      </w:tr>
      <w:tr w:rsidR="00ED670F" w:rsidTr="00FB2B33">
        <w:tc>
          <w:tcPr>
            <w:tcW w:w="5240" w:type="dxa"/>
          </w:tcPr>
          <w:p w:rsidR="00ED670F" w:rsidRPr="00FB2B33" w:rsidRDefault="00ED670F" w:rsidP="00FB2B33">
            <w:pPr>
              <w:pStyle w:val="a3"/>
              <w:jc w:val="both"/>
              <w:rPr>
                <w:rFonts w:ascii="Times New Roman" w:hAnsi="Times New Roman" w:cs="Times New Roman"/>
                <w:sz w:val="28"/>
                <w:szCs w:val="28"/>
              </w:rPr>
            </w:pPr>
            <w:r w:rsidRPr="00FB2B33">
              <w:rPr>
                <w:rFonts w:ascii="Times New Roman" w:hAnsi="Times New Roman" w:cs="Times New Roman"/>
                <w:sz w:val="28"/>
                <w:szCs w:val="2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105" w:type="dxa"/>
          </w:tcPr>
          <w:p w:rsidR="00ED670F" w:rsidRDefault="00ED670F" w:rsidP="00E51617">
            <w:pPr>
              <w:pStyle w:val="a3"/>
              <w:jc w:val="center"/>
              <w:rPr>
                <w:rFonts w:ascii="Times New Roman" w:hAnsi="Times New Roman" w:cs="Times New Roman"/>
                <w:sz w:val="28"/>
                <w:szCs w:val="28"/>
              </w:rPr>
            </w:pPr>
          </w:p>
          <w:p w:rsidR="00ED670F" w:rsidRDefault="00ED670F" w:rsidP="00E51617">
            <w:pPr>
              <w:pStyle w:val="a3"/>
              <w:jc w:val="center"/>
              <w:rPr>
                <w:rFonts w:ascii="Times New Roman" w:hAnsi="Times New Roman" w:cs="Times New Roman"/>
                <w:sz w:val="28"/>
                <w:szCs w:val="28"/>
              </w:rPr>
            </w:pPr>
          </w:p>
        </w:tc>
      </w:tr>
      <w:tr w:rsidR="00ED670F" w:rsidTr="00FB2B33">
        <w:tc>
          <w:tcPr>
            <w:tcW w:w="5240" w:type="dxa"/>
          </w:tcPr>
          <w:p w:rsidR="00ED670F" w:rsidRPr="00FB2B33" w:rsidRDefault="00ED670F" w:rsidP="00FB2B33">
            <w:pPr>
              <w:pStyle w:val="a3"/>
              <w:jc w:val="both"/>
              <w:rPr>
                <w:rFonts w:ascii="Times New Roman" w:hAnsi="Times New Roman" w:cs="Times New Roman"/>
                <w:sz w:val="28"/>
                <w:szCs w:val="28"/>
              </w:rPr>
            </w:pPr>
            <w:r w:rsidRPr="00FB2B33">
              <w:rPr>
                <w:rFonts w:ascii="Times New Roman" w:hAnsi="Times New Roman" w:cs="Times New Roman"/>
                <w:sz w:val="28"/>
                <w:szCs w:val="28"/>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105" w:type="dxa"/>
          </w:tcPr>
          <w:p w:rsidR="00ED670F" w:rsidRDefault="00ED670F" w:rsidP="00E51617">
            <w:pPr>
              <w:pStyle w:val="a3"/>
              <w:jc w:val="center"/>
              <w:rPr>
                <w:rFonts w:ascii="Times New Roman" w:hAnsi="Times New Roman" w:cs="Times New Roman"/>
                <w:sz w:val="28"/>
                <w:szCs w:val="28"/>
              </w:rPr>
            </w:pPr>
          </w:p>
          <w:p w:rsidR="00ED670F" w:rsidRDefault="00ED670F" w:rsidP="00E51617">
            <w:pPr>
              <w:pStyle w:val="a3"/>
              <w:jc w:val="center"/>
              <w:rPr>
                <w:rFonts w:ascii="Times New Roman" w:hAnsi="Times New Roman" w:cs="Times New Roman"/>
                <w:sz w:val="28"/>
                <w:szCs w:val="28"/>
              </w:rPr>
            </w:pPr>
          </w:p>
        </w:tc>
      </w:tr>
      <w:tr w:rsidR="00ED670F" w:rsidTr="00FB2B33">
        <w:tc>
          <w:tcPr>
            <w:tcW w:w="5240" w:type="dxa"/>
          </w:tcPr>
          <w:p w:rsidR="00ED670F" w:rsidRPr="00FB2B33" w:rsidRDefault="00ED670F" w:rsidP="00FB2B33">
            <w:pPr>
              <w:pStyle w:val="a3"/>
              <w:jc w:val="both"/>
              <w:rPr>
                <w:rFonts w:ascii="Times New Roman" w:hAnsi="Times New Roman" w:cs="Times New Roman"/>
                <w:sz w:val="28"/>
                <w:szCs w:val="28"/>
              </w:rPr>
            </w:pPr>
            <w:r w:rsidRPr="00FB2B33">
              <w:rPr>
                <w:rFonts w:ascii="Times New Roman" w:hAnsi="Times New Roman" w:cs="Times New Roman"/>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105" w:type="dxa"/>
          </w:tcPr>
          <w:p w:rsidR="00ED670F" w:rsidRDefault="00ED670F" w:rsidP="00E51617">
            <w:pPr>
              <w:pStyle w:val="a3"/>
              <w:jc w:val="center"/>
              <w:rPr>
                <w:rFonts w:ascii="Times New Roman" w:hAnsi="Times New Roman" w:cs="Times New Roman"/>
                <w:sz w:val="28"/>
                <w:szCs w:val="28"/>
              </w:rPr>
            </w:pPr>
          </w:p>
          <w:p w:rsidR="00ED670F" w:rsidRDefault="00ED670F" w:rsidP="00E51617">
            <w:pPr>
              <w:pStyle w:val="a3"/>
              <w:jc w:val="center"/>
              <w:rPr>
                <w:rFonts w:ascii="Times New Roman" w:hAnsi="Times New Roman" w:cs="Times New Roman"/>
                <w:sz w:val="28"/>
                <w:szCs w:val="28"/>
              </w:rPr>
            </w:pPr>
          </w:p>
        </w:tc>
      </w:tr>
      <w:tr w:rsidR="00ED670F" w:rsidTr="00FB2B33">
        <w:tc>
          <w:tcPr>
            <w:tcW w:w="5240" w:type="dxa"/>
          </w:tcPr>
          <w:p w:rsidR="00ED670F" w:rsidRPr="00FB2B33" w:rsidRDefault="00ED670F" w:rsidP="00FB2B33">
            <w:pPr>
              <w:pStyle w:val="a3"/>
              <w:jc w:val="both"/>
              <w:rPr>
                <w:rFonts w:ascii="Times New Roman" w:hAnsi="Times New Roman" w:cs="Times New Roman"/>
                <w:sz w:val="28"/>
                <w:szCs w:val="28"/>
              </w:rPr>
            </w:pPr>
            <w:r w:rsidRPr="00FB2B33">
              <w:rPr>
                <w:rFonts w:ascii="Times New Roman" w:hAnsi="Times New Roman" w:cs="Times New Roman"/>
                <w:sz w:val="28"/>
                <w:szCs w:val="28"/>
              </w:rPr>
              <w:t>9. Были ли Вы судимы, когда и за что (заполняется при поступлении на государственную гражданскую службу Российской Федерации)</w:t>
            </w:r>
          </w:p>
        </w:tc>
        <w:tc>
          <w:tcPr>
            <w:tcW w:w="4105" w:type="dxa"/>
          </w:tcPr>
          <w:p w:rsidR="00ED670F" w:rsidRDefault="00ED670F" w:rsidP="00E51617">
            <w:pPr>
              <w:pStyle w:val="a3"/>
              <w:jc w:val="center"/>
              <w:rPr>
                <w:rFonts w:ascii="Times New Roman" w:hAnsi="Times New Roman" w:cs="Times New Roman"/>
                <w:sz w:val="28"/>
                <w:szCs w:val="28"/>
              </w:rPr>
            </w:pPr>
          </w:p>
          <w:p w:rsidR="00ED670F" w:rsidRDefault="00ED670F" w:rsidP="00E51617">
            <w:pPr>
              <w:pStyle w:val="a3"/>
              <w:jc w:val="center"/>
              <w:rPr>
                <w:rFonts w:ascii="Times New Roman" w:hAnsi="Times New Roman" w:cs="Times New Roman"/>
                <w:sz w:val="28"/>
                <w:szCs w:val="28"/>
              </w:rPr>
            </w:pPr>
          </w:p>
        </w:tc>
      </w:tr>
      <w:tr w:rsidR="00ED670F" w:rsidTr="00FB2B33">
        <w:tc>
          <w:tcPr>
            <w:tcW w:w="5240" w:type="dxa"/>
          </w:tcPr>
          <w:p w:rsidR="00ED670F" w:rsidRPr="00FB2B33" w:rsidRDefault="00ED670F" w:rsidP="00FB2B33">
            <w:pPr>
              <w:pStyle w:val="a3"/>
              <w:jc w:val="both"/>
              <w:rPr>
                <w:rFonts w:ascii="Times New Roman" w:hAnsi="Times New Roman" w:cs="Times New Roman"/>
                <w:sz w:val="28"/>
                <w:szCs w:val="28"/>
              </w:rPr>
            </w:pPr>
            <w:r w:rsidRPr="00FB2B33">
              <w:rPr>
                <w:rFonts w:ascii="Times New Roman" w:hAnsi="Times New Roman" w:cs="Times New Roman"/>
                <w:sz w:val="28"/>
                <w:szCs w:val="28"/>
              </w:rPr>
              <w:t xml:space="preserve">10. Допуск к государственной тайне, оформленный за период работы, службы, </w:t>
            </w:r>
            <w:r w:rsidRPr="00FB2B33">
              <w:rPr>
                <w:rFonts w:ascii="Times New Roman" w:hAnsi="Times New Roman" w:cs="Times New Roman"/>
                <w:sz w:val="28"/>
                <w:szCs w:val="28"/>
              </w:rPr>
              <w:lastRenderedPageBreak/>
              <w:t>учебы, его форма, номер и дата (если имеется)</w:t>
            </w:r>
          </w:p>
        </w:tc>
        <w:tc>
          <w:tcPr>
            <w:tcW w:w="4105" w:type="dxa"/>
          </w:tcPr>
          <w:p w:rsidR="00ED670F" w:rsidRDefault="00ED670F" w:rsidP="00E51617">
            <w:pPr>
              <w:pStyle w:val="a3"/>
              <w:jc w:val="center"/>
              <w:rPr>
                <w:rFonts w:ascii="Times New Roman" w:hAnsi="Times New Roman" w:cs="Times New Roman"/>
                <w:sz w:val="28"/>
                <w:szCs w:val="28"/>
              </w:rPr>
            </w:pPr>
          </w:p>
          <w:p w:rsidR="00ED670F" w:rsidRDefault="00ED670F" w:rsidP="00E51617">
            <w:pPr>
              <w:pStyle w:val="a3"/>
              <w:jc w:val="center"/>
              <w:rPr>
                <w:rFonts w:ascii="Times New Roman" w:hAnsi="Times New Roman" w:cs="Times New Roman"/>
                <w:sz w:val="28"/>
                <w:szCs w:val="28"/>
              </w:rPr>
            </w:pPr>
          </w:p>
        </w:tc>
      </w:tr>
    </w:tbl>
    <w:p w:rsidR="000D51C5" w:rsidRPr="00A32848" w:rsidRDefault="000D51C5" w:rsidP="000B25D9">
      <w:pPr>
        <w:jc w:val="both"/>
        <w:rPr>
          <w:rFonts w:ascii="Times New Roman" w:hAnsi="Times New Roman" w:cs="Times New Roman"/>
          <w:sz w:val="28"/>
          <w:szCs w:val="28"/>
        </w:rPr>
      </w:pPr>
    </w:p>
    <w:p w:rsidR="00494B41" w:rsidRDefault="009D0367" w:rsidP="000B25D9">
      <w:pPr>
        <w:jc w:val="both"/>
        <w:rPr>
          <w:rFonts w:ascii="Times New Roman" w:hAnsi="Times New Roman" w:cs="Times New Roman"/>
          <w:sz w:val="28"/>
          <w:szCs w:val="28"/>
        </w:rPr>
      </w:pPr>
      <w:r w:rsidRPr="009D0367">
        <w:rPr>
          <w:rFonts w:ascii="Times New Roman" w:hAnsi="Times New Roman" w:cs="Times New Roman"/>
          <w:sz w:val="28"/>
          <w:szCs w:val="2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 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68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5"/>
        <w:gridCol w:w="1562"/>
        <w:gridCol w:w="3557"/>
        <w:gridCol w:w="2830"/>
      </w:tblGrid>
      <w:tr w:rsidR="00494B41" w:rsidTr="009976D9">
        <w:trPr>
          <w:trHeight w:val="288"/>
        </w:trPr>
        <w:tc>
          <w:tcPr>
            <w:tcW w:w="3297" w:type="dxa"/>
            <w:gridSpan w:val="2"/>
          </w:tcPr>
          <w:p w:rsidR="00494B41" w:rsidRDefault="00494B41" w:rsidP="000B25D9">
            <w:pPr>
              <w:jc w:val="both"/>
              <w:rPr>
                <w:rFonts w:ascii="Times New Roman" w:hAnsi="Times New Roman" w:cs="Times New Roman"/>
                <w:sz w:val="28"/>
                <w:szCs w:val="28"/>
              </w:rPr>
            </w:pPr>
            <w:r>
              <w:rPr>
                <w:rFonts w:ascii="Times New Roman" w:hAnsi="Times New Roman" w:cs="Times New Roman"/>
                <w:sz w:val="28"/>
                <w:szCs w:val="28"/>
              </w:rPr>
              <w:t>Месяц и год</w:t>
            </w:r>
          </w:p>
        </w:tc>
        <w:tc>
          <w:tcPr>
            <w:tcW w:w="3557" w:type="dxa"/>
            <w:vMerge w:val="restart"/>
          </w:tcPr>
          <w:p w:rsidR="00494B41" w:rsidRPr="00494B41" w:rsidRDefault="00494B41" w:rsidP="000B25D9">
            <w:pPr>
              <w:jc w:val="both"/>
              <w:rPr>
                <w:rFonts w:ascii="Times New Roman" w:hAnsi="Times New Roman" w:cs="Times New Roman"/>
                <w:sz w:val="28"/>
                <w:szCs w:val="28"/>
              </w:rPr>
            </w:pPr>
            <w:r w:rsidRPr="00494B41">
              <w:rPr>
                <w:rFonts w:ascii="Times New Roman" w:hAnsi="Times New Roman" w:cs="Times New Roman"/>
                <w:sz w:val="28"/>
                <w:szCs w:val="28"/>
              </w:rPr>
              <w:t>Должность с указанием организации</w:t>
            </w:r>
          </w:p>
        </w:tc>
        <w:tc>
          <w:tcPr>
            <w:tcW w:w="2830" w:type="dxa"/>
            <w:vMerge w:val="restart"/>
          </w:tcPr>
          <w:p w:rsidR="00494B41" w:rsidRPr="00494B41" w:rsidRDefault="00494B41" w:rsidP="000B25D9">
            <w:pPr>
              <w:jc w:val="both"/>
              <w:rPr>
                <w:rFonts w:ascii="Times New Roman" w:hAnsi="Times New Roman" w:cs="Times New Roman"/>
                <w:sz w:val="28"/>
                <w:szCs w:val="28"/>
              </w:rPr>
            </w:pPr>
            <w:r w:rsidRPr="00494B41">
              <w:rPr>
                <w:rFonts w:ascii="Times New Roman" w:hAnsi="Times New Roman" w:cs="Times New Roman"/>
                <w:sz w:val="28"/>
                <w:szCs w:val="28"/>
              </w:rPr>
              <w:t xml:space="preserve">Адрес организации (в </w:t>
            </w:r>
            <w:proofErr w:type="spellStart"/>
            <w:r w:rsidRPr="00494B41">
              <w:rPr>
                <w:rFonts w:ascii="Times New Roman" w:hAnsi="Times New Roman" w:cs="Times New Roman"/>
                <w:sz w:val="28"/>
                <w:szCs w:val="28"/>
              </w:rPr>
              <w:t>т.ч</w:t>
            </w:r>
            <w:proofErr w:type="spellEnd"/>
            <w:r w:rsidRPr="00494B41">
              <w:rPr>
                <w:rFonts w:ascii="Times New Roman" w:hAnsi="Times New Roman" w:cs="Times New Roman"/>
                <w:sz w:val="28"/>
                <w:szCs w:val="28"/>
              </w:rPr>
              <w:t>. за границей)</w:t>
            </w:r>
          </w:p>
        </w:tc>
      </w:tr>
      <w:tr w:rsidR="00494B41" w:rsidTr="009976D9">
        <w:trPr>
          <w:trHeight w:val="420"/>
        </w:trPr>
        <w:tc>
          <w:tcPr>
            <w:tcW w:w="1735" w:type="dxa"/>
          </w:tcPr>
          <w:p w:rsidR="00494B41" w:rsidRDefault="00494B41" w:rsidP="000B25D9">
            <w:pPr>
              <w:jc w:val="both"/>
              <w:rPr>
                <w:rFonts w:ascii="Times New Roman" w:hAnsi="Times New Roman" w:cs="Times New Roman"/>
                <w:sz w:val="28"/>
                <w:szCs w:val="28"/>
              </w:rPr>
            </w:pPr>
            <w:r>
              <w:rPr>
                <w:rFonts w:ascii="Times New Roman" w:hAnsi="Times New Roman" w:cs="Times New Roman"/>
                <w:sz w:val="28"/>
                <w:szCs w:val="28"/>
              </w:rPr>
              <w:t>поступления</w:t>
            </w:r>
          </w:p>
        </w:tc>
        <w:tc>
          <w:tcPr>
            <w:tcW w:w="1562" w:type="dxa"/>
          </w:tcPr>
          <w:p w:rsidR="00494B41" w:rsidRDefault="00494B41" w:rsidP="000B25D9">
            <w:pPr>
              <w:jc w:val="both"/>
              <w:rPr>
                <w:rFonts w:ascii="Times New Roman" w:hAnsi="Times New Roman" w:cs="Times New Roman"/>
                <w:sz w:val="28"/>
                <w:szCs w:val="28"/>
              </w:rPr>
            </w:pPr>
            <w:r>
              <w:rPr>
                <w:rFonts w:ascii="Times New Roman" w:hAnsi="Times New Roman" w:cs="Times New Roman"/>
                <w:sz w:val="28"/>
                <w:szCs w:val="28"/>
              </w:rPr>
              <w:t>ухода</w:t>
            </w:r>
          </w:p>
        </w:tc>
        <w:tc>
          <w:tcPr>
            <w:tcW w:w="3557" w:type="dxa"/>
            <w:vMerge/>
          </w:tcPr>
          <w:p w:rsidR="00494B41" w:rsidRDefault="00494B41" w:rsidP="000B25D9">
            <w:pPr>
              <w:jc w:val="both"/>
              <w:rPr>
                <w:rFonts w:ascii="Times New Roman" w:hAnsi="Times New Roman" w:cs="Times New Roman"/>
                <w:sz w:val="28"/>
                <w:szCs w:val="28"/>
              </w:rPr>
            </w:pPr>
          </w:p>
        </w:tc>
        <w:tc>
          <w:tcPr>
            <w:tcW w:w="2830" w:type="dxa"/>
            <w:vMerge/>
          </w:tcPr>
          <w:p w:rsidR="00494B41" w:rsidRDefault="00494B41" w:rsidP="000B25D9">
            <w:pPr>
              <w:jc w:val="both"/>
              <w:rPr>
                <w:rFonts w:ascii="Times New Roman" w:hAnsi="Times New Roman" w:cs="Times New Roman"/>
                <w:sz w:val="28"/>
                <w:szCs w:val="28"/>
              </w:rPr>
            </w:pPr>
          </w:p>
        </w:tc>
      </w:tr>
      <w:tr w:rsidR="009976D9" w:rsidTr="009976D9">
        <w:trPr>
          <w:trHeight w:val="420"/>
        </w:trPr>
        <w:tc>
          <w:tcPr>
            <w:tcW w:w="1735" w:type="dxa"/>
          </w:tcPr>
          <w:p w:rsidR="009976D9" w:rsidRDefault="009976D9" w:rsidP="000B25D9">
            <w:pPr>
              <w:jc w:val="both"/>
              <w:rPr>
                <w:rFonts w:ascii="Times New Roman" w:hAnsi="Times New Roman" w:cs="Times New Roman"/>
                <w:sz w:val="28"/>
                <w:szCs w:val="28"/>
              </w:rPr>
            </w:pPr>
          </w:p>
        </w:tc>
        <w:tc>
          <w:tcPr>
            <w:tcW w:w="1562" w:type="dxa"/>
          </w:tcPr>
          <w:p w:rsidR="009976D9" w:rsidRDefault="009976D9" w:rsidP="000B25D9">
            <w:pPr>
              <w:jc w:val="both"/>
              <w:rPr>
                <w:rFonts w:ascii="Times New Roman" w:hAnsi="Times New Roman" w:cs="Times New Roman"/>
                <w:sz w:val="28"/>
                <w:szCs w:val="28"/>
              </w:rPr>
            </w:pPr>
          </w:p>
        </w:tc>
        <w:tc>
          <w:tcPr>
            <w:tcW w:w="3557" w:type="dxa"/>
          </w:tcPr>
          <w:p w:rsidR="009976D9" w:rsidRDefault="009976D9" w:rsidP="000B25D9">
            <w:pPr>
              <w:jc w:val="both"/>
              <w:rPr>
                <w:rFonts w:ascii="Times New Roman" w:hAnsi="Times New Roman" w:cs="Times New Roman"/>
                <w:sz w:val="28"/>
                <w:szCs w:val="28"/>
              </w:rPr>
            </w:pPr>
          </w:p>
        </w:tc>
        <w:tc>
          <w:tcPr>
            <w:tcW w:w="2830" w:type="dxa"/>
          </w:tcPr>
          <w:p w:rsidR="009976D9" w:rsidRDefault="009976D9" w:rsidP="000B25D9">
            <w:pPr>
              <w:jc w:val="both"/>
              <w:rPr>
                <w:rFonts w:ascii="Times New Roman" w:hAnsi="Times New Roman" w:cs="Times New Roman"/>
                <w:sz w:val="28"/>
                <w:szCs w:val="28"/>
              </w:rPr>
            </w:pPr>
          </w:p>
        </w:tc>
      </w:tr>
      <w:tr w:rsidR="009976D9" w:rsidTr="009976D9">
        <w:trPr>
          <w:trHeight w:val="420"/>
        </w:trPr>
        <w:tc>
          <w:tcPr>
            <w:tcW w:w="1735" w:type="dxa"/>
          </w:tcPr>
          <w:p w:rsidR="009976D9" w:rsidRDefault="009976D9" w:rsidP="000B25D9">
            <w:pPr>
              <w:jc w:val="both"/>
              <w:rPr>
                <w:rFonts w:ascii="Times New Roman" w:hAnsi="Times New Roman" w:cs="Times New Roman"/>
                <w:sz w:val="28"/>
                <w:szCs w:val="28"/>
              </w:rPr>
            </w:pPr>
          </w:p>
        </w:tc>
        <w:tc>
          <w:tcPr>
            <w:tcW w:w="1562" w:type="dxa"/>
          </w:tcPr>
          <w:p w:rsidR="009976D9" w:rsidRDefault="009976D9" w:rsidP="000B25D9">
            <w:pPr>
              <w:jc w:val="both"/>
              <w:rPr>
                <w:rFonts w:ascii="Times New Roman" w:hAnsi="Times New Roman" w:cs="Times New Roman"/>
                <w:sz w:val="28"/>
                <w:szCs w:val="28"/>
              </w:rPr>
            </w:pPr>
          </w:p>
        </w:tc>
        <w:tc>
          <w:tcPr>
            <w:tcW w:w="3557" w:type="dxa"/>
          </w:tcPr>
          <w:p w:rsidR="009976D9" w:rsidRDefault="009976D9" w:rsidP="000B25D9">
            <w:pPr>
              <w:jc w:val="both"/>
              <w:rPr>
                <w:rFonts w:ascii="Times New Roman" w:hAnsi="Times New Roman" w:cs="Times New Roman"/>
                <w:sz w:val="28"/>
                <w:szCs w:val="28"/>
              </w:rPr>
            </w:pPr>
          </w:p>
        </w:tc>
        <w:tc>
          <w:tcPr>
            <w:tcW w:w="2830" w:type="dxa"/>
          </w:tcPr>
          <w:p w:rsidR="009976D9" w:rsidRDefault="009976D9" w:rsidP="000B25D9">
            <w:pPr>
              <w:jc w:val="both"/>
              <w:rPr>
                <w:rFonts w:ascii="Times New Roman" w:hAnsi="Times New Roman" w:cs="Times New Roman"/>
                <w:sz w:val="28"/>
                <w:szCs w:val="28"/>
              </w:rPr>
            </w:pPr>
          </w:p>
        </w:tc>
      </w:tr>
      <w:tr w:rsidR="009976D9" w:rsidTr="009976D9">
        <w:trPr>
          <w:trHeight w:val="420"/>
        </w:trPr>
        <w:tc>
          <w:tcPr>
            <w:tcW w:w="1735" w:type="dxa"/>
          </w:tcPr>
          <w:p w:rsidR="009976D9" w:rsidRDefault="009976D9" w:rsidP="000B25D9">
            <w:pPr>
              <w:jc w:val="both"/>
              <w:rPr>
                <w:rFonts w:ascii="Times New Roman" w:hAnsi="Times New Roman" w:cs="Times New Roman"/>
                <w:sz w:val="28"/>
                <w:szCs w:val="28"/>
              </w:rPr>
            </w:pPr>
          </w:p>
        </w:tc>
        <w:tc>
          <w:tcPr>
            <w:tcW w:w="1562" w:type="dxa"/>
          </w:tcPr>
          <w:p w:rsidR="009976D9" w:rsidRDefault="009976D9" w:rsidP="000B25D9">
            <w:pPr>
              <w:jc w:val="both"/>
              <w:rPr>
                <w:rFonts w:ascii="Times New Roman" w:hAnsi="Times New Roman" w:cs="Times New Roman"/>
                <w:sz w:val="28"/>
                <w:szCs w:val="28"/>
              </w:rPr>
            </w:pPr>
          </w:p>
        </w:tc>
        <w:tc>
          <w:tcPr>
            <w:tcW w:w="3557" w:type="dxa"/>
          </w:tcPr>
          <w:p w:rsidR="009976D9" w:rsidRDefault="009976D9" w:rsidP="000B25D9">
            <w:pPr>
              <w:jc w:val="both"/>
              <w:rPr>
                <w:rFonts w:ascii="Times New Roman" w:hAnsi="Times New Roman" w:cs="Times New Roman"/>
                <w:sz w:val="28"/>
                <w:szCs w:val="28"/>
              </w:rPr>
            </w:pPr>
          </w:p>
        </w:tc>
        <w:tc>
          <w:tcPr>
            <w:tcW w:w="2830" w:type="dxa"/>
          </w:tcPr>
          <w:p w:rsidR="009976D9" w:rsidRDefault="009976D9" w:rsidP="000B25D9">
            <w:pPr>
              <w:jc w:val="both"/>
              <w:rPr>
                <w:rFonts w:ascii="Times New Roman" w:hAnsi="Times New Roman" w:cs="Times New Roman"/>
                <w:sz w:val="28"/>
                <w:szCs w:val="28"/>
              </w:rPr>
            </w:pPr>
          </w:p>
        </w:tc>
      </w:tr>
      <w:tr w:rsidR="009976D9" w:rsidTr="009976D9">
        <w:trPr>
          <w:trHeight w:val="420"/>
        </w:trPr>
        <w:tc>
          <w:tcPr>
            <w:tcW w:w="1735" w:type="dxa"/>
          </w:tcPr>
          <w:p w:rsidR="009976D9" w:rsidRDefault="009976D9" w:rsidP="000B25D9">
            <w:pPr>
              <w:jc w:val="both"/>
              <w:rPr>
                <w:rFonts w:ascii="Times New Roman" w:hAnsi="Times New Roman" w:cs="Times New Roman"/>
                <w:sz w:val="28"/>
                <w:szCs w:val="28"/>
              </w:rPr>
            </w:pPr>
          </w:p>
        </w:tc>
        <w:tc>
          <w:tcPr>
            <w:tcW w:w="1562" w:type="dxa"/>
          </w:tcPr>
          <w:p w:rsidR="009976D9" w:rsidRDefault="009976D9" w:rsidP="000B25D9">
            <w:pPr>
              <w:jc w:val="both"/>
              <w:rPr>
                <w:rFonts w:ascii="Times New Roman" w:hAnsi="Times New Roman" w:cs="Times New Roman"/>
                <w:sz w:val="28"/>
                <w:szCs w:val="28"/>
              </w:rPr>
            </w:pPr>
          </w:p>
        </w:tc>
        <w:tc>
          <w:tcPr>
            <w:tcW w:w="3557" w:type="dxa"/>
          </w:tcPr>
          <w:p w:rsidR="009976D9" w:rsidRDefault="009976D9" w:rsidP="000B25D9">
            <w:pPr>
              <w:jc w:val="both"/>
              <w:rPr>
                <w:rFonts w:ascii="Times New Roman" w:hAnsi="Times New Roman" w:cs="Times New Roman"/>
                <w:sz w:val="28"/>
                <w:szCs w:val="28"/>
              </w:rPr>
            </w:pPr>
          </w:p>
        </w:tc>
        <w:tc>
          <w:tcPr>
            <w:tcW w:w="2830" w:type="dxa"/>
          </w:tcPr>
          <w:p w:rsidR="009976D9" w:rsidRDefault="009976D9" w:rsidP="000B25D9">
            <w:pPr>
              <w:jc w:val="both"/>
              <w:rPr>
                <w:rFonts w:ascii="Times New Roman" w:hAnsi="Times New Roman" w:cs="Times New Roman"/>
                <w:sz w:val="28"/>
                <w:szCs w:val="28"/>
              </w:rPr>
            </w:pPr>
          </w:p>
        </w:tc>
      </w:tr>
      <w:tr w:rsidR="009976D9" w:rsidTr="009976D9">
        <w:trPr>
          <w:trHeight w:val="420"/>
        </w:trPr>
        <w:tc>
          <w:tcPr>
            <w:tcW w:w="1735" w:type="dxa"/>
          </w:tcPr>
          <w:p w:rsidR="009976D9" w:rsidRDefault="009976D9" w:rsidP="000B25D9">
            <w:pPr>
              <w:jc w:val="both"/>
              <w:rPr>
                <w:rFonts w:ascii="Times New Roman" w:hAnsi="Times New Roman" w:cs="Times New Roman"/>
                <w:sz w:val="28"/>
                <w:szCs w:val="28"/>
              </w:rPr>
            </w:pPr>
          </w:p>
        </w:tc>
        <w:tc>
          <w:tcPr>
            <w:tcW w:w="1562" w:type="dxa"/>
          </w:tcPr>
          <w:p w:rsidR="009976D9" w:rsidRDefault="009976D9" w:rsidP="000B25D9">
            <w:pPr>
              <w:jc w:val="both"/>
              <w:rPr>
                <w:rFonts w:ascii="Times New Roman" w:hAnsi="Times New Roman" w:cs="Times New Roman"/>
                <w:sz w:val="28"/>
                <w:szCs w:val="28"/>
              </w:rPr>
            </w:pPr>
          </w:p>
        </w:tc>
        <w:tc>
          <w:tcPr>
            <w:tcW w:w="3557" w:type="dxa"/>
          </w:tcPr>
          <w:p w:rsidR="009976D9" w:rsidRDefault="009976D9" w:rsidP="000B25D9">
            <w:pPr>
              <w:jc w:val="both"/>
              <w:rPr>
                <w:rFonts w:ascii="Times New Roman" w:hAnsi="Times New Roman" w:cs="Times New Roman"/>
                <w:sz w:val="28"/>
                <w:szCs w:val="28"/>
              </w:rPr>
            </w:pPr>
          </w:p>
        </w:tc>
        <w:tc>
          <w:tcPr>
            <w:tcW w:w="2830" w:type="dxa"/>
          </w:tcPr>
          <w:p w:rsidR="009976D9" w:rsidRDefault="009976D9" w:rsidP="000B25D9">
            <w:pPr>
              <w:jc w:val="both"/>
              <w:rPr>
                <w:rFonts w:ascii="Times New Roman" w:hAnsi="Times New Roman" w:cs="Times New Roman"/>
                <w:sz w:val="28"/>
                <w:szCs w:val="28"/>
              </w:rPr>
            </w:pPr>
          </w:p>
        </w:tc>
      </w:tr>
      <w:tr w:rsidR="009976D9" w:rsidTr="009976D9">
        <w:trPr>
          <w:trHeight w:val="420"/>
        </w:trPr>
        <w:tc>
          <w:tcPr>
            <w:tcW w:w="1735" w:type="dxa"/>
          </w:tcPr>
          <w:p w:rsidR="009976D9" w:rsidRDefault="009976D9" w:rsidP="000B25D9">
            <w:pPr>
              <w:jc w:val="both"/>
              <w:rPr>
                <w:rFonts w:ascii="Times New Roman" w:hAnsi="Times New Roman" w:cs="Times New Roman"/>
                <w:sz w:val="28"/>
                <w:szCs w:val="28"/>
              </w:rPr>
            </w:pPr>
          </w:p>
        </w:tc>
        <w:tc>
          <w:tcPr>
            <w:tcW w:w="1562" w:type="dxa"/>
          </w:tcPr>
          <w:p w:rsidR="009976D9" w:rsidRDefault="009976D9" w:rsidP="000B25D9">
            <w:pPr>
              <w:jc w:val="both"/>
              <w:rPr>
                <w:rFonts w:ascii="Times New Roman" w:hAnsi="Times New Roman" w:cs="Times New Roman"/>
                <w:sz w:val="28"/>
                <w:szCs w:val="28"/>
              </w:rPr>
            </w:pPr>
          </w:p>
        </w:tc>
        <w:tc>
          <w:tcPr>
            <w:tcW w:w="3557" w:type="dxa"/>
          </w:tcPr>
          <w:p w:rsidR="009976D9" w:rsidRDefault="009976D9" w:rsidP="000B25D9">
            <w:pPr>
              <w:jc w:val="both"/>
              <w:rPr>
                <w:rFonts w:ascii="Times New Roman" w:hAnsi="Times New Roman" w:cs="Times New Roman"/>
                <w:sz w:val="28"/>
                <w:szCs w:val="28"/>
              </w:rPr>
            </w:pPr>
          </w:p>
        </w:tc>
        <w:tc>
          <w:tcPr>
            <w:tcW w:w="2830" w:type="dxa"/>
          </w:tcPr>
          <w:p w:rsidR="009976D9" w:rsidRDefault="009976D9" w:rsidP="000B25D9">
            <w:pPr>
              <w:jc w:val="both"/>
              <w:rPr>
                <w:rFonts w:ascii="Times New Roman" w:hAnsi="Times New Roman" w:cs="Times New Roman"/>
                <w:sz w:val="28"/>
                <w:szCs w:val="28"/>
              </w:rPr>
            </w:pPr>
          </w:p>
        </w:tc>
      </w:tr>
    </w:tbl>
    <w:p w:rsidR="009976D9" w:rsidRPr="009976D9" w:rsidRDefault="009976D9" w:rsidP="000B25D9">
      <w:pPr>
        <w:jc w:val="both"/>
        <w:rPr>
          <w:rFonts w:ascii="Times New Roman" w:hAnsi="Times New Roman" w:cs="Times New Roman"/>
          <w:sz w:val="24"/>
          <w:szCs w:val="24"/>
        </w:rPr>
      </w:pPr>
      <w:r w:rsidRPr="009976D9">
        <w:rPr>
          <w:rFonts w:ascii="Times New Roman" w:hAnsi="Times New Roman" w:cs="Times New Roman"/>
          <w:sz w:val="24"/>
          <w:szCs w:val="24"/>
        </w:rPr>
        <w:t xml:space="preserve">12. Государственные награды, иные награды и знаки отличия ___________________________________________________________________________ ___________________________________________________________________________ </w:t>
      </w:r>
    </w:p>
    <w:p w:rsidR="009976D9" w:rsidRPr="009976D9" w:rsidRDefault="009976D9" w:rsidP="000B25D9">
      <w:pPr>
        <w:jc w:val="both"/>
        <w:rPr>
          <w:rFonts w:ascii="Times New Roman" w:hAnsi="Times New Roman" w:cs="Times New Roman"/>
          <w:sz w:val="24"/>
          <w:szCs w:val="24"/>
        </w:rPr>
      </w:pPr>
      <w:r w:rsidRPr="009976D9">
        <w:rPr>
          <w:rFonts w:ascii="Times New Roman" w:hAnsi="Times New Roman" w:cs="Times New Roman"/>
          <w:sz w:val="24"/>
          <w:szCs w:val="24"/>
        </w:rPr>
        <w:t xml:space="preserve">13. Отношение к воинской обязанности и воинское звание ________________________ ___________________________________________________________________________ </w:t>
      </w:r>
    </w:p>
    <w:p w:rsidR="009976D9" w:rsidRPr="009976D9" w:rsidRDefault="009976D9" w:rsidP="000B25D9">
      <w:pPr>
        <w:jc w:val="both"/>
        <w:rPr>
          <w:rFonts w:ascii="Times New Roman" w:hAnsi="Times New Roman" w:cs="Times New Roman"/>
          <w:sz w:val="24"/>
          <w:szCs w:val="24"/>
        </w:rPr>
      </w:pPr>
      <w:r w:rsidRPr="009976D9">
        <w:rPr>
          <w:rFonts w:ascii="Times New Roman" w:hAnsi="Times New Roman" w:cs="Times New Roman"/>
          <w:sz w:val="24"/>
          <w:szCs w:val="24"/>
        </w:rPr>
        <w:t xml:space="preserve">14. Домашний адрес (адрес регистрации, фактического проживания), номер телефона (либо иной вид связи) _______________________________________________ ___________________________________________________________________________ ___________________________________________________________________________ ___________________________________________________________________________ </w:t>
      </w:r>
    </w:p>
    <w:p w:rsidR="009976D9" w:rsidRPr="009976D9" w:rsidRDefault="009976D9" w:rsidP="000B25D9">
      <w:pPr>
        <w:jc w:val="both"/>
        <w:rPr>
          <w:rFonts w:ascii="Times New Roman" w:hAnsi="Times New Roman" w:cs="Times New Roman"/>
          <w:sz w:val="24"/>
          <w:szCs w:val="24"/>
        </w:rPr>
      </w:pPr>
      <w:r w:rsidRPr="009976D9">
        <w:rPr>
          <w:rFonts w:ascii="Times New Roman" w:hAnsi="Times New Roman" w:cs="Times New Roman"/>
          <w:sz w:val="24"/>
          <w:szCs w:val="24"/>
        </w:rPr>
        <w:t xml:space="preserve">15. Паспорт или документ, его заменяющий _____________________________________ (серия, номер, кем и когда выдан) ___________________________________________________________________________ 19. Дополнительные сведения (участие в выборных представительных органах, другая информация, которую желаете сообщить о себе) ___________________________ ___________________________________________________________________________ ___________________________________________________________________________ </w:t>
      </w:r>
    </w:p>
    <w:p w:rsidR="00494B41" w:rsidRPr="009976D9" w:rsidRDefault="009976D9" w:rsidP="000B25D9">
      <w:pPr>
        <w:jc w:val="both"/>
        <w:rPr>
          <w:rFonts w:ascii="Times New Roman" w:hAnsi="Times New Roman" w:cs="Times New Roman"/>
          <w:sz w:val="24"/>
          <w:szCs w:val="24"/>
        </w:rPr>
      </w:pPr>
      <w:r w:rsidRPr="009976D9">
        <w:rPr>
          <w:rFonts w:ascii="Times New Roman" w:hAnsi="Times New Roman" w:cs="Times New Roman"/>
          <w:sz w:val="24"/>
          <w:szCs w:val="24"/>
        </w:rPr>
        <w:t xml:space="preserve">16. Мне известно, что сообщение о себе в анкете заведомо ложных сведений и мое несоответствие квалификационным требованиям могут повлечь отказ в приеме на должность, поступлении на государственную гражданскую службу Российской Федерации или на муниципальную службу в Российской Федерации. На проведение в отношении меня проверочных мероприятий согласен (согласна). "___" __________ 20__ г. Подпись ____________ </w:t>
      </w:r>
    </w:p>
    <w:sectPr w:rsidR="00494B41" w:rsidRPr="009976D9" w:rsidSect="00B67162">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527B4"/>
    <w:multiLevelType w:val="hybridMultilevel"/>
    <w:tmpl w:val="F058F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646E3F"/>
    <w:multiLevelType w:val="hybridMultilevel"/>
    <w:tmpl w:val="13CE4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C68"/>
    <w:rsid w:val="000B25D9"/>
    <w:rsid w:val="000D51C5"/>
    <w:rsid w:val="00165FB7"/>
    <w:rsid w:val="001677FD"/>
    <w:rsid w:val="001B09AC"/>
    <w:rsid w:val="003C0519"/>
    <w:rsid w:val="00404DA5"/>
    <w:rsid w:val="00494B41"/>
    <w:rsid w:val="00495129"/>
    <w:rsid w:val="004E130F"/>
    <w:rsid w:val="00587C68"/>
    <w:rsid w:val="005C2FB0"/>
    <w:rsid w:val="0061611C"/>
    <w:rsid w:val="006C5E80"/>
    <w:rsid w:val="00706C82"/>
    <w:rsid w:val="008365C3"/>
    <w:rsid w:val="008763D2"/>
    <w:rsid w:val="00890FD8"/>
    <w:rsid w:val="008C0002"/>
    <w:rsid w:val="00953F6C"/>
    <w:rsid w:val="00983497"/>
    <w:rsid w:val="009976D9"/>
    <w:rsid w:val="009D0367"/>
    <w:rsid w:val="00A32848"/>
    <w:rsid w:val="00A7683E"/>
    <w:rsid w:val="00B146C4"/>
    <w:rsid w:val="00B60946"/>
    <w:rsid w:val="00B67162"/>
    <w:rsid w:val="00BA2991"/>
    <w:rsid w:val="00C83660"/>
    <w:rsid w:val="00CF2DA6"/>
    <w:rsid w:val="00DB179D"/>
    <w:rsid w:val="00E25C23"/>
    <w:rsid w:val="00E51617"/>
    <w:rsid w:val="00EC4F87"/>
    <w:rsid w:val="00ED670F"/>
    <w:rsid w:val="00F276E9"/>
    <w:rsid w:val="00FB2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F3A3B"/>
  <w15:chartTrackingRefBased/>
  <w15:docId w15:val="{987DBC4F-42B0-4BD0-80A4-3A0320B5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3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25D9"/>
    <w:pPr>
      <w:spacing w:after="0" w:line="240" w:lineRule="auto"/>
    </w:pPr>
  </w:style>
  <w:style w:type="paragraph" w:styleId="a4">
    <w:name w:val="List Paragraph"/>
    <w:basedOn w:val="a"/>
    <w:uiPriority w:val="34"/>
    <w:qFormat/>
    <w:rsid w:val="000D51C5"/>
    <w:pPr>
      <w:ind w:left="720"/>
      <w:contextualSpacing/>
    </w:pPr>
  </w:style>
  <w:style w:type="table" w:styleId="a5">
    <w:name w:val="Table Grid"/>
    <w:basedOn w:val="a1"/>
    <w:uiPriority w:val="39"/>
    <w:rsid w:val="00ED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9834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C83660"/>
    <w:rPr>
      <w:sz w:val="16"/>
      <w:szCs w:val="16"/>
    </w:rPr>
  </w:style>
  <w:style w:type="paragraph" w:styleId="a7">
    <w:name w:val="annotation text"/>
    <w:basedOn w:val="a"/>
    <w:link w:val="a8"/>
    <w:uiPriority w:val="99"/>
    <w:semiHidden/>
    <w:unhideWhenUsed/>
    <w:rsid w:val="00C83660"/>
    <w:pPr>
      <w:spacing w:line="240" w:lineRule="auto"/>
    </w:pPr>
    <w:rPr>
      <w:sz w:val="20"/>
      <w:szCs w:val="20"/>
    </w:rPr>
  </w:style>
  <w:style w:type="character" w:customStyle="1" w:styleId="a8">
    <w:name w:val="Текст примечания Знак"/>
    <w:basedOn w:val="a0"/>
    <w:link w:val="a7"/>
    <w:uiPriority w:val="99"/>
    <w:semiHidden/>
    <w:rsid w:val="00C83660"/>
    <w:rPr>
      <w:sz w:val="20"/>
      <w:szCs w:val="20"/>
    </w:rPr>
  </w:style>
  <w:style w:type="paragraph" w:styleId="a9">
    <w:name w:val="annotation subject"/>
    <w:basedOn w:val="a7"/>
    <w:next w:val="a7"/>
    <w:link w:val="aa"/>
    <w:uiPriority w:val="99"/>
    <w:semiHidden/>
    <w:unhideWhenUsed/>
    <w:rsid w:val="00C83660"/>
    <w:rPr>
      <w:b/>
      <w:bCs/>
    </w:rPr>
  </w:style>
  <w:style w:type="character" w:customStyle="1" w:styleId="aa">
    <w:name w:val="Тема примечания Знак"/>
    <w:basedOn w:val="a8"/>
    <w:link w:val="a9"/>
    <w:uiPriority w:val="99"/>
    <w:semiHidden/>
    <w:rsid w:val="00C83660"/>
    <w:rPr>
      <w:b/>
      <w:bCs/>
      <w:sz w:val="20"/>
      <w:szCs w:val="20"/>
    </w:rPr>
  </w:style>
  <w:style w:type="paragraph" w:styleId="ab">
    <w:name w:val="Balloon Text"/>
    <w:basedOn w:val="a"/>
    <w:link w:val="ac"/>
    <w:uiPriority w:val="99"/>
    <w:semiHidden/>
    <w:unhideWhenUsed/>
    <w:rsid w:val="00C8366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836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2258</Words>
  <Characters>12877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Хурал представителей</dc:creator>
  <cp:keywords/>
  <dc:description/>
  <cp:lastModifiedBy>Хурал представителей</cp:lastModifiedBy>
  <cp:revision>4</cp:revision>
  <cp:lastPrinted>2025-05-07T10:35:00Z</cp:lastPrinted>
  <dcterms:created xsi:type="dcterms:W3CDTF">2025-05-07T05:58:00Z</dcterms:created>
  <dcterms:modified xsi:type="dcterms:W3CDTF">2025-05-29T06:23:00Z</dcterms:modified>
</cp:coreProperties>
</file>