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03" w:rsidRDefault="00D31903" w:rsidP="00D31903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проведении открытого конкурса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3261"/>
        <w:gridCol w:w="6378"/>
      </w:tblGrid>
      <w:tr w:rsidR="00F37EFD" w:rsidTr="00F37EFD">
        <w:trPr>
          <w:trHeight w:val="55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F37EFD" w:rsidRDefault="00F37EFD" w:rsidP="00F55105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пункта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37EFD" w:rsidRDefault="00F37EFD" w:rsidP="00F55105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Общие сведения</w:t>
            </w:r>
          </w:p>
        </w:tc>
      </w:tr>
      <w:tr w:rsidR="00F37EFD" w:rsidTr="00F37EFD">
        <w:trPr>
          <w:trHeight w:val="92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организатора открытого конкурса, контактная информация, контактное лицо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района «Барун-Хемчикский кожуун Республики Тыва»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668043, Республика </w:t>
            </w:r>
            <w:proofErr w:type="spellStart"/>
            <w:r>
              <w:rPr>
                <w:lang w:eastAsia="en-US"/>
              </w:rPr>
              <w:t>Тыва,Барун-Хемчикский</w:t>
            </w:r>
            <w:proofErr w:type="spellEnd"/>
            <w:r>
              <w:rPr>
                <w:lang w:eastAsia="en-US"/>
              </w:rPr>
              <w:t xml:space="preserve"> кожуун, 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ызыл-Мажалык, </w:t>
            </w:r>
            <w:proofErr w:type="spellStart"/>
            <w:r>
              <w:rPr>
                <w:lang w:eastAsia="en-US"/>
              </w:rPr>
              <w:t>ул.Чадамба</w:t>
            </w:r>
            <w:proofErr w:type="spellEnd"/>
            <w:r>
              <w:rPr>
                <w:lang w:eastAsia="en-US"/>
              </w:rPr>
              <w:t>, д.20</w:t>
            </w:r>
            <w:r>
              <w:t>,</w:t>
            </w:r>
            <w:r>
              <w:rPr>
                <w:lang w:eastAsia="en-US"/>
              </w:rPr>
              <w:t xml:space="preserve">   тел. 8(39441) 21-2-99, 21-8-61</w:t>
            </w:r>
          </w:p>
          <w:p w:rsidR="00F37EFD" w:rsidRPr="00A32081" w:rsidRDefault="00F37EFD" w:rsidP="00F55105">
            <w:pPr>
              <w:pStyle w:val="a4"/>
              <w:rPr>
                <w:lang w:val="en-US" w:eastAsia="en-US"/>
              </w:rPr>
            </w:pPr>
            <w:r>
              <w:rPr>
                <w:lang w:val="en-US" w:eastAsia="en-US"/>
              </w:rPr>
              <w:t>e-mail</w:t>
            </w:r>
            <w:r>
              <w:rPr>
                <w:b/>
                <w:lang w:val="en-US" w:eastAsia="en-US"/>
              </w:rPr>
              <w:t xml:space="preserve">: </w:t>
            </w:r>
            <w:hyperlink r:id="rId5" w:history="1">
              <w:r w:rsidRPr="000168E0">
                <w:rPr>
                  <w:rStyle w:val="a3"/>
                  <w:b/>
                  <w:lang w:val="en-US" w:eastAsia="en-US"/>
                </w:rPr>
                <w:t>zemotdel-barum@mail.ru</w:t>
              </w:r>
            </w:hyperlink>
          </w:p>
          <w:p w:rsidR="00F37EFD" w:rsidRPr="00A32081" w:rsidRDefault="00F37EFD" w:rsidP="00F55105">
            <w:pPr>
              <w:pStyle w:val="a4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Председатель администрации </w:t>
            </w:r>
            <w:proofErr w:type="spellStart"/>
            <w:r>
              <w:rPr>
                <w:lang w:eastAsia="en-US"/>
              </w:rPr>
              <w:t>Маркс-оол</w:t>
            </w:r>
            <w:proofErr w:type="spellEnd"/>
            <w:r>
              <w:rPr>
                <w:lang w:eastAsia="en-US"/>
              </w:rPr>
              <w:t xml:space="preserve"> Алексей </w:t>
            </w:r>
            <w:proofErr w:type="spellStart"/>
            <w:r>
              <w:rPr>
                <w:lang w:eastAsia="en-US"/>
              </w:rPr>
              <w:t>Монгушович</w:t>
            </w:r>
            <w:proofErr w:type="spellEnd"/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Контактное лицо – </w:t>
            </w:r>
            <w:proofErr w:type="spellStart"/>
            <w:r>
              <w:rPr>
                <w:lang w:eastAsia="en-US"/>
              </w:rPr>
              <w:t>Саая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Долаана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Дооевна</w:t>
            </w:r>
            <w:proofErr w:type="spellEnd"/>
            <w:r>
              <w:rPr>
                <w:lang w:eastAsia="en-US"/>
              </w:rPr>
              <w:t>, 8(39441) 21 2 99</w:t>
            </w:r>
          </w:p>
        </w:tc>
      </w:tr>
      <w:tr w:rsidR="00F37EFD" w:rsidTr="00F37EFD">
        <w:trPr>
          <w:trHeight w:val="92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EFD" w:rsidRPr="00EB096B" w:rsidRDefault="00F37EFD" w:rsidP="00F55105">
            <w:pPr>
              <w:pStyle w:val="a4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Открытый конкурс  на право заключения договоров аренды муниципального имущества,  находящиеся в  </w:t>
            </w:r>
            <w:r w:rsidRPr="00E91CE6">
              <w:rPr>
                <w:lang w:eastAsia="en-US"/>
              </w:rPr>
              <w:t>муниципальной собственности</w:t>
            </w:r>
            <w:r>
              <w:rPr>
                <w:lang w:eastAsia="en-US"/>
              </w:rPr>
              <w:t xml:space="preserve"> муниципального района «Барун-Хемчикский кожуун Республики Тыва» гидротехнические сооружения – оросительные каналы,  предназначенные </w:t>
            </w:r>
            <w:r w:rsidRPr="006A6358">
              <w:rPr>
                <w:color w:val="000000"/>
                <w:shd w:val="clear" w:color="auto" w:fill="FFFFFF"/>
              </w:rPr>
              <w:t>для транспортирования оросительной воды от источника орошения к орошаемому массиву, распределения ее между отдельными хозяйствами и подачи на поливные участки</w:t>
            </w:r>
            <w:r>
              <w:rPr>
                <w:lang w:eastAsia="en-US"/>
              </w:rPr>
              <w:t xml:space="preserve"> (пахотные земли сельскохозяйственного назначения), </w:t>
            </w:r>
            <w:r w:rsidRPr="00EB096B">
              <w:rPr>
                <w:lang w:eastAsia="en-US"/>
              </w:rPr>
              <w:t xml:space="preserve">состоящего </w:t>
            </w:r>
            <w:r w:rsidRPr="00EB096B">
              <w:rPr>
                <w:color w:val="333333"/>
              </w:rPr>
              <w:t>из проводящей сети, частично снабжены сооружениями для учёта воды, поднятия её</w:t>
            </w:r>
            <w:proofErr w:type="gramEnd"/>
            <w:r w:rsidRPr="00EB096B">
              <w:rPr>
                <w:color w:val="333333"/>
              </w:rPr>
              <w:t xml:space="preserve"> уровня в каналах и регулирования расходов</w:t>
            </w:r>
            <w:r>
              <w:rPr>
                <w:color w:val="333333"/>
              </w:rPr>
              <w:t>. Т</w:t>
            </w:r>
            <w:r w:rsidRPr="00EB096B">
              <w:rPr>
                <w:color w:val="333333"/>
              </w:rPr>
              <w:t>ребуется капитальный ремонт</w:t>
            </w:r>
            <w:r>
              <w:rPr>
                <w:color w:val="333333"/>
              </w:rPr>
              <w:t xml:space="preserve"> оросительных каналов.</w:t>
            </w:r>
          </w:p>
          <w:p w:rsidR="00F37EFD" w:rsidRDefault="00F37EFD" w:rsidP="00F55105">
            <w:pPr>
              <w:pStyle w:val="a4"/>
              <w:jc w:val="both"/>
              <w:rPr>
                <w:lang w:eastAsia="en-US"/>
              </w:rPr>
            </w:pPr>
          </w:p>
          <w:p w:rsidR="00F37EFD" w:rsidRDefault="00F37EFD" w:rsidP="00F55105">
            <w:pPr>
              <w:pStyle w:val="a4"/>
              <w:jc w:val="both"/>
              <w:rPr>
                <w:lang w:eastAsia="en-US"/>
              </w:rPr>
            </w:pPr>
            <w:r w:rsidRPr="00C00386">
              <w:rPr>
                <w:b/>
                <w:lang w:eastAsia="en-US"/>
              </w:rPr>
              <w:t xml:space="preserve">Лот № 1: </w:t>
            </w:r>
            <w:r>
              <w:rPr>
                <w:lang w:eastAsia="en-US"/>
              </w:rPr>
              <w:t xml:space="preserve">сооружение гидротехническое – с. </w:t>
            </w:r>
            <w:proofErr w:type="spellStart"/>
            <w:r>
              <w:rPr>
                <w:lang w:eastAsia="en-US"/>
              </w:rPr>
              <w:t>Барлык</w:t>
            </w:r>
            <w:proofErr w:type="spellEnd"/>
            <w:r>
              <w:rPr>
                <w:lang w:eastAsia="en-US"/>
              </w:rPr>
              <w:t>, оросительная система, кадастровый номер сооружения 17:02:0000000:525, протяженностью 58432 м., расположено на земельном участке с кадастровым номером 17:02:0000000:508.</w:t>
            </w:r>
          </w:p>
          <w:p w:rsidR="00F37EFD" w:rsidRDefault="00F37EFD" w:rsidP="00F55105">
            <w:pPr>
              <w:pStyle w:val="a4"/>
              <w:jc w:val="both"/>
              <w:rPr>
                <w:lang w:eastAsia="en-US"/>
              </w:rPr>
            </w:pPr>
          </w:p>
          <w:p w:rsidR="00F37EFD" w:rsidRDefault="00F37EFD" w:rsidP="00F55105">
            <w:pPr>
              <w:pStyle w:val="a4"/>
              <w:jc w:val="both"/>
              <w:rPr>
                <w:lang w:eastAsia="en-US"/>
              </w:rPr>
            </w:pPr>
            <w:r w:rsidRPr="00C00386">
              <w:rPr>
                <w:b/>
                <w:lang w:eastAsia="en-US"/>
              </w:rPr>
              <w:t>Лот № 2:</w:t>
            </w:r>
            <w:r>
              <w:rPr>
                <w:lang w:eastAsia="en-US"/>
              </w:rPr>
              <w:t xml:space="preserve"> сооружение гидротехническое – с. </w:t>
            </w:r>
            <w:proofErr w:type="spellStart"/>
            <w:r>
              <w:rPr>
                <w:lang w:eastAsia="en-US"/>
              </w:rPr>
              <w:t>Бижиктиг-Хая</w:t>
            </w:r>
            <w:proofErr w:type="spellEnd"/>
            <w:r>
              <w:rPr>
                <w:lang w:eastAsia="en-US"/>
              </w:rPr>
              <w:t>, оросительная система, кадастровый номер сооружения 17:02:0000000:529, протяженностью 33722 м., расположено на земельном участке с кадастровым номером 17:02:0000000:507.</w:t>
            </w:r>
          </w:p>
          <w:p w:rsidR="00F37EFD" w:rsidRDefault="00F37EFD" w:rsidP="00F55105">
            <w:pPr>
              <w:pStyle w:val="a4"/>
              <w:jc w:val="both"/>
              <w:rPr>
                <w:lang w:eastAsia="en-US"/>
              </w:rPr>
            </w:pPr>
          </w:p>
        </w:tc>
      </w:tr>
      <w:tr w:rsidR="00F37EFD" w:rsidTr="00F37EFD">
        <w:trPr>
          <w:trHeight w:val="58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Целевое назначение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Лот № 1: оросительные каналы для орошения сельхозугодий.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Лот № 2: оросительные каналы для орошения сельхозугодий.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</w:p>
        </w:tc>
      </w:tr>
      <w:tr w:rsidR="00F37EFD" w:rsidTr="00F37EFD">
        <w:trPr>
          <w:trHeight w:val="58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Начальная (минимальная) цена договора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Лот № 1: </w:t>
            </w:r>
            <w:r w:rsidRPr="00B5630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6700,0</w:t>
            </w:r>
            <w:r w:rsidRPr="00B56307">
              <w:rPr>
                <w:lang w:eastAsia="en-US"/>
              </w:rPr>
              <w:t xml:space="preserve"> рублей в</w:t>
            </w:r>
            <w:r w:rsidRPr="0033169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</w:t>
            </w:r>
            <w:r w:rsidRPr="00331690">
              <w:rPr>
                <w:lang w:eastAsia="en-US"/>
              </w:rPr>
              <w:t xml:space="preserve"> без НДС. 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Лот № 2: </w:t>
            </w:r>
            <w:r w:rsidRPr="00B5630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5100,0</w:t>
            </w:r>
            <w:r w:rsidRPr="00B56307">
              <w:rPr>
                <w:lang w:eastAsia="en-US"/>
              </w:rPr>
              <w:t xml:space="preserve"> рублей в</w:t>
            </w:r>
            <w:r w:rsidRPr="0033169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</w:t>
            </w:r>
            <w:r w:rsidRPr="00331690">
              <w:rPr>
                <w:lang w:eastAsia="en-US"/>
              </w:rPr>
              <w:t xml:space="preserve"> без НДС.</w:t>
            </w:r>
          </w:p>
          <w:p w:rsidR="00F37EFD" w:rsidRPr="008F7B7D" w:rsidRDefault="00F37EFD" w:rsidP="00F55105">
            <w:pPr>
              <w:pStyle w:val="a4"/>
              <w:rPr>
                <w:highlight w:val="yellow"/>
                <w:lang w:eastAsia="en-US"/>
              </w:rPr>
            </w:pPr>
          </w:p>
        </w:tc>
      </w:tr>
      <w:tr w:rsidR="00F37EFD" w:rsidTr="00F37EFD">
        <w:trPr>
          <w:trHeight w:val="58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Срок действия договора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Лот № 1: 5 (пять) лет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Лот № 2: 5 (лет) лет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</w:p>
        </w:tc>
      </w:tr>
      <w:tr w:rsidR="00F37EFD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Срок, место и порядок предоставления конкурсной документации: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1</w:t>
            </w:r>
            <w:r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декабря </w:t>
            </w:r>
            <w:r w:rsidRPr="002207FB">
              <w:rPr>
                <w:lang w:eastAsia="en-US"/>
              </w:rPr>
              <w:t xml:space="preserve">  202</w:t>
            </w:r>
            <w:r>
              <w:rPr>
                <w:lang w:eastAsia="en-US"/>
              </w:rPr>
              <w:t>3</w:t>
            </w:r>
            <w:r w:rsidRPr="002207FB">
              <w:rPr>
                <w:lang w:eastAsia="en-US"/>
              </w:rPr>
              <w:t xml:space="preserve">  года  (после дня размещения на официальном сайте Российской Федерации для размещения информации о проведении торгов: </w:t>
            </w:r>
            <w:r w:rsidRPr="002207FB">
              <w:rPr>
                <w:lang w:val="en-US" w:eastAsia="en-US"/>
              </w:rPr>
              <w:t>e</w:t>
            </w:r>
            <w:r w:rsidRPr="002207FB">
              <w:rPr>
                <w:lang w:eastAsia="en-US"/>
              </w:rPr>
              <w:t>-</w:t>
            </w:r>
            <w:r w:rsidRPr="002207FB">
              <w:rPr>
                <w:lang w:val="en-US" w:eastAsia="en-US"/>
              </w:rPr>
              <w:t>mail</w:t>
            </w:r>
            <w:r w:rsidRPr="002207FB">
              <w:rPr>
                <w:lang w:eastAsia="en-US"/>
              </w:rPr>
              <w:t xml:space="preserve">: </w:t>
            </w:r>
            <w:r w:rsidRPr="002207FB">
              <w:rPr>
                <w:lang w:val="en-US" w:eastAsia="en-US"/>
              </w:rPr>
              <w:t>www</w:t>
            </w:r>
            <w:r w:rsidRPr="002207FB">
              <w:rPr>
                <w:lang w:eastAsia="en-US"/>
              </w:rPr>
              <w:t>.</w:t>
            </w:r>
            <w:proofErr w:type="spellStart"/>
            <w:r w:rsidRPr="002207FB">
              <w:rPr>
                <w:lang w:val="en-US" w:eastAsia="en-US"/>
              </w:rPr>
              <w:t>torgi</w:t>
            </w:r>
            <w:proofErr w:type="spellEnd"/>
            <w:r w:rsidRPr="002207FB">
              <w:rPr>
                <w:lang w:eastAsia="en-US"/>
              </w:rPr>
              <w:t>.</w:t>
            </w:r>
            <w:proofErr w:type="spellStart"/>
            <w:r w:rsidRPr="002207FB">
              <w:rPr>
                <w:lang w:val="en-US" w:eastAsia="en-US"/>
              </w:rPr>
              <w:t>gov</w:t>
            </w:r>
            <w:proofErr w:type="spellEnd"/>
            <w:r w:rsidRPr="002207FB">
              <w:rPr>
                <w:lang w:eastAsia="en-US"/>
              </w:rPr>
              <w:t>.</w:t>
            </w:r>
            <w:proofErr w:type="spellStart"/>
            <w:r w:rsidRPr="002207FB">
              <w:rPr>
                <w:lang w:val="en-US" w:eastAsia="en-US"/>
              </w:rPr>
              <w:t>ru</w:t>
            </w:r>
            <w:proofErr w:type="spellEnd"/>
            <w:r w:rsidRPr="002207FB">
              <w:rPr>
                <w:lang w:eastAsia="en-US"/>
              </w:rPr>
              <w:t>), до 1</w:t>
            </w:r>
            <w:r>
              <w:rPr>
                <w:lang w:eastAsia="en-US"/>
              </w:rPr>
              <w:t>7</w:t>
            </w:r>
            <w:r w:rsidRPr="002207FB">
              <w:rPr>
                <w:lang w:eastAsia="en-US"/>
              </w:rPr>
              <w:t>.</w:t>
            </w:r>
            <w:r>
              <w:rPr>
                <w:lang w:eastAsia="en-US"/>
              </w:rPr>
              <w:t>3</w:t>
            </w:r>
            <w:r w:rsidRPr="002207FB">
              <w:rPr>
                <w:lang w:eastAsia="en-US"/>
              </w:rPr>
              <w:t>0 часов по местному времени «</w:t>
            </w:r>
            <w:r>
              <w:rPr>
                <w:lang w:eastAsia="en-US"/>
              </w:rPr>
              <w:t>16</w:t>
            </w:r>
            <w:r w:rsidRPr="002207FB">
              <w:rPr>
                <w:lang w:eastAsia="en-US"/>
              </w:rPr>
              <w:t xml:space="preserve">» </w:t>
            </w:r>
            <w:r>
              <w:rPr>
                <w:lang w:eastAsia="en-US"/>
              </w:rPr>
              <w:t xml:space="preserve">января </w:t>
            </w:r>
            <w:r w:rsidRPr="002207FB">
              <w:rPr>
                <w:lang w:eastAsia="en-US"/>
              </w:rPr>
              <w:t xml:space="preserve">  202</w:t>
            </w:r>
            <w:r>
              <w:rPr>
                <w:lang w:eastAsia="en-US"/>
              </w:rPr>
              <w:t>3</w:t>
            </w:r>
            <w:r w:rsidRPr="002207FB">
              <w:rPr>
                <w:lang w:eastAsia="en-US"/>
              </w:rPr>
              <w:t xml:space="preserve"> года </w:t>
            </w:r>
            <w:r w:rsidRPr="002207FB">
              <w:rPr>
                <w:lang w:eastAsia="en-US"/>
              </w:rPr>
              <w:lastRenderedPageBreak/>
              <w:t>(начала</w:t>
            </w:r>
            <w:r>
              <w:rPr>
                <w:lang w:eastAsia="en-US"/>
              </w:rPr>
              <w:t xml:space="preserve"> процедуры вскрытия конвертов с заявками на участие в открытом конкурсе) по адресу: 668040, Республика Тыва, Барун-Хемчикский кожуун, 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ызыл-Мажалык,  </w:t>
            </w:r>
            <w:proofErr w:type="spellStart"/>
            <w:r>
              <w:rPr>
                <w:lang w:eastAsia="en-US"/>
              </w:rPr>
              <w:t>ул.Чадамба</w:t>
            </w:r>
            <w:proofErr w:type="spellEnd"/>
            <w:r>
              <w:rPr>
                <w:lang w:eastAsia="en-US"/>
              </w:rPr>
              <w:t>, д.20, каб.23. Время выдачи конкурсной документации в рабочие дни с 08-30 до 17-30, обед с 13-00 до 14-00 (время местное).</w:t>
            </w:r>
          </w:p>
          <w:p w:rsidR="00F37EFD" w:rsidRDefault="00F37EFD" w:rsidP="00F55105">
            <w:pPr>
              <w:pStyle w:val="a4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Конкурсная документация предоставляется по письменному заявлению заинтересованного лица, в том числе в форме электронного документа, в течение двух дней </w:t>
            </w:r>
            <w:proofErr w:type="gramStart"/>
            <w:r>
              <w:rPr>
                <w:color w:val="000000"/>
                <w:lang w:eastAsia="en-US"/>
              </w:rPr>
              <w:t>с даты получения</w:t>
            </w:r>
            <w:proofErr w:type="gramEnd"/>
            <w:r>
              <w:rPr>
                <w:color w:val="000000"/>
                <w:lang w:eastAsia="en-US"/>
              </w:rPr>
              <w:t xml:space="preserve"> соответствующего заявления на бумажном или электронном носителе</w:t>
            </w:r>
            <w:r>
              <w:rPr>
                <w:color w:val="FF0000"/>
                <w:lang w:eastAsia="en-US"/>
              </w:rPr>
              <w:t>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Комплект конкурсной документации: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Информационная карта конкурсной документации.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Инструкция участникам конкурса.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Конкурсная Заявка (Ф-1).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Анкета участника конкурса для организаций (Ф-2).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Анкета участника конкурса для предпринимателей (Ф-3).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Бланк запроса на разъяснение конкурсной документации</w:t>
            </w:r>
          </w:p>
          <w:p w:rsidR="00F37EFD" w:rsidRDefault="00F37EFD" w:rsidP="00F55105">
            <w:pPr>
              <w:pStyle w:val="a4"/>
              <w:jc w:val="both"/>
              <w:rPr>
                <w:lang w:eastAsia="en-US"/>
              </w:rPr>
            </w:pPr>
            <w:r w:rsidRPr="00B43513">
              <w:rPr>
                <w:lang w:eastAsia="en-US"/>
              </w:rPr>
              <w:t xml:space="preserve">Проект договора на аренду объектов недвижимого имущества, находящихся в  муниципальной собственности </w:t>
            </w:r>
            <w:r>
              <w:rPr>
                <w:lang w:eastAsia="en-US"/>
              </w:rPr>
              <w:t>Муниципального района «Барун-Хемчикский кожуун Республики Тыва»</w:t>
            </w:r>
            <w:r w:rsidRPr="00B43513">
              <w:rPr>
                <w:lang w:eastAsia="en-US"/>
              </w:rPr>
              <w:t xml:space="preserve">, являющимися </w:t>
            </w:r>
            <w:r>
              <w:rPr>
                <w:lang w:eastAsia="en-US"/>
              </w:rPr>
              <w:t>гидротехническими сооружениями, предназначенными для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орошения  сельскохозяйственных угодий.</w:t>
            </w:r>
          </w:p>
        </w:tc>
      </w:tr>
      <w:tr w:rsidR="00F37EFD" w:rsidRPr="00512AA1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Официальный </w:t>
            </w:r>
            <w:proofErr w:type="gramStart"/>
            <w:r>
              <w:rPr>
                <w:lang w:eastAsia="en-US"/>
              </w:rPr>
              <w:t>сайт</w:t>
            </w:r>
            <w:proofErr w:type="gramEnd"/>
            <w:r>
              <w:rPr>
                <w:lang w:eastAsia="en-US"/>
              </w:rPr>
              <w:t xml:space="preserve"> на котором размещается информация о проведении открытого конкурса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Pr="00F37EFD" w:rsidRDefault="00F37EFD" w:rsidP="00F55105">
            <w:pPr>
              <w:pStyle w:val="a4"/>
              <w:rPr>
                <w:lang w:eastAsia="en-US"/>
              </w:rPr>
            </w:pPr>
            <w:r w:rsidRPr="00D770F3">
              <w:rPr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lang w:val="en-US" w:eastAsia="en-US"/>
                </w:rPr>
                <w:t>www</w:t>
              </w:r>
              <w:r w:rsidRPr="00F37EFD"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torgi</w:t>
              </w:r>
              <w:proofErr w:type="spellEnd"/>
              <w:r w:rsidRPr="00F37EFD"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 w:rsidRPr="00F37EFD"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ru</w:t>
              </w:r>
              <w:proofErr w:type="spellEnd"/>
            </w:hyperlink>
            <w:r w:rsidRPr="00F37EFD">
              <w:rPr>
                <w:lang w:eastAsia="en-US"/>
              </w:rPr>
              <w:t xml:space="preserve">; </w:t>
            </w:r>
          </w:p>
          <w:p w:rsidR="00F37EFD" w:rsidRP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val="en-US" w:eastAsia="en-US"/>
              </w:rPr>
              <w:t>www</w:t>
            </w:r>
            <w:r w:rsidRPr="00F37EFD"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barum</w:t>
            </w:r>
            <w:proofErr w:type="spellEnd"/>
            <w:r w:rsidRPr="00F37EFD"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rtyva</w:t>
            </w:r>
            <w:proofErr w:type="spellEnd"/>
            <w:r w:rsidRPr="00F37EFD"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F37EFD" w:rsidRPr="00F37EFD" w:rsidRDefault="00F37EFD" w:rsidP="00F55105">
            <w:pPr>
              <w:pStyle w:val="a4"/>
              <w:rPr>
                <w:color w:val="FF0000"/>
                <w:lang w:eastAsia="en-US"/>
              </w:rPr>
            </w:pPr>
            <w:r w:rsidRPr="00F37EFD">
              <w:rPr>
                <w:color w:val="FF0000"/>
                <w:lang w:eastAsia="en-US"/>
              </w:rPr>
              <w:t xml:space="preserve"> </w:t>
            </w:r>
          </w:p>
          <w:p w:rsidR="00F37EFD" w:rsidRPr="00F37EFD" w:rsidRDefault="00F37EFD" w:rsidP="00F55105">
            <w:pPr>
              <w:pStyle w:val="a4"/>
              <w:rPr>
                <w:lang w:eastAsia="en-US"/>
              </w:rPr>
            </w:pPr>
          </w:p>
        </w:tc>
      </w:tr>
      <w:tr w:rsidR="00F37EFD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Pr="00CA1D20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Плата за конкурсную документацию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 w:rsidRPr="008653D0">
              <w:rPr>
                <w:lang w:eastAsia="en-US"/>
              </w:rPr>
              <w:t>Не предусмотрено условиями проведения конкурса</w:t>
            </w:r>
            <w:r>
              <w:rPr>
                <w:lang w:eastAsia="en-US"/>
              </w:rPr>
              <w:t>.</w:t>
            </w:r>
          </w:p>
        </w:tc>
      </w:tr>
      <w:tr w:rsidR="00F37EFD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Срок и место подачи заявок на участие в открытом конкурсе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Pr="00B43513" w:rsidRDefault="00F37EFD" w:rsidP="00F55105">
            <w:pPr>
              <w:pStyle w:val="a4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     </w:t>
            </w:r>
            <w:r w:rsidRPr="00B43513">
              <w:rPr>
                <w:shd w:val="clear" w:color="auto" w:fill="FFFFFF"/>
                <w:lang w:eastAsia="en-US"/>
              </w:rPr>
              <w:t xml:space="preserve">Заявки, оформленные в соответствии с требованиями, установленными в конкурсной документации, предоставляются по адресу: </w:t>
            </w:r>
            <w:r w:rsidRPr="00AA1EBA">
              <w:rPr>
                <w:lang w:eastAsia="en-US"/>
              </w:rPr>
              <w:t>668040</w:t>
            </w:r>
            <w:r>
              <w:rPr>
                <w:lang w:eastAsia="en-US"/>
              </w:rPr>
              <w:t>,</w:t>
            </w:r>
            <w:r w:rsidRPr="00AA1E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Республика Тыва, Барун-Хемчикский кожуун, 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ызыл-Мажалык, </w:t>
            </w:r>
            <w:proofErr w:type="spellStart"/>
            <w:r>
              <w:rPr>
                <w:lang w:eastAsia="en-US"/>
              </w:rPr>
              <w:t>ул.Чадамба</w:t>
            </w:r>
            <w:proofErr w:type="spellEnd"/>
            <w:r>
              <w:rPr>
                <w:lang w:eastAsia="en-US"/>
              </w:rPr>
              <w:t>, д.20</w:t>
            </w:r>
            <w:r w:rsidRPr="00B43513"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23, отдел градостроительства, земельных и  имущественных отношений</w:t>
            </w:r>
            <w:r w:rsidRPr="00B43513">
              <w:t>,</w:t>
            </w:r>
            <w:r w:rsidRPr="00B43513">
              <w:rPr>
                <w:lang w:eastAsia="en-US"/>
              </w:rPr>
              <w:t xml:space="preserve">   тел. 8(39</w:t>
            </w:r>
            <w:r>
              <w:rPr>
                <w:lang w:eastAsia="en-US"/>
              </w:rPr>
              <w:t>441</w:t>
            </w:r>
            <w:r w:rsidRPr="00B43513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 21</w:t>
            </w:r>
            <w:r w:rsidRPr="00B43513">
              <w:rPr>
                <w:lang w:eastAsia="en-US"/>
              </w:rPr>
              <w:t>-</w:t>
            </w:r>
            <w:r>
              <w:rPr>
                <w:lang w:eastAsia="en-US"/>
              </w:rPr>
              <w:t>2</w:t>
            </w:r>
            <w:r w:rsidRPr="00B43513">
              <w:rPr>
                <w:lang w:eastAsia="en-US"/>
              </w:rPr>
              <w:t>-</w:t>
            </w:r>
            <w:r>
              <w:rPr>
                <w:lang w:eastAsia="en-US"/>
              </w:rPr>
              <w:t>99</w:t>
            </w:r>
            <w:r w:rsidRPr="00B43513">
              <w:rPr>
                <w:lang w:eastAsia="en-US"/>
              </w:rPr>
              <w:t xml:space="preserve"> </w:t>
            </w:r>
          </w:p>
          <w:p w:rsidR="00F37EFD" w:rsidRPr="00B43513" w:rsidRDefault="00F37EFD" w:rsidP="00F55105">
            <w:pPr>
              <w:pStyle w:val="a4"/>
              <w:rPr>
                <w:color w:val="FF0000"/>
                <w:lang w:val="en-US" w:eastAsia="en-US"/>
              </w:rPr>
            </w:pPr>
            <w:r w:rsidRPr="00B43513">
              <w:rPr>
                <w:lang w:val="en-US" w:eastAsia="en-US"/>
              </w:rPr>
              <w:t>e-mail</w:t>
            </w:r>
            <w:r w:rsidRPr="00B43513">
              <w:rPr>
                <w:b/>
                <w:lang w:val="en-US" w:eastAsia="en-US"/>
              </w:rPr>
              <w:t xml:space="preserve">: </w:t>
            </w:r>
            <w:r>
              <w:rPr>
                <w:b/>
                <w:lang w:val="en-US" w:eastAsia="en-US"/>
              </w:rPr>
              <w:t>zemotdel-barum@mail</w:t>
            </w:r>
            <w:r w:rsidRPr="0052671E">
              <w:rPr>
                <w:b/>
                <w:lang w:val="en-US" w:eastAsia="en-US"/>
              </w:rPr>
              <w:t>.ru</w:t>
            </w:r>
            <w:r w:rsidRPr="00B43513">
              <w:rPr>
                <w:lang w:val="en-US" w:eastAsia="en-US"/>
              </w:rPr>
              <w:t xml:space="preserve"> </w:t>
            </w:r>
          </w:p>
          <w:p w:rsidR="00F37EFD" w:rsidRPr="00945F5A" w:rsidRDefault="00F37EFD" w:rsidP="00F55105">
            <w:pPr>
              <w:pStyle w:val="a4"/>
              <w:rPr>
                <w:shd w:val="clear" w:color="auto" w:fill="FFFFFF"/>
                <w:lang w:eastAsia="en-US"/>
              </w:rPr>
            </w:pPr>
            <w:r w:rsidRPr="00F37EFD">
              <w:rPr>
                <w:shd w:val="clear" w:color="auto" w:fill="FFFFFF"/>
                <w:lang w:val="en-US" w:eastAsia="en-US"/>
              </w:rPr>
              <w:t xml:space="preserve">   </w:t>
            </w:r>
            <w:r w:rsidRPr="002207FB">
              <w:rPr>
                <w:shd w:val="clear" w:color="auto" w:fill="FFFFFF"/>
                <w:lang w:eastAsia="en-US"/>
              </w:rPr>
              <w:t>Датой начала срока подачи заявок на участие в открытом конкурсе является</w:t>
            </w:r>
            <w:r w:rsidRPr="002207FB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 w:rsidRPr="002207FB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  </w:t>
            </w:r>
            <w:r w:rsidRPr="00512AA1">
              <w:rPr>
                <w:b/>
                <w:bCs/>
                <w:u w:val="single"/>
                <w:shd w:val="clear" w:color="auto" w:fill="FFFFFF"/>
                <w:lang w:eastAsia="en-US"/>
              </w:rPr>
              <w:t>1</w:t>
            </w:r>
            <w:r>
              <w:rPr>
                <w:b/>
                <w:bCs/>
                <w:u w:val="single"/>
                <w:shd w:val="clear" w:color="auto" w:fill="FFFFFF"/>
                <w:lang w:eastAsia="en-US"/>
              </w:rPr>
              <w:t>3</w:t>
            </w:r>
            <w:r w:rsidRPr="00512AA1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</w:t>
            </w:r>
            <w:r>
              <w:rPr>
                <w:b/>
                <w:bCs/>
                <w:u w:val="single"/>
                <w:shd w:val="clear" w:color="auto" w:fill="FFFFFF"/>
                <w:lang w:eastAsia="en-US"/>
              </w:rPr>
              <w:t>декабря</w:t>
            </w:r>
            <w:r w:rsidRPr="002207FB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2022 года</w:t>
            </w:r>
            <w:r w:rsidRPr="002207FB">
              <w:rPr>
                <w:shd w:val="clear" w:color="auto" w:fill="FFFFFF"/>
                <w:lang w:eastAsia="en-US"/>
              </w:rPr>
              <w:t xml:space="preserve">, (день, следующий за днем размещения на официальном сайте Российской Федерации для размещения информации о проведении торгов: </w:t>
            </w:r>
            <w:hyperlink r:id="rId7" w:history="1">
              <w:r w:rsidRPr="002207FB">
                <w:rPr>
                  <w:rStyle w:val="a3"/>
                  <w:shd w:val="clear" w:color="auto" w:fill="FFFFFF"/>
                  <w:lang w:eastAsia="en-US"/>
                </w:rPr>
                <w:t>www.torgi.gov.ru</w:t>
              </w:r>
            </w:hyperlink>
            <w:r w:rsidRPr="002207FB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 w:rsidRPr="002207FB">
              <w:rPr>
                <w:shd w:val="clear" w:color="auto" w:fill="FFFFFF"/>
                <w:lang w:eastAsia="en-US"/>
              </w:rPr>
              <w:t>извещения о проведении открытого конкурса).</w:t>
            </w:r>
            <w:r w:rsidRPr="002207FB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 w:rsidRPr="002207FB">
              <w:rPr>
                <w:lang w:eastAsia="en-US"/>
              </w:rPr>
              <w:br/>
            </w:r>
            <w:r w:rsidRPr="002207FB">
              <w:rPr>
                <w:shd w:val="clear" w:color="auto" w:fill="FFFFFF"/>
                <w:lang w:eastAsia="en-US"/>
              </w:rPr>
              <w:t xml:space="preserve">    </w:t>
            </w:r>
            <w:proofErr w:type="gramStart"/>
            <w:r w:rsidRPr="002207FB">
              <w:rPr>
                <w:shd w:val="clear" w:color="auto" w:fill="FFFFFF"/>
                <w:lang w:eastAsia="en-US"/>
              </w:rPr>
              <w:t>Дата и время окончания срока подачи заявок на участие в открытом конкурсе устанавливается</w:t>
            </w:r>
            <w:r w:rsidRPr="002207FB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 w:rsidRPr="002207FB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  </w:t>
            </w:r>
            <w:r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16 января </w:t>
            </w:r>
            <w:r w:rsidRPr="002207FB">
              <w:rPr>
                <w:b/>
                <w:bCs/>
                <w:u w:val="single"/>
                <w:shd w:val="clear" w:color="auto" w:fill="FFFFFF"/>
                <w:lang w:eastAsia="en-US"/>
              </w:rPr>
              <w:t>202</w:t>
            </w:r>
            <w:r>
              <w:rPr>
                <w:b/>
                <w:bCs/>
                <w:u w:val="single"/>
                <w:shd w:val="clear" w:color="auto" w:fill="FFFFFF"/>
                <w:lang w:eastAsia="en-US"/>
              </w:rPr>
              <w:t>3</w:t>
            </w:r>
            <w:r w:rsidRPr="002207FB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года</w:t>
            </w:r>
            <w:r w:rsidRPr="002207FB">
              <w:rPr>
                <w:rStyle w:val="apple-converted-space"/>
                <w:b/>
                <w:bCs/>
                <w:shd w:val="clear" w:color="auto" w:fill="FFFFFF"/>
                <w:lang w:eastAsia="en-US"/>
              </w:rPr>
              <w:t> </w:t>
            </w:r>
            <w:r w:rsidRPr="002207FB">
              <w:rPr>
                <w:shd w:val="clear" w:color="auto" w:fill="FFFFFF"/>
                <w:lang w:eastAsia="en-US"/>
              </w:rPr>
              <w:t>до 1</w:t>
            </w:r>
            <w:r>
              <w:rPr>
                <w:shd w:val="clear" w:color="auto" w:fill="FFFFFF"/>
                <w:lang w:eastAsia="en-US"/>
              </w:rPr>
              <w:t>7</w:t>
            </w:r>
            <w:r w:rsidRPr="002207FB">
              <w:rPr>
                <w:shd w:val="clear" w:color="auto" w:fill="FFFFFF"/>
                <w:lang w:eastAsia="en-US"/>
              </w:rPr>
              <w:t>-</w:t>
            </w:r>
            <w:r>
              <w:rPr>
                <w:shd w:val="clear" w:color="auto" w:fill="FFFFFF"/>
                <w:lang w:eastAsia="en-US"/>
              </w:rPr>
              <w:t>3</w:t>
            </w:r>
            <w:r w:rsidRPr="002207FB">
              <w:rPr>
                <w:shd w:val="clear" w:color="auto" w:fill="FFFFFF"/>
                <w:lang w:eastAsia="en-US"/>
              </w:rPr>
              <w:t>0 (время местное), после того как конкурсная комиссия объявила</w:t>
            </w:r>
            <w:r>
              <w:rPr>
                <w:shd w:val="clear" w:color="auto" w:fill="FFFFFF"/>
                <w:lang w:eastAsia="en-US"/>
              </w:rPr>
              <w:t xml:space="preserve"> лицам, присутствующим при вскрытии конвертов с заявками на участие в открытом конкурсе, о возможности подать заявки на участие в открытом конкурсе, изменить или отозвать поданные заявки на участие в открытом конкурсе, до момента</w:t>
            </w:r>
            <w:proofErr w:type="gramEnd"/>
            <w:r>
              <w:rPr>
                <w:shd w:val="clear" w:color="auto" w:fill="FFFFFF"/>
                <w:lang w:eastAsia="en-US"/>
              </w:rPr>
              <w:t xml:space="preserve"> начала процедуры вскрытия конвертов с </w:t>
            </w:r>
            <w:r w:rsidRPr="00945F5A">
              <w:rPr>
                <w:shd w:val="clear" w:color="auto" w:fill="FFFFFF"/>
                <w:lang w:eastAsia="en-US"/>
              </w:rPr>
              <w:t>заявками на участие в открытом конкурсе.</w:t>
            </w:r>
          </w:p>
          <w:p w:rsidR="00F37EFD" w:rsidRPr="00945F5A" w:rsidRDefault="00F37EFD" w:rsidP="00F55105">
            <w:pPr>
              <w:pStyle w:val="a4"/>
              <w:rPr>
                <w:shd w:val="clear" w:color="auto" w:fill="FFFFFF"/>
                <w:lang w:eastAsia="en-US"/>
              </w:rPr>
            </w:pPr>
            <w:r w:rsidRPr="00945F5A">
              <w:rPr>
                <w:color w:val="333333"/>
                <w:shd w:val="clear" w:color="auto" w:fill="F8F9FA"/>
              </w:rPr>
              <w:t xml:space="preserve">Заявитель вправе подать только одну заявку на участие в </w:t>
            </w:r>
            <w:r w:rsidRPr="00945F5A">
              <w:rPr>
                <w:color w:val="333333"/>
                <w:shd w:val="clear" w:color="auto" w:fill="F8F9FA"/>
              </w:rPr>
              <w:lastRenderedPageBreak/>
              <w:t>конкурсе в отношении каждого предмета конкурса (лота)</w:t>
            </w:r>
          </w:p>
          <w:p w:rsidR="00F37EFD" w:rsidRDefault="00F37EFD" w:rsidP="00F55105">
            <w:pPr>
              <w:pStyle w:val="a4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  <w:tr w:rsidR="00F37EFD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Порядок и срок отзыва заявок на участие в открытом конкурсе, порядок внесения изменений в такие заявки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Pr="002207FB" w:rsidRDefault="00F37EFD" w:rsidP="00F55105">
            <w:pPr>
              <w:pStyle w:val="a4"/>
              <w:rPr>
                <w:shd w:val="clear" w:color="auto" w:fill="FFFFFF"/>
                <w:lang w:eastAsia="en-US"/>
              </w:rPr>
            </w:pPr>
            <w:r w:rsidRPr="002207FB">
              <w:rPr>
                <w:color w:val="000000"/>
                <w:shd w:val="clear" w:color="auto" w:fill="FFFFFF"/>
                <w:lang w:eastAsia="en-US"/>
              </w:rPr>
              <w:t xml:space="preserve">Заявитель вправе изменить или отозвать заявку на участие в открытом конкурсе в любое время, </w:t>
            </w:r>
            <w:r w:rsidRPr="002207FB">
              <w:rPr>
                <w:shd w:val="clear" w:color="auto" w:fill="FFFFFF"/>
                <w:lang w:eastAsia="en-US"/>
              </w:rPr>
              <w:t>до 1</w:t>
            </w:r>
            <w:r>
              <w:rPr>
                <w:shd w:val="clear" w:color="auto" w:fill="FFFFFF"/>
                <w:lang w:eastAsia="en-US"/>
              </w:rPr>
              <w:t>7</w:t>
            </w:r>
            <w:r w:rsidRPr="002207FB">
              <w:rPr>
                <w:shd w:val="clear" w:color="auto" w:fill="FFFFFF"/>
                <w:lang w:eastAsia="en-US"/>
              </w:rPr>
              <w:t>-</w:t>
            </w:r>
            <w:r>
              <w:rPr>
                <w:shd w:val="clear" w:color="auto" w:fill="FFFFFF"/>
                <w:lang w:eastAsia="en-US"/>
              </w:rPr>
              <w:t>3</w:t>
            </w:r>
            <w:r w:rsidRPr="002207FB">
              <w:rPr>
                <w:shd w:val="clear" w:color="auto" w:fill="FFFFFF"/>
                <w:lang w:eastAsia="en-US"/>
              </w:rPr>
              <w:t>0 (время местное)</w:t>
            </w:r>
          </w:p>
          <w:p w:rsidR="00F37EFD" w:rsidRPr="002207FB" w:rsidRDefault="00F37EFD" w:rsidP="00F55105">
            <w:pPr>
              <w:pStyle w:val="a4"/>
              <w:rPr>
                <w:lang w:eastAsia="en-US"/>
              </w:rPr>
            </w:pPr>
            <w:r w:rsidRPr="002207FB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 w:rsidRPr="002207FB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   </w:t>
            </w:r>
            <w:proofErr w:type="gramStart"/>
            <w:r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16 января </w:t>
            </w:r>
            <w:r w:rsidRPr="002207FB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202</w:t>
            </w:r>
            <w:r>
              <w:rPr>
                <w:b/>
                <w:bCs/>
                <w:u w:val="single"/>
                <w:shd w:val="clear" w:color="auto" w:fill="FFFFFF"/>
                <w:lang w:eastAsia="en-US"/>
              </w:rPr>
              <w:t>3</w:t>
            </w:r>
            <w:r w:rsidRPr="002207FB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года</w:t>
            </w:r>
            <w:r w:rsidRPr="002207FB">
              <w:rPr>
                <w:rStyle w:val="apple-converted-space"/>
                <w:b/>
                <w:bCs/>
                <w:color w:val="000000"/>
                <w:shd w:val="clear" w:color="auto" w:fill="FFFFFF"/>
                <w:lang w:eastAsia="en-US"/>
              </w:rPr>
              <w:t> </w:t>
            </w:r>
            <w:r w:rsidRPr="002207FB">
              <w:rPr>
                <w:color w:val="000000"/>
                <w:shd w:val="clear" w:color="auto" w:fill="FFFFFF"/>
                <w:lang w:eastAsia="en-US"/>
              </w:rPr>
              <w:t>(срока окончания представления заявок на участие в открытом конкурсе, т.е. момента вскрытия конкурсной комиссией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конкурсе), направив организатору открытого конкурса письменное уведомление об отзыве заявки на участие в открытом конкурсе.</w:t>
            </w:r>
            <w:r w:rsidRPr="002207FB">
              <w:rPr>
                <w:color w:val="000000"/>
                <w:lang w:eastAsia="en-US"/>
              </w:rPr>
              <w:br/>
            </w:r>
            <w:proofErr w:type="gramEnd"/>
          </w:p>
        </w:tc>
      </w:tr>
      <w:tr w:rsidR="00F37EFD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Требование о внесении задатка, размер задатка, место внесения задатка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Pr="002207FB" w:rsidRDefault="00F37EFD" w:rsidP="00F55105">
            <w:pPr>
              <w:pStyle w:val="a4"/>
              <w:rPr>
                <w:lang w:eastAsia="en-US"/>
              </w:rPr>
            </w:pPr>
            <w:r w:rsidRPr="002207FB">
              <w:rPr>
                <w:lang w:eastAsia="en-US"/>
              </w:rPr>
              <w:t>Не предусмотрено условиями проведения конкурса.</w:t>
            </w:r>
          </w:p>
        </w:tc>
      </w:tr>
      <w:tr w:rsidR="00F37EFD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Место, дата, время вскрытия  конвертов с заявками на участие в открытом конкурсе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Pr="002207FB" w:rsidRDefault="00F37EFD" w:rsidP="00F55105">
            <w:pPr>
              <w:pStyle w:val="a4"/>
              <w:rPr>
                <w:lang w:eastAsia="en-US"/>
              </w:rPr>
            </w:pPr>
            <w:r w:rsidRPr="002207FB">
              <w:rPr>
                <w:lang w:eastAsia="en-US"/>
              </w:rPr>
              <w:t xml:space="preserve">Вскрытие  конвертов с заявками на участие в открытом конкурсе будет проходить </w:t>
            </w:r>
            <w:r>
              <w:rPr>
                <w:b/>
                <w:lang w:eastAsia="en-US"/>
              </w:rPr>
              <w:t>«17</w:t>
            </w:r>
            <w:r w:rsidRPr="002207FB">
              <w:rPr>
                <w:b/>
                <w:lang w:eastAsia="en-US"/>
              </w:rPr>
              <w:t xml:space="preserve">» </w:t>
            </w:r>
            <w:r>
              <w:rPr>
                <w:b/>
                <w:lang w:eastAsia="en-US"/>
              </w:rPr>
              <w:t xml:space="preserve">января </w:t>
            </w:r>
            <w:r w:rsidRPr="002207FB">
              <w:rPr>
                <w:b/>
                <w:lang w:eastAsia="en-US"/>
              </w:rPr>
              <w:t xml:space="preserve">  202</w:t>
            </w:r>
            <w:r>
              <w:rPr>
                <w:b/>
                <w:lang w:eastAsia="en-US"/>
              </w:rPr>
              <w:t>3</w:t>
            </w:r>
            <w:r w:rsidRPr="002207FB">
              <w:rPr>
                <w:b/>
                <w:lang w:eastAsia="en-US"/>
              </w:rPr>
              <w:t xml:space="preserve">  года</w:t>
            </w:r>
            <w:r w:rsidRPr="002207FB">
              <w:rPr>
                <w:lang w:eastAsia="en-US"/>
              </w:rPr>
              <w:t xml:space="preserve"> в  11-00 (время местное) по адресу:  668040, Республика Тыва, Барун-Хемчикский кожуун, с</w:t>
            </w:r>
            <w:proofErr w:type="gramStart"/>
            <w:r w:rsidRPr="002207FB">
              <w:rPr>
                <w:lang w:eastAsia="en-US"/>
              </w:rPr>
              <w:t>.К</w:t>
            </w:r>
            <w:proofErr w:type="gramEnd"/>
            <w:r w:rsidRPr="002207FB">
              <w:rPr>
                <w:lang w:eastAsia="en-US"/>
              </w:rPr>
              <w:t xml:space="preserve">ызыл-Мажалык, </w:t>
            </w:r>
            <w:proofErr w:type="spellStart"/>
            <w:r w:rsidRPr="002207FB">
              <w:rPr>
                <w:lang w:eastAsia="en-US"/>
              </w:rPr>
              <w:t>ул.Чадамба</w:t>
            </w:r>
            <w:proofErr w:type="spellEnd"/>
            <w:r w:rsidRPr="002207FB">
              <w:rPr>
                <w:lang w:eastAsia="en-US"/>
              </w:rPr>
              <w:t>, д. 20,  зал совещаний.</w:t>
            </w:r>
          </w:p>
        </w:tc>
      </w:tr>
      <w:tr w:rsidR="00F37EFD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Место, дата, время рассмотрения заявок на участие в открытом конкурсе (проведение открытого конкурса)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Pr="002207FB" w:rsidRDefault="00F37EFD" w:rsidP="00F55105">
            <w:pPr>
              <w:pStyle w:val="a4"/>
              <w:rPr>
                <w:lang w:eastAsia="en-US"/>
              </w:rPr>
            </w:pPr>
            <w:r w:rsidRPr="002207FB">
              <w:rPr>
                <w:lang w:eastAsia="en-US"/>
              </w:rPr>
              <w:t xml:space="preserve">Рассмотрение заявок на участие в открытом конкурсе (проведение открытого конкурса) будет проходить  с </w:t>
            </w:r>
            <w:r w:rsidRPr="002207FB">
              <w:rPr>
                <w:b/>
                <w:lang w:eastAsia="en-US"/>
              </w:rPr>
              <w:t>«</w:t>
            </w:r>
            <w:r>
              <w:rPr>
                <w:b/>
                <w:lang w:eastAsia="en-US"/>
              </w:rPr>
              <w:t>17</w:t>
            </w:r>
            <w:r w:rsidRPr="002207FB">
              <w:rPr>
                <w:b/>
                <w:lang w:eastAsia="en-US"/>
              </w:rPr>
              <w:t xml:space="preserve">» </w:t>
            </w:r>
            <w:r>
              <w:rPr>
                <w:b/>
                <w:lang w:eastAsia="en-US"/>
              </w:rPr>
              <w:t xml:space="preserve">января </w:t>
            </w:r>
            <w:r w:rsidRPr="002207FB">
              <w:rPr>
                <w:b/>
                <w:lang w:eastAsia="en-US"/>
              </w:rPr>
              <w:t xml:space="preserve"> 202</w:t>
            </w:r>
            <w:r>
              <w:rPr>
                <w:b/>
                <w:lang w:eastAsia="en-US"/>
              </w:rPr>
              <w:t>3</w:t>
            </w:r>
            <w:r w:rsidRPr="002207FB">
              <w:rPr>
                <w:lang w:eastAsia="en-US"/>
              </w:rPr>
              <w:t xml:space="preserve"> года 1</w:t>
            </w:r>
            <w:r>
              <w:rPr>
                <w:lang w:eastAsia="en-US"/>
              </w:rPr>
              <w:t>1-00 часов (время местное) до 17</w:t>
            </w:r>
            <w:r w:rsidRPr="002207FB">
              <w:rPr>
                <w:lang w:eastAsia="en-US"/>
              </w:rPr>
              <w:t>-</w:t>
            </w:r>
            <w:r>
              <w:rPr>
                <w:lang w:eastAsia="en-US"/>
              </w:rPr>
              <w:t>3</w:t>
            </w:r>
            <w:r w:rsidRPr="002207FB">
              <w:rPr>
                <w:lang w:eastAsia="en-US"/>
              </w:rPr>
              <w:t xml:space="preserve">0 часов </w:t>
            </w:r>
            <w:r>
              <w:rPr>
                <w:b/>
                <w:lang w:eastAsia="en-US"/>
              </w:rPr>
              <w:t>«03</w:t>
            </w:r>
            <w:r w:rsidRPr="002207FB">
              <w:rPr>
                <w:b/>
                <w:lang w:eastAsia="en-US"/>
              </w:rPr>
              <w:t>» февраля 202</w:t>
            </w:r>
            <w:r>
              <w:rPr>
                <w:b/>
                <w:lang w:eastAsia="en-US"/>
              </w:rPr>
              <w:t>3</w:t>
            </w:r>
            <w:r w:rsidRPr="002207FB">
              <w:rPr>
                <w:b/>
                <w:lang w:eastAsia="en-US"/>
              </w:rPr>
              <w:t xml:space="preserve">  года</w:t>
            </w:r>
            <w:r w:rsidRPr="002207FB">
              <w:rPr>
                <w:lang w:eastAsia="en-US"/>
              </w:rPr>
              <w:t xml:space="preserve"> на заседании единой конкурсной комиссии по адресу: 668040, Республика Тыва, Барун-Хемчикский кожуун, с</w:t>
            </w:r>
            <w:proofErr w:type="gramStart"/>
            <w:r w:rsidRPr="002207FB">
              <w:rPr>
                <w:lang w:eastAsia="en-US"/>
              </w:rPr>
              <w:t>.К</w:t>
            </w:r>
            <w:proofErr w:type="gramEnd"/>
            <w:r w:rsidRPr="002207FB">
              <w:rPr>
                <w:lang w:eastAsia="en-US"/>
              </w:rPr>
              <w:t xml:space="preserve">ызыл-Мажалык, </w:t>
            </w:r>
            <w:proofErr w:type="spellStart"/>
            <w:r w:rsidRPr="002207FB">
              <w:rPr>
                <w:lang w:eastAsia="en-US"/>
              </w:rPr>
              <w:t>ул.Чадамба</w:t>
            </w:r>
            <w:proofErr w:type="spellEnd"/>
            <w:r w:rsidRPr="002207FB">
              <w:rPr>
                <w:lang w:eastAsia="en-US"/>
              </w:rPr>
              <w:t>, д.20 зал совещаний.</w:t>
            </w:r>
          </w:p>
          <w:p w:rsidR="00F37EFD" w:rsidRPr="002207FB" w:rsidRDefault="00F37EFD" w:rsidP="00F55105">
            <w:pPr>
              <w:pStyle w:val="a4"/>
              <w:rPr>
                <w:lang w:eastAsia="en-US"/>
              </w:rPr>
            </w:pPr>
          </w:p>
          <w:p w:rsidR="00F37EFD" w:rsidRPr="002207FB" w:rsidRDefault="00F37EFD" w:rsidP="00F55105">
            <w:pPr>
              <w:pStyle w:val="a4"/>
              <w:rPr>
                <w:lang w:eastAsia="en-US"/>
              </w:rPr>
            </w:pPr>
          </w:p>
        </w:tc>
      </w:tr>
      <w:tr w:rsidR="00F37EFD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Место, дата, время подведения итогов открытого конкурса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Pr="002207FB" w:rsidRDefault="00F37EFD" w:rsidP="00F55105">
            <w:pPr>
              <w:pStyle w:val="a4"/>
              <w:rPr>
                <w:lang w:eastAsia="en-US"/>
              </w:rPr>
            </w:pPr>
            <w:r w:rsidRPr="002207FB">
              <w:rPr>
                <w:lang w:eastAsia="en-US"/>
              </w:rPr>
              <w:t xml:space="preserve">Подведение итогов открытого конкурса будет проходить </w:t>
            </w:r>
          </w:p>
          <w:p w:rsidR="00F37EFD" w:rsidRPr="002207FB" w:rsidRDefault="00F37EFD" w:rsidP="00F55105">
            <w:pPr>
              <w:pStyle w:val="a4"/>
              <w:rPr>
                <w:lang w:eastAsia="en-US"/>
              </w:rPr>
            </w:pPr>
            <w:r w:rsidRPr="002207FB">
              <w:rPr>
                <w:b/>
                <w:lang w:eastAsia="en-US"/>
              </w:rPr>
              <w:t>«</w:t>
            </w:r>
            <w:r>
              <w:rPr>
                <w:b/>
                <w:lang w:eastAsia="en-US"/>
              </w:rPr>
              <w:t>07</w:t>
            </w:r>
            <w:r w:rsidRPr="002207FB">
              <w:rPr>
                <w:b/>
                <w:lang w:eastAsia="en-US"/>
              </w:rPr>
              <w:t xml:space="preserve">» </w:t>
            </w:r>
            <w:r>
              <w:rPr>
                <w:b/>
                <w:lang w:eastAsia="en-US"/>
              </w:rPr>
              <w:t>февраля</w:t>
            </w:r>
            <w:r w:rsidRPr="002207FB">
              <w:rPr>
                <w:b/>
                <w:lang w:eastAsia="en-US"/>
              </w:rPr>
              <w:t xml:space="preserve"> 2022  года в  1</w:t>
            </w:r>
            <w:r>
              <w:rPr>
                <w:b/>
                <w:lang w:eastAsia="en-US"/>
              </w:rPr>
              <w:t>1-30</w:t>
            </w:r>
            <w:r w:rsidRPr="002207FB">
              <w:rPr>
                <w:lang w:eastAsia="en-US"/>
              </w:rPr>
              <w:t xml:space="preserve"> (время местное) по адресу:  668040, Республика Тыва, Барун-Хемчикский кожуун, с</w:t>
            </w:r>
            <w:proofErr w:type="gramStart"/>
            <w:r w:rsidRPr="002207FB">
              <w:rPr>
                <w:lang w:eastAsia="en-US"/>
              </w:rPr>
              <w:t>.К</w:t>
            </w:r>
            <w:proofErr w:type="gramEnd"/>
            <w:r w:rsidRPr="002207FB">
              <w:rPr>
                <w:lang w:eastAsia="en-US"/>
              </w:rPr>
              <w:t xml:space="preserve">ызыл-Мажалык, </w:t>
            </w:r>
            <w:proofErr w:type="spellStart"/>
            <w:r w:rsidRPr="002207FB">
              <w:rPr>
                <w:lang w:eastAsia="en-US"/>
              </w:rPr>
              <w:t>ул.Чадамба</w:t>
            </w:r>
            <w:proofErr w:type="spellEnd"/>
            <w:r w:rsidRPr="002207FB">
              <w:rPr>
                <w:lang w:eastAsia="en-US"/>
              </w:rPr>
              <w:t>, д.20, зал совещаний.</w:t>
            </w:r>
          </w:p>
        </w:tc>
      </w:tr>
      <w:tr w:rsidR="00F37EFD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Срок, в течение которого организатор конкурса вправе отказаться от проведения открытого конкурса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Организатор открытого конкурса вправе отказаться от проведения открытого конкурса не </w:t>
            </w:r>
            <w:proofErr w:type="gramStart"/>
            <w:r>
              <w:rPr>
                <w:lang w:eastAsia="en-US"/>
              </w:rPr>
              <w:t>позднее</w:t>
            </w:r>
            <w:proofErr w:type="gramEnd"/>
            <w:r>
              <w:rPr>
                <w:lang w:eastAsia="en-US"/>
              </w:rPr>
              <w:t xml:space="preserve"> чем за пять дней до даты окончания срока подачи заявок на участие в открытом конкурсе. Извещение об отказе от проведения открытого конкурса размещается </w:t>
            </w:r>
            <w:proofErr w:type="gramStart"/>
            <w:r>
              <w:rPr>
                <w:lang w:eastAsia="en-US"/>
              </w:rPr>
              <w:t>на официальном сайте торгов в течение одного дня с даты принятия решения об отказе от проведения</w:t>
            </w:r>
            <w:proofErr w:type="gramEnd"/>
            <w:r>
              <w:rPr>
                <w:lang w:eastAsia="en-US"/>
              </w:rPr>
              <w:t xml:space="preserve"> открытого конкурса. </w:t>
            </w:r>
            <w:proofErr w:type="gramStart"/>
            <w:r>
              <w:rPr>
                <w:lang w:eastAsia="en-US"/>
              </w:rPr>
              <w:t>В течение двух рабочих дней с даты принятия указанного решения организатор открытого конкурса вскрывает (в случае если на конверте не указаны почтовый адрес (для юридического лица) или сведения о месте жительства (для физического лица) заявителя) конверты с заявками на участие в открытом конкурсе, открывается доступ к поданным в форме электронных документов заявкам на участие в конкурсе и направляет соответствующие уведомления</w:t>
            </w:r>
            <w:proofErr w:type="gramEnd"/>
            <w:r>
              <w:rPr>
                <w:lang w:eastAsia="en-US"/>
              </w:rPr>
              <w:t xml:space="preserve"> всем заявителям. В случае если установлено требование о внесении задатка, организатор открытого конкурса возвращает заявителям денежные средства, внесенные в качестве задатка, в течение пяти рабочих дней </w:t>
            </w:r>
            <w:proofErr w:type="gramStart"/>
            <w:r>
              <w:rPr>
                <w:lang w:eastAsia="en-US"/>
              </w:rPr>
              <w:t xml:space="preserve">с даты </w:t>
            </w:r>
            <w:r>
              <w:rPr>
                <w:lang w:eastAsia="en-US"/>
              </w:rPr>
              <w:lastRenderedPageBreak/>
              <w:t>принятия</w:t>
            </w:r>
            <w:proofErr w:type="gramEnd"/>
            <w:r>
              <w:rPr>
                <w:lang w:eastAsia="en-US"/>
              </w:rPr>
              <w:t xml:space="preserve"> решения об отказе от проведения открытого конкурса.</w:t>
            </w:r>
          </w:p>
        </w:tc>
      </w:tr>
      <w:tr w:rsidR="00F37EFD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Pr="009B116B" w:rsidRDefault="00F37EFD" w:rsidP="00F55105">
            <w:pPr>
              <w:pStyle w:val="a4"/>
              <w:rPr>
                <w:lang w:eastAsia="en-US"/>
              </w:rPr>
            </w:pPr>
            <w:r w:rsidRPr="009B116B">
              <w:rPr>
                <w:lang w:eastAsia="en-US"/>
              </w:rPr>
              <w:t xml:space="preserve">Срок, в течение которого организатор конкурса вправе </w:t>
            </w:r>
            <w:r w:rsidRPr="009B116B">
              <w:rPr>
                <w:color w:val="333333"/>
                <w:shd w:val="clear" w:color="auto" w:fill="F8F9FA"/>
              </w:rPr>
              <w:t>принять решение о внесении изменений в извещение о проведении конкурса 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Pr="009B116B" w:rsidRDefault="00F37EFD" w:rsidP="00F55105">
            <w:pPr>
              <w:pStyle w:val="a4"/>
              <w:jc w:val="both"/>
              <w:rPr>
                <w:lang w:eastAsia="en-US"/>
              </w:rPr>
            </w:pPr>
            <w:r w:rsidRPr="009B116B">
              <w:rPr>
                <w:color w:val="333333"/>
                <w:shd w:val="clear" w:color="auto" w:fill="F8F9FA"/>
              </w:rPr>
              <w:t xml:space="preserve">Организатор конкурса вправе принять решение о внесении изменений в извещение о проведении конкурса не </w:t>
            </w:r>
            <w:proofErr w:type="gramStart"/>
            <w:r w:rsidRPr="009B116B">
              <w:rPr>
                <w:color w:val="333333"/>
                <w:shd w:val="clear" w:color="auto" w:fill="F8F9FA"/>
              </w:rPr>
              <w:t>позднее</w:t>
            </w:r>
            <w:proofErr w:type="gramEnd"/>
            <w:r w:rsidRPr="009B116B">
              <w:rPr>
                <w:color w:val="333333"/>
                <w:shd w:val="clear" w:color="auto" w:fill="F8F9FA"/>
              </w:rPr>
              <w:t xml:space="preserve"> чем за пять дней до даты окончания подачи заявок на участие в конкурсе. В течение одного дня </w:t>
            </w:r>
            <w:proofErr w:type="gramStart"/>
            <w:r w:rsidRPr="009B116B">
              <w:rPr>
                <w:color w:val="333333"/>
                <w:shd w:val="clear" w:color="auto" w:fill="F8F9FA"/>
              </w:rPr>
              <w:t>с даты принятия</w:t>
            </w:r>
            <w:proofErr w:type="gramEnd"/>
            <w:r w:rsidRPr="009B116B">
              <w:rPr>
                <w:color w:val="333333"/>
                <w:shd w:val="clear" w:color="auto" w:fill="F8F9FA"/>
              </w:rPr>
              <w:t xml:space="preserve"> указанного решения такие изменения размещаются организатором конкурса или специализированной организацией на официальном сайте торгов. При этом срок подачи заявок на участие в конкурсе должен быть продлен таким образом, чтобы </w:t>
            </w:r>
            <w:proofErr w:type="gramStart"/>
            <w:r w:rsidRPr="009B116B">
              <w:rPr>
                <w:color w:val="333333"/>
                <w:shd w:val="clear" w:color="auto" w:fill="F8F9FA"/>
              </w:rPr>
              <w:t>с даты размещения</w:t>
            </w:r>
            <w:proofErr w:type="gramEnd"/>
            <w:r w:rsidRPr="009B116B">
              <w:rPr>
                <w:color w:val="333333"/>
                <w:shd w:val="clear" w:color="auto" w:fill="F8F9FA"/>
              </w:rPr>
              <w:t xml:space="preserve">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двадцати дней.</w:t>
            </w:r>
          </w:p>
        </w:tc>
      </w:tr>
      <w:tr w:rsidR="00F37EFD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Участники открытого конкурса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 w:rsidRPr="00F05FA0">
              <w:rPr>
                <w:lang w:eastAsia="en-US"/>
              </w:rPr>
              <w:t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Участниками конкурса могут являться субъекты малого и среднего предпринимательства, имеющие право на поддержку органов государственной власти и органов местного самоуправления в соответствии с </w:t>
            </w:r>
            <w:hyperlink r:id="rId8" w:history="1">
              <w:r>
                <w:rPr>
                  <w:rStyle w:val="a3"/>
                  <w:lang w:eastAsia="en-US"/>
                </w:rPr>
                <w:t>частями 3</w:t>
              </w:r>
            </w:hyperlink>
            <w:r>
              <w:rPr>
                <w:lang w:eastAsia="en-US"/>
              </w:rPr>
              <w:t xml:space="preserve"> и </w:t>
            </w:r>
            <w:hyperlink r:id="rId9" w:history="1">
              <w:r>
                <w:rPr>
                  <w:rStyle w:val="a3"/>
                  <w:lang w:eastAsia="en-US"/>
                </w:rPr>
                <w:t>5 статьи 14</w:t>
              </w:r>
            </w:hyperlink>
            <w:r>
              <w:rPr>
                <w:lang w:eastAsia="en-US"/>
              </w:rPr>
              <w:t xml:space="preserve">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предпринимательства, в случае проведения конкурса в отношении имущества, предусмотренного </w:t>
            </w:r>
            <w:hyperlink r:id="rId10" w:history="1">
              <w:r>
                <w:rPr>
                  <w:rStyle w:val="a3"/>
                  <w:lang w:eastAsia="en-US"/>
                </w:rPr>
                <w:t>Законом N</w:t>
              </w:r>
              <w:proofErr w:type="gramEnd"/>
              <w:r>
                <w:rPr>
                  <w:rStyle w:val="a3"/>
                  <w:lang w:eastAsia="en-US"/>
                </w:rPr>
                <w:t xml:space="preserve"> 209-ФЗ</w:t>
              </w:r>
            </w:hyperlink>
            <w:r>
              <w:rPr>
                <w:lang w:eastAsia="en-US"/>
              </w:rPr>
              <w:t>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(в ред. </w:t>
            </w:r>
            <w:hyperlink r:id="rId11" w:history="1">
              <w:r>
                <w:rPr>
                  <w:rStyle w:val="a3"/>
                  <w:lang w:eastAsia="en-US"/>
                </w:rPr>
                <w:t>Приказа</w:t>
              </w:r>
            </w:hyperlink>
            <w:r>
              <w:rPr>
                <w:lang w:eastAsia="en-US"/>
              </w:rPr>
              <w:t xml:space="preserve"> ФАС России от 20.10.2011 N 732)</w:t>
            </w:r>
          </w:p>
        </w:tc>
      </w:tr>
      <w:tr w:rsidR="00F37EFD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Содержание, форма и состав заявки на участие в открытом конкурсе и инструкцию по ее заполнению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Заявка на участие в открытом конкурсе подается в письменной форме в запечатанном конверте.  При этом на конверте указывается наименование открытого конкурса,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>аявка представляется в конкурсную комиссию в порядке, установленном конкурсной документацией, в отдельном запечатанном конверте (форма прилагается в конкурсной документации).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Заявитель должен представить следующие документы (отсутствие указанных документов является основанием для отказа такому заявителю в допуске к участию в открытом конкурсе), подтверждающие правомочность и соответствие требованиям к участникам конкурса, предоставляемые вместе с конкурсной Заявкой в конверте, содержащей следующие обязательные документы: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1.Конкурсная Заявка (Ф-1)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2.Анкета участника конкурса: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- справочная информация по установленной форме № 2- для организаций, с приложением следующих документов: копии ИНН, ОРГН, УСТАВА, выписки из ЮГРЮЛ, заявление об отсутствии решения о ликвидации заявител</w:t>
            </w:r>
            <w:proofErr w:type="gramStart"/>
            <w:r>
              <w:rPr>
                <w:lang w:eastAsia="en-US"/>
              </w:rPr>
              <w:t>я-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заявителя;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- справочная информация по установленной форме № 3- для предпринимателей, с приложением следующих документов: копии ИНН, ОГРН, выписка из ЕГРЮЛ, об отсутствии решения арбитражного суда о признании заявителя – индивидуального предпринимателя банкротом и об открытии конкурсного производства, об отсутствии решения о приостановлении деятельности заявителя.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3. Предложение о цене договора.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4. Предложения об условиях исполнения договора, которые являются критериями оценки заявок на участие в открытом конкурсе, а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5.Опись представленных документов, подписанная заявителем, оригинал которой остается в конкурсной комиссии, копия – у заявителя.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6.Доверенность на представителя заявителя, если таковой присутствует при вскрытии конвертов, рассмотрении и оценке заявок.</w:t>
            </w:r>
          </w:p>
        </w:tc>
      </w:tr>
      <w:tr w:rsidR="00F37EFD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Форма, срок и порядок оплаты по договору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Арендатор вносит арендную плату на счет Арендодателя ежемесячно не позднее 5 числа следующего за </w:t>
            </w:r>
            <w:proofErr w:type="gramStart"/>
            <w:r>
              <w:rPr>
                <w:lang w:eastAsia="en-US"/>
              </w:rPr>
              <w:t>расчетным</w:t>
            </w:r>
            <w:proofErr w:type="gramEnd"/>
            <w:r>
              <w:rPr>
                <w:lang w:eastAsia="en-US"/>
              </w:rPr>
              <w:t xml:space="preserve"> месяца, а за 12 месяц – не позднее 20 числа расчетного года.</w:t>
            </w:r>
          </w:p>
        </w:tc>
      </w:tr>
      <w:tr w:rsidR="00F37EFD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Порядок пересмотра цены договора (цены лота)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Договор заключается на условиях, указанных в поданной участником конкурса, с которым заключается договор, заявке на участие в конкурсе и в конкурсной документации.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При заключении и исполнении договора,  изменение условий договора и цены договора  ниже начальной (минимальной) цены договора,  указанной в извещении о проведении открытого конкурса, по соглашению сторон и в одностороннем порядке не допускается, но может быть </w:t>
            </w:r>
            <w:proofErr w:type="gramStart"/>
            <w:r>
              <w:rPr>
                <w:lang w:eastAsia="en-US"/>
              </w:rPr>
              <w:t>увеличена</w:t>
            </w:r>
            <w:proofErr w:type="gramEnd"/>
            <w:r>
              <w:rPr>
                <w:lang w:eastAsia="en-US"/>
              </w:rPr>
              <w:t xml:space="preserve"> по соглашению сторон в порядке, установленном договором.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Порядок и условия заключения договора являются условиями публичной оферты, а подача заявки на участие в открытом  конкурсе является акцептом такой оферты.</w:t>
            </w:r>
          </w:p>
        </w:tc>
      </w:tr>
      <w:tr w:rsidR="00F37EFD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Порядок передачи прав на имущество, созданное участником открытого конкурса в рамках исполнения договора, заключенного по результатам открытого конкурса, и предназначенное для поставки товаров (выполнения работ, оказания услуг), поставка (выполнение, оказание) которых происходит с использованием </w:t>
            </w:r>
            <w:r>
              <w:rPr>
                <w:lang w:eastAsia="en-US"/>
              </w:rPr>
              <w:lastRenderedPageBreak/>
              <w:t>имущества, права на которое передаются по договору, в случае если создание и передача такого имущества предусмотрены договором</w:t>
            </w:r>
            <w:proofErr w:type="gramEnd"/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Неотделимые улучшения (имущество, созданное участником конкурса) арендуемого имущества производятся Арендатором только с согласия Арендодателя. Стоимость неотделимых улучшений, произведенных Арендатором без согласия Арендодателя, равно как и само неотделимое имущество, созданное участником конкурса, возмещению не подлежат. Отделимые улучшения (имущество, созданное участником конкурса) являются собственностью Арендатора.</w:t>
            </w:r>
          </w:p>
        </w:tc>
      </w:tr>
      <w:tr w:rsidR="00F37EFD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Порядок, место, дата начала, дата и время окончания срока подачи заявок на участие в открытом конкурсе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jc w:val="both"/>
              <w:rPr>
                <w:lang w:eastAsia="en-US"/>
              </w:rPr>
            </w:pPr>
            <w:r w:rsidRPr="00DA5C8E">
              <w:rPr>
                <w:color w:val="000000"/>
                <w:shd w:val="clear" w:color="auto" w:fill="FFFFFF"/>
                <w:lang w:eastAsia="en-US"/>
              </w:rPr>
              <w:t xml:space="preserve">Заявки, оформленные в соответствии с требованиями, установленными в конкурсной документации, предоставляются по адресу: </w:t>
            </w:r>
            <w:r>
              <w:rPr>
                <w:lang w:eastAsia="en-US"/>
              </w:rPr>
              <w:t>668040</w:t>
            </w:r>
            <w:r w:rsidRPr="00DA5C8E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Республика Тыва, Барун-Хемчикский кожуун, 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ызыл-Мажалык, </w:t>
            </w:r>
            <w:proofErr w:type="spellStart"/>
            <w:r>
              <w:rPr>
                <w:lang w:eastAsia="en-US"/>
              </w:rPr>
              <w:t>ул.Чадамба</w:t>
            </w:r>
            <w:proofErr w:type="spellEnd"/>
            <w:r>
              <w:rPr>
                <w:lang w:eastAsia="en-US"/>
              </w:rPr>
              <w:t xml:space="preserve">, д. 20,  каб.203, отдел градостроительства, земельных и имущественных отношений </w:t>
            </w:r>
          </w:p>
          <w:p w:rsidR="00F37EFD" w:rsidRPr="00331690" w:rsidRDefault="00F37EFD" w:rsidP="00F55105">
            <w:pPr>
              <w:pStyle w:val="a4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адрес электронной почты: </w:t>
            </w:r>
          </w:p>
          <w:p w:rsidR="00F37EFD" w:rsidRPr="001827BC" w:rsidRDefault="00F37EFD" w:rsidP="00F55105">
            <w:pPr>
              <w:pStyle w:val="a4"/>
              <w:rPr>
                <w:shd w:val="clear" w:color="auto" w:fill="FFFFFF"/>
                <w:lang w:eastAsia="en-US"/>
              </w:rPr>
            </w:pPr>
            <w:r w:rsidRPr="001827BC">
              <w:rPr>
                <w:shd w:val="clear" w:color="auto" w:fill="FFFFFF"/>
                <w:lang w:eastAsia="en-US"/>
              </w:rPr>
              <w:t xml:space="preserve"> </w:t>
            </w:r>
            <w:r>
              <w:rPr>
                <w:lang w:val="en-US" w:eastAsia="en-US"/>
              </w:rPr>
              <w:t>E</w:t>
            </w:r>
            <w:r w:rsidRPr="001827BC"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 w:rsidRPr="001827BC">
              <w:rPr>
                <w:lang w:eastAsia="en-US"/>
              </w:rPr>
              <w:t>:</w:t>
            </w:r>
            <w:r w:rsidRPr="001827BC">
              <w:rPr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55E58">
              <w:rPr>
                <w:b/>
                <w:lang w:val="en-US" w:eastAsia="ar-SA"/>
              </w:rPr>
              <w:t>zemotdel</w:t>
            </w:r>
            <w:proofErr w:type="spellEnd"/>
            <w:r w:rsidRPr="001827BC">
              <w:rPr>
                <w:b/>
                <w:lang w:eastAsia="ar-SA"/>
              </w:rPr>
              <w:t>-</w:t>
            </w:r>
            <w:proofErr w:type="spellStart"/>
            <w:r w:rsidRPr="00355E58">
              <w:rPr>
                <w:b/>
                <w:lang w:val="en-US" w:eastAsia="ar-SA"/>
              </w:rPr>
              <w:t>barum</w:t>
            </w:r>
            <w:proofErr w:type="spellEnd"/>
            <w:r w:rsidRPr="001827BC">
              <w:rPr>
                <w:b/>
                <w:lang w:eastAsia="ar-SA"/>
              </w:rPr>
              <w:t>@</w:t>
            </w:r>
            <w:r w:rsidRPr="00355E58">
              <w:rPr>
                <w:b/>
                <w:lang w:val="en-US" w:eastAsia="ar-SA"/>
              </w:rPr>
              <w:t>mail</w:t>
            </w:r>
            <w:r w:rsidRPr="001827BC">
              <w:rPr>
                <w:b/>
                <w:lang w:eastAsia="ar-SA"/>
              </w:rPr>
              <w:t>.</w:t>
            </w:r>
            <w:proofErr w:type="spellStart"/>
            <w:r w:rsidRPr="00355E58">
              <w:rPr>
                <w:b/>
                <w:lang w:val="en-US" w:eastAsia="ar-SA"/>
              </w:rPr>
              <w:t>ru</w:t>
            </w:r>
            <w:proofErr w:type="spellEnd"/>
            <w:r w:rsidRPr="001827BC">
              <w:rPr>
                <w:shd w:val="clear" w:color="auto" w:fill="FFFFFF"/>
                <w:lang w:eastAsia="en-US"/>
              </w:rPr>
              <w:t>;</w:t>
            </w:r>
          </w:p>
          <w:p w:rsidR="00F37EFD" w:rsidRPr="00B50E4C" w:rsidRDefault="00F37EFD" w:rsidP="00F55105">
            <w:pPr>
              <w:pStyle w:val="a4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телефон:</w:t>
            </w:r>
            <w:r w:rsidRPr="001827BC">
              <w:rPr>
                <w:shd w:val="clear" w:color="auto" w:fill="FFFFFF"/>
                <w:lang w:eastAsia="en-US"/>
              </w:rPr>
              <w:t xml:space="preserve">  </w:t>
            </w:r>
            <w:r w:rsidRPr="00B50E4C">
              <w:rPr>
                <w:shd w:val="clear" w:color="auto" w:fill="FFFFFF"/>
                <w:lang w:eastAsia="en-US"/>
              </w:rPr>
              <w:t>8(</w:t>
            </w:r>
            <w:r w:rsidRPr="00DA5C8E">
              <w:rPr>
                <w:shd w:val="clear" w:color="auto" w:fill="FFFFFF"/>
                <w:lang w:eastAsia="en-US"/>
              </w:rPr>
              <w:t>39</w:t>
            </w:r>
            <w:r w:rsidRPr="001827BC">
              <w:rPr>
                <w:shd w:val="clear" w:color="auto" w:fill="FFFFFF"/>
                <w:lang w:eastAsia="en-US"/>
              </w:rPr>
              <w:t>441</w:t>
            </w:r>
            <w:r w:rsidRPr="00B50E4C">
              <w:rPr>
                <w:shd w:val="clear" w:color="auto" w:fill="FFFFFF"/>
                <w:lang w:eastAsia="en-US"/>
              </w:rPr>
              <w:t>)</w:t>
            </w:r>
            <w:r w:rsidRPr="001827BC">
              <w:rPr>
                <w:shd w:val="clear" w:color="auto" w:fill="FFFFFF"/>
                <w:lang w:eastAsia="en-US"/>
              </w:rPr>
              <w:t xml:space="preserve"> 21-2-99</w:t>
            </w:r>
            <w:r w:rsidRPr="00B50E4C">
              <w:rPr>
                <w:shd w:val="clear" w:color="auto" w:fill="FFFFFF"/>
                <w:lang w:eastAsia="en-US"/>
              </w:rPr>
              <w:t>.</w:t>
            </w:r>
          </w:p>
          <w:p w:rsidR="00F37EFD" w:rsidRPr="00E25EEA" w:rsidRDefault="00F37EFD" w:rsidP="00F55105">
            <w:pPr>
              <w:pStyle w:val="a4"/>
              <w:jc w:val="both"/>
              <w:rPr>
                <w:shd w:val="clear" w:color="auto" w:fill="FFFFFF"/>
                <w:lang w:eastAsia="en-US"/>
              </w:rPr>
            </w:pPr>
            <w:r w:rsidRPr="00B50E4C">
              <w:rPr>
                <w:shd w:val="clear" w:color="auto" w:fill="FFFFFF"/>
                <w:lang w:eastAsia="en-US"/>
              </w:rPr>
              <w:t xml:space="preserve">   </w:t>
            </w:r>
            <w:r w:rsidRPr="002207FB">
              <w:rPr>
                <w:shd w:val="clear" w:color="auto" w:fill="FFFFFF"/>
                <w:lang w:eastAsia="en-US"/>
              </w:rPr>
              <w:t xml:space="preserve">Датой начала срока подачи заявок на участие в открытом конкурсе </w:t>
            </w:r>
            <w:r w:rsidRPr="002207FB">
              <w:rPr>
                <w:u w:val="single"/>
                <w:shd w:val="clear" w:color="auto" w:fill="FFFFFF"/>
                <w:lang w:eastAsia="en-US"/>
              </w:rPr>
              <w:t>является</w:t>
            </w:r>
            <w:r w:rsidRPr="002207FB">
              <w:rPr>
                <w:rStyle w:val="apple-converted-space"/>
                <w:color w:val="000000"/>
                <w:u w:val="single"/>
                <w:shd w:val="clear" w:color="auto" w:fill="FFFFFF"/>
                <w:lang w:eastAsia="en-US"/>
              </w:rPr>
              <w:t> </w:t>
            </w:r>
            <w:r w:rsidRPr="002207FB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  </w:t>
            </w:r>
            <w:r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13 декабря </w:t>
            </w:r>
            <w:r w:rsidRPr="002207FB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202</w:t>
            </w:r>
            <w:r>
              <w:rPr>
                <w:b/>
                <w:bCs/>
                <w:u w:val="single"/>
                <w:shd w:val="clear" w:color="auto" w:fill="FFFFFF"/>
                <w:lang w:eastAsia="en-US"/>
              </w:rPr>
              <w:t>2</w:t>
            </w:r>
            <w:r w:rsidRPr="002207FB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года</w:t>
            </w:r>
            <w:r w:rsidRPr="002207FB">
              <w:rPr>
                <w:u w:val="single"/>
                <w:shd w:val="clear" w:color="auto" w:fill="FFFFFF"/>
                <w:lang w:eastAsia="en-US"/>
              </w:rPr>
              <w:t>,</w:t>
            </w:r>
            <w:r w:rsidRPr="002207FB">
              <w:rPr>
                <w:shd w:val="clear" w:color="auto" w:fill="FFFFFF"/>
                <w:lang w:eastAsia="en-US"/>
              </w:rPr>
              <w:t xml:space="preserve"> (день, следующий за днем размещения на официальном сайте Российской</w:t>
            </w:r>
            <w:r>
              <w:rPr>
                <w:shd w:val="clear" w:color="auto" w:fill="FFFFFF"/>
                <w:lang w:eastAsia="en-US"/>
              </w:rPr>
              <w:t xml:space="preserve"> Федерации для размещения информации о проведении торгов: </w:t>
            </w:r>
            <w:hyperlink r:id="rId12" w:history="1">
              <w:r>
                <w:rPr>
                  <w:rStyle w:val="a3"/>
                  <w:shd w:val="clear" w:color="auto" w:fill="FFFFFF"/>
                  <w:lang w:eastAsia="en-US"/>
                </w:rPr>
                <w:t>www.torgi.gov.ru</w:t>
              </w:r>
            </w:hyperlink>
            <w:r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shd w:val="clear" w:color="auto" w:fill="FFFFFF"/>
                <w:lang w:eastAsia="en-US"/>
              </w:rPr>
              <w:t>извещения о проведении открытого конкурса).</w:t>
            </w:r>
            <w:r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lang w:eastAsia="en-US"/>
              </w:rPr>
              <w:br/>
            </w:r>
            <w:r>
              <w:rPr>
                <w:shd w:val="clear" w:color="auto" w:fill="FFFFFF"/>
                <w:lang w:eastAsia="en-US"/>
              </w:rPr>
              <w:t xml:space="preserve">    </w:t>
            </w:r>
            <w:proofErr w:type="gramStart"/>
            <w:r>
              <w:rPr>
                <w:shd w:val="clear" w:color="auto" w:fill="FFFFFF"/>
                <w:lang w:eastAsia="en-US"/>
              </w:rPr>
              <w:t>Дата и время окончания срока подачи заявок на участие в открытом конкурсе устанавливается</w:t>
            </w:r>
            <w:r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 16 января 2022 года</w:t>
            </w:r>
            <w:r>
              <w:rPr>
                <w:rStyle w:val="apple-converted-space"/>
                <w:b/>
                <w:bCs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shd w:val="clear" w:color="auto" w:fill="FFFFFF"/>
                <w:lang w:eastAsia="en-US"/>
              </w:rPr>
              <w:t>до 17-30 (время местное), после того как конкурсная комиссия объявила лицам, присутствующим при вскрытии конвертов с заявками на участие в открытом конкурсе, о возможности подать заявки на участие в открытом конкурсе, изменить или отозвать поданные заявки на участие в открытом конкурсе, до момента</w:t>
            </w:r>
            <w:proofErr w:type="gramEnd"/>
            <w:r>
              <w:rPr>
                <w:shd w:val="clear" w:color="auto" w:fill="FFFFFF"/>
                <w:lang w:eastAsia="en-US"/>
              </w:rPr>
              <w:t xml:space="preserve"> начала процедуры вскрытия конвертов с заявками на участие в открытом конкурсе.</w:t>
            </w:r>
          </w:p>
        </w:tc>
      </w:tr>
      <w:tr w:rsidR="00F37EFD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>Участниками конкурса могут являться только субъекты малого и среднего предпринимательства,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"О развитии малого и среднего предпринимательства в Российской Федерации", 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Pr="00DA5C8E" w:rsidRDefault="00F37EFD" w:rsidP="00F55105">
            <w:pPr>
              <w:pStyle w:val="a4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не установлено</w:t>
            </w:r>
          </w:p>
        </w:tc>
      </w:tr>
      <w:tr w:rsidR="00F37EFD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Требования к участникам открытого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конкурса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Pr="00E25EEA" w:rsidRDefault="00F37EFD" w:rsidP="00F55105">
            <w:pPr>
              <w:pStyle w:val="a4"/>
              <w:rPr>
                <w:lang w:eastAsia="en-US"/>
              </w:rPr>
            </w:pPr>
            <w:r w:rsidRPr="00E25EEA">
              <w:rPr>
                <w:lang w:eastAsia="en-US"/>
              </w:rPr>
              <w:t xml:space="preserve">Участники открытого конкурса должны соответствовать требованиям, установленным законодательством Российской Федерации к таким участникам. </w:t>
            </w:r>
          </w:p>
          <w:p w:rsidR="00F37EFD" w:rsidRPr="00E25EEA" w:rsidRDefault="00F37EFD" w:rsidP="00F55105">
            <w:pPr>
              <w:pStyle w:val="a4"/>
              <w:rPr>
                <w:lang w:eastAsia="en-US"/>
              </w:rPr>
            </w:pPr>
            <w:r w:rsidRPr="00E25EEA">
              <w:rPr>
                <w:lang w:eastAsia="en-US"/>
              </w:rPr>
              <w:t>Участник конкурса должен соответствовать следующим требованиям:</w:t>
            </w:r>
          </w:p>
          <w:p w:rsidR="00F37EFD" w:rsidRPr="00E25EEA" w:rsidRDefault="00F37EFD" w:rsidP="00F55105">
            <w:pPr>
              <w:pStyle w:val="a4"/>
              <w:rPr>
                <w:lang w:eastAsia="en-US"/>
              </w:rPr>
            </w:pPr>
            <w:r w:rsidRPr="00E25EEA">
              <w:rPr>
                <w:lang w:eastAsia="en-US"/>
              </w:rPr>
              <w:t xml:space="preserve">-требованиям, устанавливаемым в соответствии с законодательством Российской Федерации к лицам, </w:t>
            </w:r>
            <w:r w:rsidRPr="00E25EEA">
              <w:rPr>
                <w:lang w:eastAsia="en-US"/>
              </w:rPr>
              <w:lastRenderedPageBreak/>
              <w:t>осуществляющим поставки товаров, выполнение услуг, являющимся предметом открытого конкурса;</w:t>
            </w:r>
          </w:p>
          <w:p w:rsidR="00F37EFD" w:rsidRPr="00E25EEA" w:rsidRDefault="00F37EFD" w:rsidP="00F55105">
            <w:pPr>
              <w:pStyle w:val="a4"/>
              <w:rPr>
                <w:lang w:eastAsia="en-US"/>
              </w:rPr>
            </w:pPr>
            <w:r w:rsidRPr="00E25EEA">
              <w:rPr>
                <w:lang w:eastAsia="en-US"/>
              </w:rPr>
              <w:t>-не проведение процедуры ликвидации юридического лица – участника открытого конкурса;</w:t>
            </w:r>
          </w:p>
          <w:p w:rsidR="00F37EFD" w:rsidRPr="00E25EEA" w:rsidRDefault="00F37EFD" w:rsidP="00F55105">
            <w:pPr>
              <w:pStyle w:val="a4"/>
              <w:rPr>
                <w:lang w:eastAsia="en-US"/>
              </w:rPr>
            </w:pPr>
            <w:r w:rsidRPr="00E25EEA">
              <w:rPr>
                <w:lang w:eastAsia="en-US"/>
              </w:rPr>
              <w:t>- отсутствие решения арбитражного суда о признании участника открытого конкурса банкротом и об открытии конкурсного производства;</w:t>
            </w:r>
          </w:p>
          <w:p w:rsidR="00F37EFD" w:rsidRPr="00E25EEA" w:rsidRDefault="00F37EFD" w:rsidP="00F55105">
            <w:pPr>
              <w:pStyle w:val="a4"/>
              <w:rPr>
                <w:lang w:eastAsia="en-US"/>
              </w:rPr>
            </w:pPr>
            <w:r w:rsidRPr="00E25EEA">
              <w:rPr>
                <w:lang w:eastAsia="en-US"/>
              </w:rPr>
              <w:t>-отсутствие решения о приостановлении деятельности участника конкурса в порядке, предусмотренном Кодексом Российской Федерации об административных нарушениях, на день рассмотрения заявки на участие в открытом конкурсе;</w:t>
            </w:r>
          </w:p>
          <w:p w:rsidR="00F37EFD" w:rsidRPr="00E25EEA" w:rsidRDefault="00F37EFD" w:rsidP="00F55105">
            <w:pPr>
              <w:pStyle w:val="a4"/>
              <w:rPr>
                <w:lang w:eastAsia="en-US"/>
              </w:rPr>
            </w:pPr>
            <w:r w:rsidRPr="00E25EEA">
              <w:rPr>
                <w:lang w:eastAsia="en-US"/>
              </w:rPr>
              <w:t>-отсутствие в реестре недобросовестных поставщиков товаров и услуг.</w:t>
            </w:r>
          </w:p>
          <w:p w:rsidR="00F37EFD" w:rsidRPr="00E25EEA" w:rsidRDefault="00F37EFD" w:rsidP="00F55105">
            <w:pPr>
              <w:pStyle w:val="a4"/>
              <w:rPr>
                <w:lang w:eastAsia="en-US"/>
              </w:rPr>
            </w:pPr>
            <w:r w:rsidRPr="00E25EEA">
              <w:rPr>
                <w:shd w:val="clear" w:color="auto" w:fill="FFFFFF"/>
                <w:lang w:eastAsia="en-US"/>
              </w:rPr>
              <w:t>В случае установления факта недостоверности сведений, содержащихся в документах, представленных заявителем или участником, конкурсная комиссия отстраняет такого заявителя или участника открытого конкурса от участия в открытом конкурсе на любом этапе его проведения.</w:t>
            </w:r>
          </w:p>
        </w:tc>
      </w:tr>
      <w:tr w:rsidR="00F37EFD" w:rsidRPr="00331690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Формы, порядок, даты начала и окончания срока предоставления заявителям разъяснений положений конкурсной документации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Pr="00E25EEA" w:rsidRDefault="00F37EFD" w:rsidP="00F55105">
            <w:pPr>
              <w:pStyle w:val="ConsCell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5E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   Конкурсная документация предоставляется с</w:t>
            </w:r>
            <w:r w:rsidRPr="00E25E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E25E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13 декабря</w:t>
            </w:r>
            <w:r w:rsidRPr="00926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 xml:space="preserve"> 2022</w:t>
            </w:r>
            <w:r w:rsidRPr="00E25E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 xml:space="preserve"> года</w:t>
            </w:r>
            <w:r w:rsidRPr="00E25E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E25E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(после дня </w:t>
            </w:r>
            <w:proofErr w:type="gramStart"/>
            <w:r w:rsidRPr="00E25E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размещении</w:t>
            </w:r>
            <w:proofErr w:type="gramEnd"/>
            <w:r w:rsidRPr="00E25E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на официальном сайте Российской Федерации для размещения информации о проведении торгов:</w:t>
            </w:r>
            <w:r w:rsidRPr="00E25E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hyperlink r:id="rId13" w:history="1">
              <w:r w:rsidRPr="00E25EE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eastAsia="en-US"/>
                </w:rPr>
                <w:t>www.torgi.gov.ru</w:t>
              </w:r>
            </w:hyperlink>
            <w:r w:rsidRPr="00E25E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E25E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извещения о проведении открытого конкурса) до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7</w:t>
            </w:r>
            <w:r w:rsidRPr="00E25E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  <w:r w:rsidRPr="00E25E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0 (время местное)</w:t>
            </w:r>
            <w:r w:rsidRPr="00E25E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 xml:space="preserve">   16 января</w:t>
            </w:r>
            <w:r w:rsidRPr="00E25E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3</w:t>
            </w:r>
            <w:r w:rsidRPr="00E25E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 xml:space="preserve"> года</w:t>
            </w:r>
            <w:r w:rsidRPr="00E25EEA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E25E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(начала процедуры вскрытия конвертов с заявками на участие в открытом конкурсе). Время выдачи конкурсной документации в рабочие дни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08</w:t>
            </w:r>
            <w:r w:rsidRPr="00E25E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30 до 17-3</w:t>
            </w:r>
            <w:r w:rsidRPr="00E25E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0, обед с 13-00 до 14-00 (время </w:t>
            </w:r>
            <w:r w:rsidRPr="00E25EE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местное)</w:t>
            </w:r>
            <w:r w:rsidRPr="00E25EE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    </w:t>
            </w:r>
            <w:r w:rsidRPr="00E25E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Любое заинтересованное лицо вправе направить запрос организатору конкурса в письменной форме по адресу: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668040</w:t>
            </w:r>
            <w:r w:rsidRPr="00E25EEA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Республика Тыва</w:t>
            </w:r>
            <w:r w:rsidRPr="00E25EEA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Барун-Хемчикский кожуун,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ызыл-Мажалык,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Чадамба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д.20, отдел градостроительства, земельных и имущественных отношений,</w:t>
            </w:r>
          </w:p>
          <w:p w:rsidR="00F37EFD" w:rsidRPr="00E25EEA" w:rsidRDefault="00F37EFD" w:rsidP="00F55105">
            <w:pPr>
              <w:pStyle w:val="a4"/>
              <w:rPr>
                <w:color w:val="000000"/>
                <w:shd w:val="clear" w:color="auto" w:fill="FFFFFF"/>
                <w:lang w:eastAsia="en-US"/>
              </w:rPr>
            </w:pPr>
            <w:r w:rsidRPr="00E25EEA">
              <w:rPr>
                <w:b/>
                <w:lang w:eastAsia="en-US"/>
              </w:rPr>
              <w:t xml:space="preserve"> </w:t>
            </w:r>
            <w:r w:rsidRPr="00E25EEA">
              <w:rPr>
                <w:color w:val="000000"/>
                <w:shd w:val="clear" w:color="auto" w:fill="FFFFFF"/>
                <w:lang w:eastAsia="en-US"/>
              </w:rPr>
              <w:t xml:space="preserve">в том числе в форме электронного документа  </w:t>
            </w:r>
          </w:p>
          <w:p w:rsidR="00F37EFD" w:rsidRPr="00E25EEA" w:rsidRDefault="00F37EFD" w:rsidP="00F55105">
            <w:pPr>
              <w:pStyle w:val="a4"/>
              <w:rPr>
                <w:color w:val="000000"/>
                <w:shd w:val="clear" w:color="auto" w:fill="FFFFFF"/>
                <w:lang w:eastAsia="en-US"/>
              </w:rPr>
            </w:pPr>
            <w:r w:rsidRPr="00E25EEA">
              <w:rPr>
                <w:b/>
                <w:lang w:val="en-US" w:eastAsia="en-US"/>
              </w:rPr>
              <w:t>E</w:t>
            </w:r>
            <w:r w:rsidRPr="002A6FC6">
              <w:rPr>
                <w:b/>
                <w:lang w:eastAsia="en-US"/>
              </w:rPr>
              <w:t>-</w:t>
            </w:r>
            <w:r w:rsidRPr="00E25EEA">
              <w:rPr>
                <w:b/>
                <w:lang w:val="en-US" w:eastAsia="en-US"/>
              </w:rPr>
              <w:t>mail</w:t>
            </w:r>
            <w:r w:rsidRPr="002A6FC6">
              <w:rPr>
                <w:b/>
                <w:lang w:eastAsia="en-US"/>
              </w:rPr>
              <w:t>:</w:t>
            </w:r>
            <w:r w:rsidRPr="002A6FC6">
              <w:rPr>
                <w:b/>
              </w:rPr>
              <w:t xml:space="preserve"> </w:t>
            </w:r>
            <w:hyperlink r:id="rId14" w:history="1">
              <w:r w:rsidRPr="002B1BCF">
                <w:rPr>
                  <w:rStyle w:val="a3"/>
                  <w:b/>
                  <w:lang w:val="en-US"/>
                </w:rPr>
                <w:t>zemotdel</w:t>
              </w:r>
              <w:r w:rsidRPr="002B1BCF">
                <w:rPr>
                  <w:rStyle w:val="a3"/>
                  <w:b/>
                </w:rPr>
                <w:t>-</w:t>
              </w:r>
              <w:r w:rsidRPr="002B1BCF">
                <w:rPr>
                  <w:rStyle w:val="a3"/>
                  <w:b/>
                  <w:lang w:val="en-US"/>
                </w:rPr>
                <w:t>barum</w:t>
              </w:r>
              <w:r w:rsidRPr="002B1BCF">
                <w:rPr>
                  <w:rStyle w:val="a3"/>
                  <w:b/>
                </w:rPr>
                <w:t>@</w:t>
              </w:r>
              <w:r w:rsidRPr="002B1BCF">
                <w:rPr>
                  <w:rStyle w:val="a3"/>
                  <w:b/>
                  <w:lang w:val="en-US"/>
                </w:rPr>
                <w:t>mail</w:t>
              </w:r>
              <w:r w:rsidRPr="002B1BCF">
                <w:rPr>
                  <w:rStyle w:val="a3"/>
                  <w:b/>
                </w:rPr>
                <w:t>.</w:t>
              </w:r>
              <w:r w:rsidRPr="002B1BCF">
                <w:rPr>
                  <w:rStyle w:val="a3"/>
                  <w:b/>
                  <w:lang w:val="en-US"/>
                </w:rPr>
                <w:t>ru</w:t>
              </w:r>
            </w:hyperlink>
            <w:r w:rsidRPr="002A6FC6">
              <w:t xml:space="preserve"> </w:t>
            </w:r>
            <w:r w:rsidRPr="00E25EEA">
              <w:rPr>
                <w:color w:val="000000"/>
                <w:shd w:val="clear" w:color="auto" w:fill="FFFFFF"/>
                <w:lang w:eastAsia="en-US"/>
              </w:rPr>
              <w:t>о разъяснении положений конкурсной документации.</w:t>
            </w:r>
            <w:r w:rsidRPr="00E25EEA"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r w:rsidRPr="00E25EEA">
              <w:rPr>
                <w:color w:val="000000"/>
                <w:lang w:eastAsia="en-US"/>
              </w:rPr>
              <w:br/>
              <w:t xml:space="preserve">    </w:t>
            </w:r>
            <w:r w:rsidRPr="00E25EEA">
              <w:rPr>
                <w:color w:val="000000"/>
                <w:shd w:val="clear" w:color="auto" w:fill="FFFFFF"/>
                <w:lang w:eastAsia="en-US"/>
              </w:rPr>
              <w:t xml:space="preserve">В течение двух рабочих дней с даты поступления указанного запроса организатор открытого конкурса бесплатно направляет в письменной форме   разъяснения положений конкурсной документации, если указанный запрос поступил к нему не </w:t>
            </w:r>
            <w:proofErr w:type="gramStart"/>
            <w:r w:rsidRPr="00E25EEA">
              <w:rPr>
                <w:color w:val="000000"/>
                <w:shd w:val="clear" w:color="auto" w:fill="FFFFFF"/>
                <w:lang w:eastAsia="en-US"/>
              </w:rPr>
              <w:t>позднее</w:t>
            </w:r>
            <w:proofErr w:type="gramEnd"/>
            <w:r w:rsidRPr="00E25EEA">
              <w:rPr>
                <w:color w:val="000000"/>
                <w:shd w:val="clear" w:color="auto" w:fill="FFFFFF"/>
                <w:lang w:eastAsia="en-US"/>
              </w:rPr>
              <w:t xml:space="preserve"> чем за три рабочих дня до даты окончания срока подачи заявок на участие в открытом конкурсе.</w:t>
            </w:r>
          </w:p>
          <w:p w:rsidR="00F37EFD" w:rsidRPr="00E25EEA" w:rsidRDefault="00F37EFD" w:rsidP="00F55105">
            <w:pPr>
              <w:pStyle w:val="a4"/>
              <w:rPr>
                <w:rStyle w:val="apple-converted-space"/>
              </w:rPr>
            </w:pPr>
            <w:r w:rsidRPr="00E25EEA">
              <w:rPr>
                <w:color w:val="000000"/>
                <w:shd w:val="clear" w:color="auto" w:fill="FFFFFF"/>
                <w:lang w:eastAsia="en-US"/>
              </w:rPr>
              <w:t xml:space="preserve">     В течение одного дня, </w:t>
            </w:r>
            <w:proofErr w:type="gramStart"/>
            <w:r w:rsidRPr="00E25EEA">
              <w:rPr>
                <w:color w:val="000000"/>
                <w:shd w:val="clear" w:color="auto" w:fill="FFFFFF"/>
                <w:lang w:eastAsia="en-US"/>
              </w:rPr>
              <w:t>с даты направления</w:t>
            </w:r>
            <w:proofErr w:type="gramEnd"/>
            <w:r w:rsidRPr="00E25EEA">
              <w:rPr>
                <w:color w:val="000000"/>
                <w:shd w:val="clear" w:color="auto" w:fill="FFFFFF"/>
                <w:lang w:eastAsia="en-US"/>
              </w:rPr>
              <w:t xml:space="preserve"> разъяснения положений конкурсной документации, по запросу заинтересованного лица такое разъяснение размещается организатором открытого конкурса на официальном сайте Российской Федерации для размещения информации о проведении торгов:</w:t>
            </w:r>
            <w:r w:rsidRPr="00E25EEA"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hyperlink r:id="rId15" w:history="1">
              <w:r w:rsidRPr="00E25EEA">
                <w:rPr>
                  <w:rStyle w:val="a3"/>
                  <w:shd w:val="clear" w:color="auto" w:fill="FFFFFF"/>
                  <w:lang w:eastAsia="en-US"/>
                </w:rPr>
                <w:t>www.torgi.gov.ru</w:t>
              </w:r>
            </w:hyperlink>
            <w:r w:rsidRPr="00E25EEA"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r w:rsidRPr="00E25EEA">
              <w:rPr>
                <w:color w:val="000000"/>
                <w:shd w:val="clear" w:color="auto" w:fill="FFFFFF"/>
                <w:lang w:eastAsia="en-US"/>
              </w:rPr>
              <w:t>с указанием предмета запроса, но без указания заинтересованного лица, от которого поступил запрос.</w:t>
            </w:r>
            <w:r w:rsidRPr="00E25EEA"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r w:rsidRPr="00E25EEA">
              <w:rPr>
                <w:color w:val="000000"/>
                <w:lang w:eastAsia="en-US"/>
              </w:rPr>
              <w:br/>
            </w:r>
            <w:r w:rsidRPr="00E25EEA">
              <w:rPr>
                <w:color w:val="000000"/>
                <w:shd w:val="clear" w:color="auto" w:fill="FFFFFF"/>
                <w:lang w:eastAsia="en-US"/>
              </w:rPr>
              <w:lastRenderedPageBreak/>
              <w:t xml:space="preserve">    Организатор открытого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позднее, чем за пять дней до даты окончания срока подачи заявок на участие в открытом конкурсе. Изменение предмета открытого конкурса не допускается.</w:t>
            </w:r>
            <w:r w:rsidRPr="00E25EEA"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r w:rsidRPr="00E25EEA">
              <w:rPr>
                <w:color w:val="000000"/>
                <w:lang w:eastAsia="en-US"/>
              </w:rPr>
              <w:br/>
              <w:t xml:space="preserve">     </w:t>
            </w:r>
            <w:proofErr w:type="gramStart"/>
            <w:r w:rsidRPr="00E25EEA">
              <w:rPr>
                <w:color w:val="000000"/>
                <w:shd w:val="clear" w:color="auto" w:fill="FFFFFF"/>
                <w:lang w:eastAsia="en-US"/>
              </w:rPr>
              <w:t>В течение одного дня, с даты принятия решения о внесении изменений в конкурсную документацию, такие изменения размещаются организатором открытого конкурса в порядке, установленном для размещения извещения о проведении открытого конкурса, и в течение двух рабочих дней направляются заказными письмами или в форме электронных документов всем заявителям, которым была предоставлена конкурсная документация.</w:t>
            </w:r>
            <w:proofErr w:type="gramEnd"/>
            <w:r w:rsidRPr="00E25EEA">
              <w:rPr>
                <w:color w:val="000000"/>
                <w:shd w:val="clear" w:color="auto" w:fill="FFFFFF"/>
                <w:lang w:eastAsia="en-US"/>
              </w:rPr>
              <w:t xml:space="preserve"> При этом срок подачи заявок на участие в открытом конкурсе продлевается таким образом, чтобы </w:t>
            </w:r>
            <w:proofErr w:type="gramStart"/>
            <w:r w:rsidRPr="00E25EEA">
              <w:rPr>
                <w:color w:val="000000"/>
                <w:shd w:val="clear" w:color="auto" w:fill="FFFFFF"/>
                <w:lang w:eastAsia="en-US"/>
              </w:rPr>
              <w:t>с даты размещения</w:t>
            </w:r>
            <w:proofErr w:type="gramEnd"/>
            <w:r w:rsidRPr="00E25EEA">
              <w:rPr>
                <w:color w:val="000000"/>
                <w:shd w:val="clear" w:color="auto" w:fill="FFFFFF"/>
                <w:lang w:eastAsia="en-US"/>
              </w:rPr>
              <w:t xml:space="preserve"> на официальном сайте торгов внесенных изменений в конкурсную документацию до даты окончания срока подачи заявок на участие в открытом конкурсе он составлял не менее двадцати дней.</w:t>
            </w:r>
            <w:r w:rsidRPr="00E25EEA"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</w:p>
          <w:p w:rsidR="00F37EFD" w:rsidRPr="00E25EEA" w:rsidRDefault="00F37EFD" w:rsidP="00F55105">
            <w:pPr>
              <w:pStyle w:val="a4"/>
            </w:pPr>
          </w:p>
        </w:tc>
      </w:tr>
      <w:tr w:rsidR="00F37EFD" w:rsidRPr="007F2DFF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Место, порядок, дата и время вскрытия конвертов с заявками на участие в открытом конкурсе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Pr="002207FB" w:rsidRDefault="00F37EFD" w:rsidP="00F55105">
            <w:pPr>
              <w:pStyle w:val="ConsCell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07FB">
              <w:rPr>
                <w:lang w:eastAsia="en-US"/>
              </w:rPr>
              <w:t xml:space="preserve">   </w:t>
            </w:r>
            <w:r w:rsidRPr="002207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Вскрытие  конвертов с заявками на участие в открытом конкурсе  будет проходить </w:t>
            </w:r>
            <w:r w:rsidRPr="002207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  <w:r w:rsidRPr="002207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января </w:t>
            </w:r>
            <w:r w:rsidRPr="002207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Pr="002207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года в  11-00</w:t>
            </w:r>
            <w:r w:rsidRPr="002207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местного времени по адресу: 668040,  Республика Тыва, Барун-Хемчикский кожуун, с</w:t>
            </w:r>
            <w:proofErr w:type="gramStart"/>
            <w:r w:rsidRPr="002207FB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207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ызыл-Мажалык, </w:t>
            </w:r>
            <w:proofErr w:type="spellStart"/>
            <w:r w:rsidRPr="002207FB">
              <w:rPr>
                <w:rFonts w:ascii="Times New Roman" w:hAnsi="Times New Roman"/>
                <w:sz w:val="24"/>
                <w:szCs w:val="24"/>
                <w:lang w:eastAsia="en-US"/>
              </w:rPr>
              <w:t>ул.Чадамба</w:t>
            </w:r>
            <w:proofErr w:type="spellEnd"/>
            <w:r w:rsidRPr="002207FB">
              <w:rPr>
                <w:rFonts w:ascii="Times New Roman" w:hAnsi="Times New Roman"/>
                <w:sz w:val="24"/>
                <w:szCs w:val="24"/>
                <w:lang w:eastAsia="en-US"/>
              </w:rPr>
              <w:t>, д.20, зал совещаний.</w:t>
            </w:r>
          </w:p>
          <w:p w:rsidR="00F37EFD" w:rsidRPr="002207FB" w:rsidRDefault="00F37EFD" w:rsidP="00F55105">
            <w:pPr>
              <w:pStyle w:val="ConsCell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07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Конкурсной комиссией публично в день, время и в месте, указанные в извещении о проведении открытого конкурса, вскрываются конверты с заявками на участие в открытом </w:t>
            </w:r>
            <w:proofErr w:type="gramStart"/>
            <w:r w:rsidRPr="002207FB">
              <w:rPr>
                <w:rFonts w:ascii="Times New Roman" w:hAnsi="Times New Roman"/>
                <w:sz w:val="24"/>
                <w:szCs w:val="24"/>
                <w:lang w:eastAsia="en-US"/>
              </w:rPr>
              <w:t>конкурсе</w:t>
            </w:r>
            <w:proofErr w:type="gramEnd"/>
            <w:r w:rsidRPr="002207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осуществляется открытие доступа к поданным в форме электронных документов заявкам на участие в открытом конкурсе. Вскрытие конвертов с заявками на участие в открытом  конкурсе и открытие доступа к поданным в форме электронных документов заявкам на участие в открытом конкурсе осуществляются одновременно.</w:t>
            </w:r>
          </w:p>
        </w:tc>
      </w:tr>
      <w:tr w:rsidR="00F37EFD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Место, порядок, дата и время рассмотрения заявок на участие в открытом конкурсе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Pr="002207FB" w:rsidRDefault="00F37EFD" w:rsidP="00F55105">
            <w:pPr>
              <w:pStyle w:val="a4"/>
              <w:rPr>
                <w:lang w:eastAsia="en-US"/>
              </w:rPr>
            </w:pPr>
            <w:r w:rsidRPr="002207FB">
              <w:rPr>
                <w:lang w:eastAsia="en-US"/>
              </w:rPr>
              <w:t xml:space="preserve">Рассмотрение заявок на участие в открытом конкурсе  будет проходить </w:t>
            </w:r>
            <w:r>
              <w:rPr>
                <w:lang w:eastAsia="en-US"/>
              </w:rPr>
              <w:t xml:space="preserve">с </w:t>
            </w:r>
            <w:r>
              <w:rPr>
                <w:b/>
                <w:lang w:eastAsia="en-US"/>
              </w:rPr>
              <w:t>«17</w:t>
            </w:r>
            <w:r w:rsidRPr="002207FB">
              <w:rPr>
                <w:b/>
                <w:lang w:eastAsia="en-US"/>
              </w:rPr>
              <w:t xml:space="preserve">» </w:t>
            </w:r>
            <w:r>
              <w:rPr>
                <w:b/>
                <w:lang w:eastAsia="en-US"/>
              </w:rPr>
              <w:t>января  2023</w:t>
            </w:r>
            <w:r w:rsidRPr="002207FB">
              <w:rPr>
                <w:b/>
                <w:lang w:eastAsia="en-US"/>
              </w:rPr>
              <w:t xml:space="preserve">г.  </w:t>
            </w:r>
            <w:r>
              <w:rPr>
                <w:b/>
                <w:lang w:eastAsia="en-US"/>
              </w:rPr>
              <w:t>по «03» февраля 2023 г.</w:t>
            </w:r>
            <w:r w:rsidRPr="002207FB">
              <w:rPr>
                <w:lang w:eastAsia="en-US"/>
              </w:rPr>
              <w:t>1</w:t>
            </w:r>
            <w:r>
              <w:rPr>
                <w:lang w:eastAsia="en-US"/>
              </w:rPr>
              <w:t>7</w:t>
            </w:r>
            <w:r w:rsidRPr="002207FB">
              <w:rPr>
                <w:lang w:eastAsia="en-US"/>
              </w:rPr>
              <w:t>-</w:t>
            </w:r>
            <w:r>
              <w:rPr>
                <w:lang w:eastAsia="en-US"/>
              </w:rPr>
              <w:t>3</w:t>
            </w:r>
            <w:r w:rsidRPr="002207FB">
              <w:rPr>
                <w:lang w:eastAsia="en-US"/>
              </w:rPr>
              <w:t>0 часов (время местное) на заседании конкурсной комиссии по адресу: 668040, Республика Тыва, Барун-Хемчикский кожуун, с</w:t>
            </w:r>
            <w:proofErr w:type="gramStart"/>
            <w:r w:rsidRPr="002207FB">
              <w:rPr>
                <w:lang w:eastAsia="en-US"/>
              </w:rPr>
              <w:t>.К</w:t>
            </w:r>
            <w:proofErr w:type="gramEnd"/>
            <w:r w:rsidRPr="002207FB">
              <w:rPr>
                <w:lang w:eastAsia="en-US"/>
              </w:rPr>
              <w:t xml:space="preserve">ызыл-Мажалык, </w:t>
            </w:r>
            <w:proofErr w:type="spellStart"/>
            <w:r w:rsidRPr="002207FB">
              <w:rPr>
                <w:lang w:eastAsia="en-US"/>
              </w:rPr>
              <w:t>ул.Чадамба</w:t>
            </w:r>
            <w:proofErr w:type="spellEnd"/>
            <w:r w:rsidRPr="002207FB">
              <w:rPr>
                <w:lang w:eastAsia="en-US"/>
              </w:rPr>
              <w:t>, д.20, зал совещаний</w:t>
            </w:r>
          </w:p>
          <w:p w:rsidR="00F37EFD" w:rsidRPr="002207FB" w:rsidRDefault="00F37EFD" w:rsidP="00F55105">
            <w:pPr>
              <w:pStyle w:val="a4"/>
              <w:rPr>
                <w:lang w:eastAsia="en-US"/>
              </w:rPr>
            </w:pPr>
          </w:p>
          <w:p w:rsidR="00F37EFD" w:rsidRPr="002207FB" w:rsidRDefault="00F37EFD" w:rsidP="00F55105">
            <w:pPr>
              <w:pStyle w:val="a4"/>
              <w:rPr>
                <w:rStyle w:val="apple-converted-space"/>
                <w:shd w:val="clear" w:color="auto" w:fill="FFFFFF"/>
              </w:rPr>
            </w:pPr>
            <w:r w:rsidRPr="002207FB">
              <w:rPr>
                <w:shd w:val="clear" w:color="auto" w:fill="FFFFFF"/>
                <w:lang w:eastAsia="en-US"/>
              </w:rPr>
              <w:t>Конкурсная комиссия рассматривает заявки на участие в открытом конкурсе на предмет соответствия требованиям, установленным конкурсной документацией, и соответствия заявителей требованиям действующего законодательства РФ к таким участникам.</w:t>
            </w:r>
            <w:r w:rsidRPr="002207FB">
              <w:rPr>
                <w:lang w:eastAsia="en-US"/>
              </w:rPr>
              <w:br/>
            </w:r>
            <w:r w:rsidRPr="002207FB">
              <w:rPr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2207FB">
              <w:rPr>
                <w:shd w:val="clear" w:color="auto" w:fill="FFFFFF"/>
                <w:lang w:eastAsia="en-US"/>
              </w:rPr>
              <w:t xml:space="preserve">На основании результатов рассмотрения заявок на участие в открытом конкурсе конкурсной комиссией принимается решение о допуске заявителя к участию в открытом </w:t>
            </w:r>
            <w:r w:rsidRPr="002207FB">
              <w:rPr>
                <w:shd w:val="clear" w:color="auto" w:fill="FFFFFF"/>
                <w:lang w:eastAsia="en-US"/>
              </w:rPr>
              <w:lastRenderedPageBreak/>
              <w:t>конкурсе и о признании заявителя участником открытом конкурса или об отказе в допуске заявителя к участию в открытом конкурсе в порядке и по основаниям, предусмотренным пунктами 24 - 26 приказа ФАС от 10 февраля 2010 года, № 67, которое оформляется протоколом</w:t>
            </w:r>
            <w:proofErr w:type="gramEnd"/>
            <w:r w:rsidRPr="002207FB">
              <w:rPr>
                <w:shd w:val="clear" w:color="auto" w:fill="FFFFFF"/>
                <w:lang w:eastAsia="en-US"/>
              </w:rPr>
              <w:t xml:space="preserve"> рассмотрения заявок на участие в открытом конкурсе.</w:t>
            </w:r>
            <w:r w:rsidRPr="002207FB">
              <w:rPr>
                <w:rStyle w:val="apple-converted-space"/>
                <w:shd w:val="clear" w:color="auto" w:fill="FFFFFF"/>
                <w:lang w:eastAsia="en-US"/>
              </w:rPr>
              <w:t> </w:t>
            </w:r>
          </w:p>
          <w:p w:rsidR="00F37EFD" w:rsidRPr="002207FB" w:rsidRDefault="00F37EFD" w:rsidP="00F55105">
            <w:pPr>
              <w:pStyle w:val="a4"/>
            </w:pPr>
            <w:r w:rsidRPr="002207FB">
              <w:rPr>
                <w:shd w:val="clear" w:color="auto" w:fill="FFFFFF"/>
                <w:lang w:eastAsia="en-US"/>
              </w:rPr>
              <w:t>Заявитель не допускается конкурсной комиссией к участию в сопоставлении и оценке заявок в следующих случаях:</w:t>
            </w:r>
            <w:r w:rsidRPr="002207FB">
              <w:rPr>
                <w:lang w:eastAsia="en-US"/>
              </w:rPr>
              <w:br/>
            </w:r>
            <w:r w:rsidRPr="002207FB">
              <w:rPr>
                <w:shd w:val="clear" w:color="auto" w:fill="FFFFFF"/>
                <w:lang w:eastAsia="en-US"/>
              </w:rPr>
              <w:t>1) непредставления документов, определенных пунктом 17, либо наличия в таких документах недостоверных сведений;</w:t>
            </w:r>
            <w:r w:rsidRPr="002207FB">
              <w:rPr>
                <w:lang w:eastAsia="en-US"/>
              </w:rPr>
              <w:br/>
            </w:r>
            <w:r w:rsidRPr="002207FB">
              <w:rPr>
                <w:shd w:val="clear" w:color="auto" w:fill="FFFFFF"/>
                <w:lang w:eastAsia="en-US"/>
              </w:rPr>
              <w:t>2) несоответствия требованиям, указанным в п. 22  конкурсной документации</w:t>
            </w:r>
            <w:proofErr w:type="gramStart"/>
            <w:r w:rsidRPr="002207FB">
              <w:rPr>
                <w:shd w:val="clear" w:color="auto" w:fill="FFFFFF"/>
                <w:lang w:eastAsia="en-US"/>
              </w:rPr>
              <w:t xml:space="preserve"> ;</w:t>
            </w:r>
            <w:proofErr w:type="gramEnd"/>
          </w:p>
          <w:p w:rsidR="00F37EFD" w:rsidRPr="002207FB" w:rsidRDefault="00F37EFD" w:rsidP="00F55105">
            <w:pPr>
              <w:pStyle w:val="a4"/>
              <w:rPr>
                <w:shd w:val="clear" w:color="auto" w:fill="FFFFFF"/>
                <w:lang w:eastAsia="en-US"/>
              </w:rPr>
            </w:pPr>
            <w:proofErr w:type="gramStart"/>
            <w:r w:rsidRPr="002207FB">
              <w:rPr>
                <w:shd w:val="clear" w:color="auto" w:fill="FFFFFF"/>
                <w:lang w:eastAsia="en-US"/>
              </w:rPr>
              <w:t>3) несоответствия заявки на участие в открытом конкурсе требованиям конкурсной документации, в том числе наличия в таких заявках предложения о цене договоров ниже начальной (минимальной) цены договоров либо отсутствия такого предложения;</w:t>
            </w:r>
            <w:r w:rsidRPr="002207FB">
              <w:rPr>
                <w:lang w:eastAsia="en-US"/>
              </w:rPr>
              <w:br/>
              <w:t>4</w:t>
            </w:r>
            <w:r w:rsidRPr="002207FB">
              <w:rPr>
                <w:shd w:val="clear" w:color="auto" w:fill="FFFFFF"/>
                <w:lang w:eastAsia="en-US"/>
              </w:rPr>
              <w:t>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  <w:proofErr w:type="gramEnd"/>
          </w:p>
          <w:p w:rsidR="00F37EFD" w:rsidRPr="002207FB" w:rsidRDefault="00F37EFD" w:rsidP="00F55105">
            <w:pPr>
              <w:pStyle w:val="a4"/>
              <w:rPr>
                <w:shd w:val="clear" w:color="auto" w:fill="FFFFFF"/>
                <w:lang w:eastAsia="en-US"/>
              </w:rPr>
            </w:pPr>
            <w:r w:rsidRPr="002207FB">
              <w:rPr>
                <w:shd w:val="clear" w:color="auto" w:fill="FFFFFF"/>
                <w:lang w:eastAsia="en-US"/>
              </w:rPr>
      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открытом конкурсе.</w:t>
            </w:r>
          </w:p>
          <w:p w:rsidR="00F37EFD" w:rsidRPr="002207FB" w:rsidRDefault="00F37EFD" w:rsidP="00F55105">
            <w:pPr>
              <w:pStyle w:val="a4"/>
              <w:rPr>
                <w:lang w:eastAsia="en-US"/>
              </w:rPr>
            </w:pPr>
            <w:r w:rsidRPr="002207FB">
              <w:rPr>
                <w:shd w:val="clear" w:color="auto" w:fill="FFFFFF"/>
                <w:lang w:eastAsia="en-US"/>
              </w:rPr>
              <w:t>В случае если принято решение об отказе в допуске к участию в открытом конкурсе всех заявителей или о допуске к участию в открытом конкурсе и признании участником конкурса только одного заявителя, открытом конкурс признается несостоявшимся.</w:t>
            </w:r>
            <w:r w:rsidRPr="002207FB">
              <w:rPr>
                <w:lang w:eastAsia="en-US"/>
              </w:rPr>
              <w:br/>
            </w:r>
            <w:r w:rsidRPr="002207FB">
              <w:rPr>
                <w:shd w:val="clear" w:color="auto" w:fill="FFFFFF"/>
                <w:lang w:eastAsia="en-US"/>
              </w:rPr>
              <w:t>Протокол заседания ведется конкурсной комиссией и подписывается всеми присутствующими на заседании членами конкурсной комиссии и размещается организатором открытого конкурса на официальном сайте Российской Федерации для размещения информации о проведении торгов:</w:t>
            </w:r>
            <w:r w:rsidRPr="002207FB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hyperlink r:id="rId16" w:history="1">
              <w:r w:rsidRPr="002207FB">
                <w:rPr>
                  <w:rStyle w:val="a3"/>
                  <w:shd w:val="clear" w:color="auto" w:fill="FFFFFF"/>
                  <w:lang w:eastAsia="en-US"/>
                </w:rPr>
                <w:t>www.torgi.gov.ru</w:t>
              </w:r>
            </w:hyperlink>
            <w:r w:rsidRPr="002207FB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 w:rsidRPr="002207FB">
              <w:rPr>
                <w:shd w:val="clear" w:color="auto" w:fill="FFFFFF"/>
                <w:lang w:eastAsia="en-US"/>
              </w:rPr>
              <w:t>в день окончания рассмотрения заявок на участие в открытом конкурсе.</w:t>
            </w:r>
            <w:r w:rsidRPr="002207FB">
              <w:rPr>
                <w:rStyle w:val="apple-converted-space"/>
                <w:shd w:val="clear" w:color="auto" w:fill="FFFFFF"/>
                <w:lang w:eastAsia="en-US"/>
              </w:rPr>
              <w:t> </w:t>
            </w:r>
          </w:p>
        </w:tc>
      </w:tr>
      <w:tr w:rsidR="00F37EFD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Порядок оценки и сопоставления заявок на участие в открытом конкурсе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Оценка заявок на участие в конкурсе по критериям осуществляется в следующем порядке: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1) в случае если для критерия конкурса установлено увеличение его начального значения, величина, рассчитываемая по содержащемуся в заявке на участие в конкурсе условию и такому критерию, определяется путем умножения коэффициента такого критерия на отношение разности </w:t>
            </w:r>
            <w:proofErr w:type="gramStart"/>
            <w:r>
              <w:rPr>
                <w:lang w:eastAsia="en-US"/>
              </w:rPr>
              <w:t>значения</w:t>
            </w:r>
            <w:proofErr w:type="gramEnd"/>
            <w:r>
              <w:rPr>
                <w:lang w:eastAsia="en-US"/>
              </w:rPr>
              <w:t xml:space="preserve">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</w:t>
            </w:r>
            <w:proofErr w:type="gramStart"/>
            <w:r>
              <w:rPr>
                <w:lang w:eastAsia="en-US"/>
              </w:rPr>
              <w:t>значений</w:t>
            </w:r>
            <w:proofErr w:type="gramEnd"/>
            <w:r>
              <w:rPr>
                <w:lang w:eastAsia="en-US"/>
              </w:rPr>
              <w:t xml:space="preserve"> содержащихся во всех заявках на участие в конкурсе условий и наименьшего из значений содержащихся во всех заявках на участие в конкурсе условий;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2) в случае если для критерия конкурса установлено </w:t>
            </w:r>
            <w:r>
              <w:rPr>
                <w:lang w:eastAsia="en-US"/>
              </w:rPr>
              <w:lastRenderedPageBreak/>
              <w:t xml:space="preserve">уменьшение его начального значения, величина, рассчитываемая по содержащемуся в заявке на участие в конкурсе условию и такому критерию, определяется путем умножения коэффициента такого критерия на отношение разности наибольшего из </w:t>
            </w:r>
            <w:proofErr w:type="gramStart"/>
            <w:r>
              <w:rPr>
                <w:lang w:eastAsia="en-US"/>
              </w:rPr>
              <w:t>значений</w:t>
            </w:r>
            <w:proofErr w:type="gramEnd"/>
            <w:r>
              <w:rPr>
                <w:lang w:eastAsia="en-US"/>
              </w:rPr>
              <w:t xml:space="preserve"> содержащихся во всех заявках на участие в конкурсе условий и значения, содержащегося в заявке на участие в конкурсе условия к разности наибольшего из </w:t>
            </w:r>
            <w:proofErr w:type="gramStart"/>
            <w:r>
              <w:rPr>
                <w:lang w:eastAsia="en-US"/>
              </w:rPr>
              <w:t>значений</w:t>
            </w:r>
            <w:proofErr w:type="gramEnd"/>
            <w:r>
              <w:rPr>
                <w:lang w:eastAsia="en-US"/>
              </w:rPr>
              <w:t xml:space="preserve"> содержащихся во всех заявках на участие в конкурсе условий и наименьшего из значений содержащихся во всех заявках на участие в конкурсе условий;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3) для каждой заявки на участие в конкурсе величины, рассчитанные по всем критериям конкурса в соответствии с положениями подпунктов 1 и 2 </w:t>
            </w:r>
            <w:proofErr w:type="gramStart"/>
            <w:r>
              <w:rPr>
                <w:lang w:eastAsia="en-US"/>
              </w:rPr>
              <w:t>суммируются</w:t>
            </w:r>
            <w:proofErr w:type="gramEnd"/>
            <w:r>
              <w:rPr>
                <w:lang w:eastAsia="en-US"/>
              </w:rPr>
              <w:t xml:space="preserve"> и определяется итоговая величина.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Содержащиеся в заявках на участие в конкурсе условия оцениваются конкурсной комиссией путем сравнения результатов суммирования итоговой величины, определенной в порядке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редусмотренном пунктом 27 конкурсной документации.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Заявка на участие в конкурсе, в которой содержатся лучшие условия исполнения договора, присваивается первый номер. В случае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подана участником конкурса, надлежащим </w:t>
            </w:r>
            <w:proofErr w:type="gramStart"/>
            <w:r>
              <w:rPr>
                <w:lang w:eastAsia="en-US"/>
              </w:rPr>
              <w:t>образом</w:t>
            </w:r>
            <w:proofErr w:type="gramEnd"/>
            <w:r>
              <w:rPr>
                <w:lang w:eastAsia="en-US"/>
              </w:rPr>
              <w:t xml:space="preserve"> исполнявшим свои обязанности по ранее заключенному договору в отношении имущества, права на которое передаются по договору, и письменно уведомивший организатора конкурса о желании заключить договор, а в случае отсутствия такой заявки - заявке на участие в конкурсе, </w:t>
            </w:r>
            <w:proofErr w:type="gramStart"/>
            <w:r>
              <w:rPr>
                <w:lang w:eastAsia="en-US"/>
              </w:rPr>
              <w:t>которая</w:t>
            </w:r>
            <w:proofErr w:type="gramEnd"/>
            <w:r>
              <w:rPr>
                <w:lang w:eastAsia="en-US"/>
              </w:rPr>
              <w:t xml:space="preserve"> поступила ранее других заявок на участие в конкурсе, содержащих такие условия.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Победителем конкурса признается участник конкурса, который предложил лучшие условия исполнения договора и заявке на </w:t>
            </w:r>
            <w:proofErr w:type="gramStart"/>
            <w:r>
              <w:rPr>
                <w:lang w:eastAsia="en-US"/>
              </w:rPr>
              <w:t>участие</w:t>
            </w:r>
            <w:proofErr w:type="gramEnd"/>
            <w:r>
              <w:rPr>
                <w:lang w:eastAsia="en-US"/>
              </w:rPr>
              <w:t xml:space="preserve"> в конкурсе которого присвоен первый номер.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color w:val="FF0000"/>
                <w:shd w:val="clear" w:color="auto" w:fill="FFFFFF"/>
                <w:lang w:eastAsia="en-US"/>
              </w:rPr>
              <w:t xml:space="preserve">        </w:t>
            </w:r>
            <w:r w:rsidRPr="002207FB">
              <w:rPr>
                <w:shd w:val="clear" w:color="auto" w:fill="FFFFFF"/>
                <w:lang w:eastAsia="en-US"/>
              </w:rPr>
              <w:t>Оценка и сопоставление заявок будет проходить с</w:t>
            </w:r>
            <w:r w:rsidRPr="002207FB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 w:rsidRPr="002207FB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__ </w:t>
            </w:r>
            <w:r w:rsidRPr="002207FB">
              <w:rPr>
                <w:b/>
                <w:u w:val="single"/>
                <w:shd w:val="clear" w:color="auto" w:fill="FFFFFF"/>
                <w:lang w:eastAsia="en-US"/>
              </w:rPr>
              <w:t>1</w:t>
            </w:r>
            <w:r>
              <w:rPr>
                <w:b/>
                <w:u w:val="single"/>
                <w:shd w:val="clear" w:color="auto" w:fill="FFFFFF"/>
                <w:lang w:eastAsia="en-US"/>
              </w:rPr>
              <w:t>1</w:t>
            </w:r>
            <w:r w:rsidRPr="002207FB">
              <w:rPr>
                <w:b/>
                <w:u w:val="single"/>
                <w:shd w:val="clear" w:color="auto" w:fill="FFFFFF"/>
                <w:lang w:eastAsia="en-US"/>
              </w:rPr>
              <w:t>-</w:t>
            </w:r>
            <w:r>
              <w:rPr>
                <w:b/>
                <w:u w:val="single"/>
                <w:shd w:val="clear" w:color="auto" w:fill="FFFFFF"/>
                <w:lang w:eastAsia="en-US"/>
              </w:rPr>
              <w:t>3</w:t>
            </w:r>
            <w:r w:rsidRPr="002207FB">
              <w:rPr>
                <w:b/>
                <w:u w:val="single"/>
                <w:shd w:val="clear" w:color="auto" w:fill="FFFFFF"/>
                <w:lang w:eastAsia="en-US"/>
              </w:rPr>
              <w:t>0 часов</w:t>
            </w:r>
            <w:r>
              <w:rPr>
                <w:b/>
                <w:color w:val="000000"/>
                <w:u w:val="single"/>
                <w:shd w:val="clear" w:color="auto" w:fill="FFFFFF"/>
                <w:lang w:eastAsia="en-US"/>
              </w:rPr>
              <w:t xml:space="preserve"> 07 февраля</w:t>
            </w:r>
            <w:r w:rsidRPr="002207FB">
              <w:rPr>
                <w:b/>
                <w:color w:val="000000"/>
                <w:u w:val="single"/>
                <w:shd w:val="clear" w:color="auto" w:fill="FFFFFF"/>
                <w:lang w:eastAsia="en-US"/>
              </w:rPr>
              <w:t xml:space="preserve"> 202</w:t>
            </w:r>
            <w:r>
              <w:rPr>
                <w:b/>
                <w:color w:val="000000"/>
                <w:u w:val="single"/>
                <w:shd w:val="clear" w:color="auto" w:fill="FFFFFF"/>
                <w:lang w:eastAsia="en-US"/>
              </w:rPr>
              <w:t>3</w:t>
            </w:r>
            <w:r w:rsidRPr="002207FB">
              <w:rPr>
                <w:b/>
                <w:color w:val="000000"/>
                <w:shd w:val="clear" w:color="auto" w:fill="FFFFFF"/>
                <w:lang w:eastAsia="en-US"/>
              </w:rPr>
              <w:t xml:space="preserve"> года</w:t>
            </w:r>
            <w:r w:rsidRPr="002207FB">
              <w:rPr>
                <w:color w:val="000000"/>
                <w:shd w:val="clear" w:color="auto" w:fill="FFFFFF"/>
                <w:lang w:eastAsia="en-US"/>
              </w:rPr>
              <w:t>(время местное) по адресу:</w:t>
            </w:r>
            <w:r w:rsidRPr="002207FB">
              <w:rPr>
                <w:lang w:eastAsia="en-US"/>
              </w:rPr>
              <w:t xml:space="preserve"> 668040, Республика</w:t>
            </w:r>
            <w:r>
              <w:rPr>
                <w:lang w:eastAsia="en-US"/>
              </w:rPr>
              <w:t xml:space="preserve"> Тыва, Барун-Хемчикский кожуун, 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ызыл-Мажалык, </w:t>
            </w:r>
            <w:proofErr w:type="spellStart"/>
            <w:r>
              <w:rPr>
                <w:lang w:eastAsia="en-US"/>
              </w:rPr>
              <w:t>ул.Чадамба</w:t>
            </w:r>
            <w:proofErr w:type="spellEnd"/>
            <w:r>
              <w:rPr>
                <w:lang w:eastAsia="en-US"/>
              </w:rPr>
              <w:t xml:space="preserve">, д.20, зал совещаний. </w:t>
            </w:r>
          </w:p>
        </w:tc>
      </w:tr>
      <w:tr w:rsidR="00F37EFD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Критерии оценки заявок на участие в открытом конкурсе</w:t>
            </w:r>
          </w:p>
          <w:p w:rsidR="00F37EFD" w:rsidRDefault="00F37EFD" w:rsidP="00F55105">
            <w:pPr>
              <w:pStyle w:val="a4"/>
              <w:rPr>
                <w:color w:val="FF0000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 xml:space="preserve"> Размер месячной арендной платы</w:t>
            </w:r>
            <w:r>
              <w:rPr>
                <w:lang w:eastAsia="en-US"/>
              </w:rPr>
              <w:t>: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</w:p>
          <w:p w:rsidR="00F37EFD" w:rsidRPr="009C4FA9" w:rsidRDefault="00F37EFD" w:rsidP="00F55105">
            <w:pPr>
              <w:pStyle w:val="a4"/>
              <w:rPr>
                <w:b/>
                <w:lang w:eastAsia="en-US"/>
              </w:rPr>
            </w:pPr>
            <w:r w:rsidRPr="009C4FA9">
              <w:rPr>
                <w:b/>
                <w:lang w:eastAsia="en-US"/>
              </w:rPr>
              <w:t xml:space="preserve">ЛОТ № 1: 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Начальная цена: 6700,0 </w:t>
            </w:r>
            <w:r w:rsidRPr="00D40C31">
              <w:rPr>
                <w:lang w:eastAsia="en-US"/>
              </w:rPr>
              <w:t>рублей</w:t>
            </w:r>
            <w:r>
              <w:rPr>
                <w:lang w:eastAsia="en-US"/>
              </w:rPr>
              <w:t>;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Коэффициент, учитывающий значимость критерия – </w:t>
            </w:r>
            <w:r w:rsidRPr="009C4FA9">
              <w:rPr>
                <w:lang w:eastAsia="en-US"/>
              </w:rPr>
              <w:t>0,4;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Увеличение параметра.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Расчет по формуле:</w:t>
            </w:r>
          </w:p>
          <w:p w:rsidR="00F37EFD" w:rsidRPr="001827BC" w:rsidRDefault="00F37EFD" w:rsidP="00F55105">
            <w:pPr>
              <w:pStyle w:val="a4"/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 w:rsidRPr="001827BC">
              <w:rPr>
                <w:lang w:val="en-US" w:eastAsia="en-US"/>
              </w:rPr>
              <w:t>=</w:t>
            </w:r>
            <w:r>
              <w:rPr>
                <w:lang w:val="en-US" w:eastAsia="en-US"/>
              </w:rPr>
              <w:t>k</w:t>
            </w:r>
            <w:r w:rsidRPr="001827BC">
              <w:rPr>
                <w:lang w:val="en-US"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x</w:t>
            </w:r>
            <w:r w:rsidRPr="001827BC">
              <w:rPr>
                <w:sz w:val="16"/>
                <w:szCs w:val="16"/>
                <w:lang w:val="en-US" w:eastAsia="en-US"/>
              </w:rPr>
              <w:t xml:space="preserve"> </w:t>
            </w:r>
            <w:r w:rsidRPr="001827BC">
              <w:rPr>
                <w:lang w:val="en-US" w:eastAsia="en-US"/>
              </w:rPr>
              <w:t>(</w:t>
            </w:r>
            <w:proofErr w:type="spellStart"/>
            <w:r>
              <w:rPr>
                <w:lang w:val="en-US" w:eastAsia="en-US"/>
              </w:rPr>
              <w:t>Zp</w:t>
            </w:r>
            <w:proofErr w:type="spellEnd"/>
            <w:r w:rsidRPr="001827BC">
              <w:rPr>
                <w:lang w:val="en-US" w:eastAsia="en-US"/>
              </w:rPr>
              <w:t xml:space="preserve"> –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 w:rsidRPr="001827BC">
              <w:rPr>
                <w:lang w:val="en-US" w:eastAsia="en-US"/>
              </w:rPr>
              <w:t>)/(</w:t>
            </w:r>
            <w:proofErr w:type="spellStart"/>
            <w:r>
              <w:rPr>
                <w:lang w:val="en-US" w:eastAsia="en-US"/>
              </w:rPr>
              <w:t>Zmax</w:t>
            </w:r>
            <w:proofErr w:type="spellEnd"/>
            <w:r w:rsidRPr="001827BC">
              <w:rPr>
                <w:lang w:val="en-US" w:eastAsia="en-US"/>
              </w:rPr>
              <w:t xml:space="preserve"> –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 w:rsidRPr="001827BC">
              <w:rPr>
                <w:lang w:val="en-US" w:eastAsia="en-US"/>
              </w:rPr>
              <w:t>)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Где 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– величина критерия, </w:t>
            </w:r>
            <w:r>
              <w:rPr>
                <w:lang w:val="en-US" w:eastAsia="en-US"/>
              </w:rPr>
              <w:t>k</w:t>
            </w:r>
            <w:r>
              <w:rPr>
                <w:lang w:eastAsia="en-US"/>
              </w:rPr>
              <w:t xml:space="preserve"> - коэффициент, учитывающий значимость критерия, </w:t>
            </w:r>
            <w:proofErr w:type="spellStart"/>
            <w:r>
              <w:rPr>
                <w:lang w:val="en-US" w:eastAsia="en-US"/>
              </w:rPr>
              <w:t>Zp</w:t>
            </w:r>
            <w:proofErr w:type="spellEnd"/>
            <w:r w:rsidRPr="00E83E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– цена, предлагаемая в заявке, </w:t>
            </w:r>
            <w:proofErr w:type="spellStart"/>
            <w:r>
              <w:rPr>
                <w:lang w:val="en-US" w:eastAsia="en-US"/>
              </w:rPr>
              <w:t>Zmax</w:t>
            </w:r>
            <w:proofErr w:type="spellEnd"/>
            <w:r>
              <w:rPr>
                <w:lang w:eastAsia="en-US"/>
              </w:rPr>
              <w:t xml:space="preserve"> – наивысшая цена во всех заявках,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 w:rsidRPr="00E83E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 наименьшая цена во всех заявках</w:t>
            </w:r>
          </w:p>
          <w:p w:rsidR="00F37EFD" w:rsidRPr="009C4FA9" w:rsidRDefault="00F37EFD" w:rsidP="00F55105">
            <w:pPr>
              <w:pStyle w:val="a4"/>
              <w:rPr>
                <w:b/>
                <w:lang w:eastAsia="en-US"/>
              </w:rPr>
            </w:pPr>
            <w:r w:rsidRPr="009C4FA9">
              <w:rPr>
                <w:b/>
                <w:lang w:eastAsia="en-US"/>
              </w:rPr>
              <w:t xml:space="preserve">ЛОТ № 2: 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Начальная цена: 5100,0 </w:t>
            </w:r>
            <w:r w:rsidRPr="00D40C31">
              <w:rPr>
                <w:lang w:eastAsia="en-US"/>
              </w:rPr>
              <w:t>рублей</w:t>
            </w:r>
            <w:r>
              <w:rPr>
                <w:lang w:eastAsia="en-US"/>
              </w:rPr>
              <w:t>;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Коэффициент, учитывающий значимость критерия – 0,4;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Увеличение параметра.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Расчет по формуле:</w:t>
            </w:r>
          </w:p>
          <w:p w:rsidR="00F37EFD" w:rsidRPr="00F302C0" w:rsidRDefault="00F37EFD" w:rsidP="00F55105">
            <w:pPr>
              <w:pStyle w:val="a4"/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 w:rsidRPr="00F302C0">
              <w:rPr>
                <w:lang w:val="en-US" w:eastAsia="en-US"/>
              </w:rPr>
              <w:t>=</w:t>
            </w:r>
            <w:r>
              <w:rPr>
                <w:lang w:val="en-US" w:eastAsia="en-US"/>
              </w:rPr>
              <w:t>k</w:t>
            </w:r>
            <w:r w:rsidRPr="00F302C0">
              <w:rPr>
                <w:lang w:val="en-US"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x</w:t>
            </w:r>
            <w:r w:rsidRPr="00F302C0">
              <w:rPr>
                <w:sz w:val="16"/>
                <w:szCs w:val="16"/>
                <w:lang w:val="en-US" w:eastAsia="en-US"/>
              </w:rPr>
              <w:t xml:space="preserve"> </w:t>
            </w:r>
            <w:r w:rsidRPr="00F302C0">
              <w:rPr>
                <w:lang w:val="en-US" w:eastAsia="en-US"/>
              </w:rPr>
              <w:t>(</w:t>
            </w:r>
            <w:proofErr w:type="spellStart"/>
            <w:r>
              <w:rPr>
                <w:lang w:val="en-US" w:eastAsia="en-US"/>
              </w:rPr>
              <w:t>Zp</w:t>
            </w:r>
            <w:proofErr w:type="spellEnd"/>
            <w:r w:rsidRPr="00F302C0">
              <w:rPr>
                <w:lang w:val="en-US" w:eastAsia="en-US"/>
              </w:rPr>
              <w:t xml:space="preserve"> –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 w:rsidRPr="00F302C0">
              <w:rPr>
                <w:lang w:val="en-US" w:eastAsia="en-US"/>
              </w:rPr>
              <w:t>)/(</w:t>
            </w:r>
            <w:proofErr w:type="spellStart"/>
            <w:r>
              <w:rPr>
                <w:lang w:val="en-US" w:eastAsia="en-US"/>
              </w:rPr>
              <w:t>Zmax</w:t>
            </w:r>
            <w:proofErr w:type="spellEnd"/>
            <w:r w:rsidRPr="00F302C0">
              <w:rPr>
                <w:lang w:val="en-US" w:eastAsia="en-US"/>
              </w:rPr>
              <w:t xml:space="preserve"> –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 w:rsidRPr="00F302C0">
              <w:rPr>
                <w:lang w:val="en-US" w:eastAsia="en-US"/>
              </w:rPr>
              <w:t>)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Где 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– величина критерия, </w:t>
            </w:r>
            <w:r>
              <w:rPr>
                <w:lang w:val="en-US" w:eastAsia="en-US"/>
              </w:rPr>
              <w:t>k</w:t>
            </w:r>
            <w:r>
              <w:rPr>
                <w:lang w:eastAsia="en-US"/>
              </w:rPr>
              <w:t xml:space="preserve"> - коэффициент, учитывающий значимость критерия, </w:t>
            </w:r>
            <w:proofErr w:type="spellStart"/>
            <w:r>
              <w:rPr>
                <w:lang w:val="en-US" w:eastAsia="en-US"/>
              </w:rPr>
              <w:t>Zp</w:t>
            </w:r>
            <w:proofErr w:type="spellEnd"/>
            <w:r w:rsidRPr="00E83E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– цена, предлагаемая в заявке, </w:t>
            </w:r>
            <w:proofErr w:type="spellStart"/>
            <w:r>
              <w:rPr>
                <w:lang w:val="en-US" w:eastAsia="en-US"/>
              </w:rPr>
              <w:t>Zmax</w:t>
            </w:r>
            <w:proofErr w:type="spellEnd"/>
            <w:r>
              <w:rPr>
                <w:lang w:eastAsia="en-US"/>
              </w:rPr>
              <w:t xml:space="preserve"> – наивысшая цена во всех заявках,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 w:rsidRPr="00E83E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 наименьшая цена во всех заявках</w:t>
            </w:r>
          </w:p>
          <w:p w:rsidR="00F37EFD" w:rsidRDefault="00F37EFD" w:rsidP="00F55105">
            <w:pPr>
              <w:pStyle w:val="a4"/>
              <w:rPr>
                <w:b/>
                <w:i/>
                <w:u w:val="single"/>
                <w:lang w:eastAsia="en-US"/>
              </w:rPr>
            </w:pPr>
            <w:r w:rsidRPr="009C4FA9">
              <w:rPr>
                <w:b/>
                <w:i/>
                <w:u w:val="single"/>
                <w:lang w:eastAsia="en-US"/>
              </w:rPr>
              <w:t>Месячный объем производства товаров</w:t>
            </w:r>
            <w:r>
              <w:rPr>
                <w:b/>
                <w:i/>
                <w:u w:val="single"/>
                <w:lang w:eastAsia="en-US"/>
              </w:rPr>
              <w:t xml:space="preserve"> (услуг, работы), с использованием имущества, права на которое передаются по договору, в денежном исчислении: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 w:rsidRPr="009C4FA9">
              <w:rPr>
                <w:b/>
                <w:lang w:eastAsia="en-US"/>
              </w:rPr>
              <w:t>ЛОТ № 1:</w:t>
            </w:r>
            <w:r>
              <w:rPr>
                <w:lang w:eastAsia="en-US"/>
              </w:rPr>
              <w:t xml:space="preserve"> Начальное значение: 6700,0 руб.;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Коэффициент, учитывающий значимость критерия – 0,3;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Увеличение параметра.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Расчет по формуле:</w:t>
            </w:r>
          </w:p>
          <w:p w:rsidR="00F37EFD" w:rsidRPr="00512AA1" w:rsidRDefault="00F37EFD" w:rsidP="00F55105">
            <w:pPr>
              <w:pStyle w:val="a4"/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 w:rsidRPr="00512AA1">
              <w:rPr>
                <w:lang w:val="en-US" w:eastAsia="en-US"/>
              </w:rPr>
              <w:t>=</w:t>
            </w:r>
            <w:r>
              <w:rPr>
                <w:lang w:val="en-US" w:eastAsia="en-US"/>
              </w:rPr>
              <w:t>k</w:t>
            </w:r>
            <w:r w:rsidRPr="00512AA1">
              <w:rPr>
                <w:lang w:val="en-US"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x</w:t>
            </w:r>
            <w:r w:rsidRPr="00512AA1">
              <w:rPr>
                <w:sz w:val="16"/>
                <w:szCs w:val="16"/>
                <w:lang w:val="en-US" w:eastAsia="en-US"/>
              </w:rPr>
              <w:t xml:space="preserve"> </w:t>
            </w:r>
            <w:r w:rsidRPr="00512AA1">
              <w:rPr>
                <w:lang w:val="en-US" w:eastAsia="en-US"/>
              </w:rPr>
              <w:t>(</w:t>
            </w:r>
            <w:proofErr w:type="spellStart"/>
            <w:r>
              <w:rPr>
                <w:lang w:val="en-US" w:eastAsia="en-US"/>
              </w:rPr>
              <w:t>Zp</w:t>
            </w:r>
            <w:proofErr w:type="spellEnd"/>
            <w:r w:rsidRPr="00512AA1">
              <w:rPr>
                <w:lang w:val="en-US" w:eastAsia="en-US"/>
              </w:rPr>
              <w:t xml:space="preserve"> –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 w:rsidRPr="00512AA1">
              <w:rPr>
                <w:lang w:val="en-US" w:eastAsia="en-US"/>
              </w:rPr>
              <w:t>)/(</w:t>
            </w:r>
            <w:proofErr w:type="spellStart"/>
            <w:r>
              <w:rPr>
                <w:lang w:val="en-US" w:eastAsia="en-US"/>
              </w:rPr>
              <w:t>Zmax</w:t>
            </w:r>
            <w:proofErr w:type="spellEnd"/>
            <w:r w:rsidRPr="00512AA1">
              <w:rPr>
                <w:lang w:val="en-US" w:eastAsia="en-US"/>
              </w:rPr>
              <w:t xml:space="preserve"> –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 w:rsidRPr="00512AA1">
              <w:rPr>
                <w:lang w:val="en-US" w:eastAsia="en-US"/>
              </w:rPr>
              <w:t>)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Где 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– величина критерия, </w:t>
            </w:r>
            <w:r>
              <w:rPr>
                <w:lang w:val="en-US" w:eastAsia="en-US"/>
              </w:rPr>
              <w:t>k</w:t>
            </w:r>
            <w:r>
              <w:rPr>
                <w:lang w:eastAsia="en-US"/>
              </w:rPr>
              <w:t xml:space="preserve"> - коэффициент, учитывающий значимость критерия, </w:t>
            </w:r>
            <w:proofErr w:type="spellStart"/>
            <w:r>
              <w:rPr>
                <w:lang w:val="en-US" w:eastAsia="en-US"/>
              </w:rPr>
              <w:t>Zp</w:t>
            </w:r>
            <w:proofErr w:type="spellEnd"/>
            <w:r w:rsidRPr="00E83E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– цена, предлагаемая в заявке, </w:t>
            </w:r>
            <w:proofErr w:type="spellStart"/>
            <w:r>
              <w:rPr>
                <w:lang w:val="en-US" w:eastAsia="en-US"/>
              </w:rPr>
              <w:t>Zmax</w:t>
            </w:r>
            <w:proofErr w:type="spellEnd"/>
            <w:r>
              <w:rPr>
                <w:lang w:eastAsia="en-US"/>
              </w:rPr>
              <w:t xml:space="preserve"> – наивысшая цена во всех заявках,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 w:rsidRPr="00E83E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 наименьшая цена во всех заявках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 w:rsidRPr="009C4FA9">
              <w:rPr>
                <w:b/>
                <w:lang w:eastAsia="en-US"/>
              </w:rPr>
              <w:t>ЛОТ № 2:</w:t>
            </w:r>
            <w:r>
              <w:rPr>
                <w:lang w:eastAsia="en-US"/>
              </w:rPr>
              <w:t xml:space="preserve">  Начальное значение: 5100,0 руб.;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Коэффициент, учитывающий значимость критерия – 0,3;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Увеличение параметра.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Расчет по формуле:</w:t>
            </w:r>
          </w:p>
          <w:p w:rsidR="00F37EFD" w:rsidRPr="009C4FA9" w:rsidRDefault="00F37EFD" w:rsidP="00F55105">
            <w:pPr>
              <w:pStyle w:val="a4"/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 w:rsidRPr="009C4FA9">
              <w:rPr>
                <w:lang w:val="en-US" w:eastAsia="en-US"/>
              </w:rPr>
              <w:t>=</w:t>
            </w:r>
            <w:r>
              <w:rPr>
                <w:lang w:val="en-US" w:eastAsia="en-US"/>
              </w:rPr>
              <w:t>k</w:t>
            </w:r>
            <w:r w:rsidRPr="009C4FA9">
              <w:rPr>
                <w:lang w:val="en-US"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x</w:t>
            </w:r>
            <w:r w:rsidRPr="009C4FA9">
              <w:rPr>
                <w:sz w:val="16"/>
                <w:szCs w:val="16"/>
                <w:lang w:val="en-US" w:eastAsia="en-US"/>
              </w:rPr>
              <w:t xml:space="preserve"> </w:t>
            </w:r>
            <w:r w:rsidRPr="009C4FA9">
              <w:rPr>
                <w:lang w:val="en-US" w:eastAsia="en-US"/>
              </w:rPr>
              <w:t>(</w:t>
            </w:r>
            <w:proofErr w:type="spellStart"/>
            <w:r>
              <w:rPr>
                <w:lang w:val="en-US" w:eastAsia="en-US"/>
              </w:rPr>
              <w:t>Zp</w:t>
            </w:r>
            <w:proofErr w:type="spellEnd"/>
            <w:r w:rsidRPr="009C4FA9">
              <w:rPr>
                <w:lang w:val="en-US" w:eastAsia="en-US"/>
              </w:rPr>
              <w:t xml:space="preserve"> –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 w:rsidRPr="009C4FA9">
              <w:rPr>
                <w:lang w:val="en-US" w:eastAsia="en-US"/>
              </w:rPr>
              <w:t>)/(</w:t>
            </w:r>
            <w:proofErr w:type="spellStart"/>
            <w:r>
              <w:rPr>
                <w:lang w:val="en-US" w:eastAsia="en-US"/>
              </w:rPr>
              <w:t>Zmax</w:t>
            </w:r>
            <w:proofErr w:type="spellEnd"/>
            <w:r w:rsidRPr="009C4FA9">
              <w:rPr>
                <w:lang w:val="en-US" w:eastAsia="en-US"/>
              </w:rPr>
              <w:t xml:space="preserve"> –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 w:rsidRPr="009C4FA9">
              <w:rPr>
                <w:lang w:val="en-US" w:eastAsia="en-US"/>
              </w:rPr>
              <w:t>)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Где 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– величина критерия, </w:t>
            </w:r>
            <w:r>
              <w:rPr>
                <w:lang w:val="en-US" w:eastAsia="en-US"/>
              </w:rPr>
              <w:t>k</w:t>
            </w:r>
            <w:r>
              <w:rPr>
                <w:lang w:eastAsia="en-US"/>
              </w:rPr>
              <w:t xml:space="preserve"> - коэффициент, учитывающий значимость критерия, </w:t>
            </w:r>
            <w:proofErr w:type="spellStart"/>
            <w:r>
              <w:rPr>
                <w:lang w:val="en-US" w:eastAsia="en-US"/>
              </w:rPr>
              <w:t>Zp</w:t>
            </w:r>
            <w:proofErr w:type="spellEnd"/>
            <w:r w:rsidRPr="00E83E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– цена, предлагаемая в заявке, </w:t>
            </w:r>
            <w:proofErr w:type="spellStart"/>
            <w:r>
              <w:rPr>
                <w:lang w:val="en-US" w:eastAsia="en-US"/>
              </w:rPr>
              <w:t>Zmax</w:t>
            </w:r>
            <w:proofErr w:type="spellEnd"/>
            <w:r>
              <w:rPr>
                <w:lang w:eastAsia="en-US"/>
              </w:rPr>
              <w:t xml:space="preserve"> – наивысшая цена во всех заявках,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 w:rsidRPr="00E83E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 наименьшая цена во всех заявках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 xml:space="preserve">Период </w:t>
            </w:r>
            <w:proofErr w:type="gramStart"/>
            <w:r>
              <w:rPr>
                <w:b/>
                <w:i/>
                <w:u w:val="single"/>
                <w:lang w:eastAsia="en-US"/>
              </w:rPr>
              <w:t>с даты подписания</w:t>
            </w:r>
            <w:proofErr w:type="gramEnd"/>
            <w:r>
              <w:rPr>
                <w:b/>
                <w:i/>
                <w:u w:val="single"/>
                <w:lang w:eastAsia="en-US"/>
              </w:rPr>
              <w:t xml:space="preserve"> договора до дня, когда производство товаров (услуги, работы)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i/>
                <w:u w:val="single"/>
                <w:lang w:eastAsia="en-US"/>
              </w:rPr>
              <w:t>с использованием имущества, права на которое передаются по договору, будет осуществляться в полном объеме: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Начальное значение: 30 дней.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Коэффициент, учитывающий значимость критерия – 0,3;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Уменьшение параметра.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Рассчет</w:t>
            </w:r>
            <w:proofErr w:type="spellEnd"/>
            <w:r>
              <w:rPr>
                <w:lang w:eastAsia="en-US"/>
              </w:rPr>
              <w:t xml:space="preserve"> по формуле:</w:t>
            </w:r>
          </w:p>
          <w:p w:rsidR="00F37EFD" w:rsidRDefault="00F37EFD" w:rsidP="00F55105">
            <w:pPr>
              <w:pStyle w:val="a4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V=k </w:t>
            </w:r>
            <w:r>
              <w:rPr>
                <w:sz w:val="16"/>
                <w:szCs w:val="16"/>
                <w:lang w:val="en-US" w:eastAsia="en-US"/>
              </w:rPr>
              <w:t xml:space="preserve">x </w:t>
            </w:r>
            <w:r>
              <w:rPr>
                <w:lang w:val="en-US" w:eastAsia="en-US"/>
              </w:rPr>
              <w:t>(</w:t>
            </w:r>
            <w:proofErr w:type="spellStart"/>
            <w:r>
              <w:rPr>
                <w:lang w:val="en-US" w:eastAsia="en-US"/>
              </w:rPr>
              <w:t>Zmax</w:t>
            </w:r>
            <w:proofErr w:type="spellEnd"/>
            <w:r>
              <w:rPr>
                <w:lang w:val="en-US" w:eastAsia="en-US"/>
              </w:rPr>
              <w:t xml:space="preserve"> – </w:t>
            </w:r>
            <w:proofErr w:type="spellStart"/>
            <w:r>
              <w:rPr>
                <w:lang w:val="en-US" w:eastAsia="en-US"/>
              </w:rPr>
              <w:t>Zp</w:t>
            </w:r>
            <w:proofErr w:type="spellEnd"/>
            <w:r>
              <w:rPr>
                <w:lang w:val="en-US" w:eastAsia="en-US"/>
              </w:rPr>
              <w:t>)/(</w:t>
            </w:r>
            <w:proofErr w:type="spellStart"/>
            <w:r>
              <w:rPr>
                <w:lang w:val="en-US" w:eastAsia="en-US"/>
              </w:rPr>
              <w:t>Zmax</w:t>
            </w:r>
            <w:proofErr w:type="spellEnd"/>
            <w:r>
              <w:rPr>
                <w:lang w:val="en-US" w:eastAsia="en-US"/>
              </w:rPr>
              <w:t xml:space="preserve"> –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>
              <w:rPr>
                <w:lang w:val="en-US" w:eastAsia="en-US"/>
              </w:rPr>
              <w:t>)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Где 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– величина критерия, </w:t>
            </w:r>
            <w:r>
              <w:rPr>
                <w:lang w:val="en-US" w:eastAsia="en-US"/>
              </w:rPr>
              <w:t>k</w:t>
            </w:r>
            <w:r>
              <w:rPr>
                <w:lang w:eastAsia="en-US"/>
              </w:rPr>
              <w:t xml:space="preserve"> - коэффициент, учитывающий </w:t>
            </w:r>
            <w:r>
              <w:rPr>
                <w:lang w:eastAsia="en-US"/>
              </w:rPr>
              <w:lastRenderedPageBreak/>
              <w:t xml:space="preserve">значимость критерия, </w:t>
            </w:r>
            <w:proofErr w:type="spellStart"/>
            <w:r>
              <w:rPr>
                <w:lang w:val="en-US" w:eastAsia="en-US"/>
              </w:rPr>
              <w:t>Zp</w:t>
            </w:r>
            <w:proofErr w:type="spellEnd"/>
            <w:r w:rsidRPr="00E83E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– цена, предлагаемая в заявке, </w:t>
            </w:r>
            <w:proofErr w:type="spellStart"/>
            <w:r>
              <w:rPr>
                <w:lang w:val="en-US" w:eastAsia="en-US"/>
              </w:rPr>
              <w:t>Zmax</w:t>
            </w:r>
            <w:proofErr w:type="spellEnd"/>
            <w:r>
              <w:rPr>
                <w:lang w:eastAsia="en-US"/>
              </w:rPr>
              <w:t xml:space="preserve"> – наивысшая цена во всех заявках,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 w:rsidRPr="00E83E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 наименьшая цена во всех заявках</w:t>
            </w:r>
          </w:p>
        </w:tc>
      </w:tr>
      <w:tr w:rsidR="00F37EFD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Требование к техническому состоянию объекта, право на которые передаются по договору, и которым объекты должны соответствовать на момент окончания срока договора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По окончании срока договора объект должен находиться в состоянии не хуже, принятого по акту приема-передачи.</w:t>
            </w:r>
          </w:p>
          <w:p w:rsidR="00F37EFD" w:rsidRDefault="00F37EFD" w:rsidP="00F5510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Объекты должны содержаться в соответствии  с требованиями законодательства Российской Федерации (в том числе об обеспечении противопожарной безопасности, о санитарно-эпидемиологическом благополучии населения, техническом регулировании, защите прав потребителей) в состоянии </w:t>
            </w:r>
            <w:proofErr w:type="gramStart"/>
            <w:r>
              <w:rPr>
                <w:color w:val="000000"/>
              </w:rPr>
              <w:t>обеспечивающим</w:t>
            </w:r>
            <w:proofErr w:type="gramEnd"/>
            <w:r>
              <w:rPr>
                <w:color w:val="000000"/>
              </w:rPr>
              <w:t>:</w:t>
            </w:r>
          </w:p>
          <w:p w:rsidR="00F37EFD" w:rsidRDefault="00F37EFD" w:rsidP="00F5510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а) соблюдение характеристик надежности и безопасности объекта;</w:t>
            </w:r>
          </w:p>
          <w:p w:rsidR="00F37EFD" w:rsidRDefault="00F37EFD" w:rsidP="00F5510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б) безопасность для жизни и здоровья граждан, сохранность имущества физических и юридических лиц-собственников жилых помещений, а также иных лиц;</w:t>
            </w:r>
          </w:p>
          <w:p w:rsidR="00F37EFD" w:rsidRDefault="00F37EFD" w:rsidP="00F5510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Арендатор обязан:</w:t>
            </w:r>
          </w:p>
          <w:p w:rsidR="00F37EFD" w:rsidRDefault="00F37EFD" w:rsidP="00F5510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- регулярно за свой счет  производить текущий ремонт арендуемых объектов, а также нести возникающие  в связи с эксплуатацией арендуемых объектов расходы, в том числе на оплату текущего ремонта и расходуемых в процессе эксплуатации  материалов, поддерживать сооружение и все инженерные сети в исправном состоянии;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</w:p>
        </w:tc>
      </w:tr>
      <w:tr w:rsidR="00F37EFD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Размер обеспечения исполнения договора, срок и порядок его предоставления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Не предусмотрено условиями проведения конкурса.</w:t>
            </w:r>
          </w:p>
        </w:tc>
      </w:tr>
      <w:tr w:rsidR="00F37EFD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Срок в течение, которого победитель открытого конкурса должен  подписать проект договора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     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>Организатор открытого конкурса в течение трех рабочих дней, с даты подписания протокола оценки и сопоставления заявок на участие в открытом конкурсе, передает победителю открытого конкурса один экземпляр данного протокола и проект договора, которые составляются путем включения условий исполнения договора, предложенных победителем открытого конкурса в заявке на участие в открытом конкурсе, в типовой проект договора, прилагаемого к конкурсной документации.</w:t>
            </w:r>
            <w:proofErr w:type="gramEnd"/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      Срок подписания договора аренды муниципального имущества –</w:t>
            </w:r>
            <w:r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b/>
                <w:bCs/>
                <w:color w:val="000000"/>
                <w:u w:val="single"/>
                <w:shd w:val="clear" w:color="auto" w:fill="FFFFFF"/>
                <w:lang w:eastAsia="en-US"/>
              </w:rPr>
              <w:t>не ранее 10 дней</w:t>
            </w:r>
            <w:r>
              <w:rPr>
                <w:rStyle w:val="apple-converted-space"/>
                <w:b/>
                <w:bCs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с момента  размещения протокола об итогах  конкурса на сайте </w:t>
            </w:r>
            <w:hyperlink r:id="rId17" w:history="1">
              <w:r>
                <w:rPr>
                  <w:rStyle w:val="a3"/>
                  <w:shd w:val="clear" w:color="auto" w:fill="FFFFFF"/>
                  <w:lang w:eastAsia="en-US"/>
                </w:rPr>
                <w:t>www.torgi.gov.ru</w:t>
              </w:r>
            </w:hyperlink>
            <w:r>
              <w:rPr>
                <w:color w:val="000000"/>
                <w:lang w:eastAsia="en-US"/>
              </w:rPr>
              <w:br/>
            </w:r>
            <w:r>
              <w:rPr>
                <w:lang w:eastAsia="en-US"/>
              </w:rPr>
              <w:t xml:space="preserve"> </w:t>
            </w:r>
          </w:p>
        </w:tc>
      </w:tr>
      <w:tr w:rsidR="00F37EFD" w:rsidTr="00F37EFD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Дата, время, график проведения, порядок осмотра имущества, права на которое передаются по договору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Осмотр обеспечивает организатор конкурса или специализированная организация без взимания платы.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F37EFD" w:rsidRDefault="00F37EFD" w:rsidP="00F55105">
            <w:pPr>
              <w:pStyle w:val="a4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Проведение такого осмотра осуществляется не реже, чем через каждые пять рабочих дней </w:t>
            </w:r>
            <w:r>
              <w:rPr>
                <w:color w:val="000000"/>
                <w:shd w:val="clear" w:color="auto" w:fill="FFFFFF"/>
                <w:lang w:eastAsia="en-US"/>
              </w:rPr>
              <w:t>начиная с даты размещения извещения о проведении открытого конкурса на официальном сайте Российской Федерации для размещения информации о проведении торгов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 xml:space="preserve"> :</w:t>
            </w:r>
            <w:proofErr w:type="spellStart"/>
            <w:proofErr w:type="gramEnd"/>
            <w:r>
              <w:fldChar w:fldCharType="begin"/>
            </w:r>
            <w:r>
              <w:instrText>HYPERLINK "http://www.torgi.gov.ru/"</w:instrText>
            </w:r>
            <w:r>
              <w:fldChar w:fldCharType="separate"/>
            </w:r>
            <w:r>
              <w:rPr>
                <w:rStyle w:val="a3"/>
                <w:shd w:val="clear" w:color="auto" w:fill="FFFFFF"/>
                <w:lang w:eastAsia="en-US"/>
              </w:rPr>
              <w:t>www.torgi.gov.ru</w:t>
            </w:r>
            <w:proofErr w:type="spellEnd"/>
            <w:r>
              <w:fldChar w:fldCharType="end"/>
            </w:r>
            <w:r>
              <w:rPr>
                <w:color w:val="000000"/>
                <w:lang w:eastAsia="en-US"/>
              </w:rPr>
              <w:br/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</w:p>
        </w:tc>
      </w:tr>
      <w:tr w:rsidR="00F37EFD" w:rsidTr="00F37EFD">
        <w:trPr>
          <w:trHeight w:val="1326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Особые условия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 заключении и исполнении договора,  изменение условий договора и цены договора  ниже начальной (минимальной) цены договора с указанной в извещении о проведении открытого конкурса, по соглашению сторон и в одностороннем порядке не допускается.</w:t>
            </w:r>
            <w:proofErr w:type="gramEnd"/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Порядок и условия заключения договора являются условиями публичной оферты, а подача заявки на участие в открытом конкурсе является акцептом такой оферты.</w:t>
            </w:r>
          </w:p>
        </w:tc>
      </w:tr>
      <w:tr w:rsidR="00F37EFD" w:rsidTr="00F37EFD">
        <w:trPr>
          <w:trHeight w:val="390"/>
        </w:trPr>
        <w:tc>
          <w:tcPr>
            <w:tcW w:w="63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Язык конкурсной заявки - русский   </w:t>
            </w:r>
          </w:p>
        </w:tc>
      </w:tr>
      <w:tr w:rsidR="00F37EFD" w:rsidTr="00F37EFD">
        <w:trPr>
          <w:trHeight w:val="1602"/>
        </w:trPr>
        <w:tc>
          <w:tcPr>
            <w:tcW w:w="63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Условия аренды: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Аренда осуществляется в соответствии с условиями договора.</w:t>
            </w:r>
          </w:p>
          <w:p w:rsidR="00F37EFD" w:rsidRDefault="00F37EFD" w:rsidP="00F551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При заключении договора аренды будет применяться ставка взимания арендной платы не менее </w:t>
            </w:r>
            <w:r>
              <w:rPr>
                <w:spacing w:val="-1"/>
                <w:lang w:eastAsia="en-US"/>
              </w:rPr>
              <w:t>6700,0 (шесть тысяч семьсот) рублей в месяц без НДС</w:t>
            </w:r>
            <w:r>
              <w:rPr>
                <w:lang w:eastAsia="en-US"/>
              </w:rPr>
              <w:t xml:space="preserve"> по ЛОТУ № 1, 5100,0 (пять тысяч сто) руб. по ЛОТУ № 2. Осуществление капитального и текущего ремонта производится за счет  арендатора</w:t>
            </w:r>
          </w:p>
        </w:tc>
      </w:tr>
    </w:tbl>
    <w:p w:rsidR="00F37EFD" w:rsidRDefault="00F37EFD" w:rsidP="00D31903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31903" w:rsidRDefault="00D31903" w:rsidP="00D31903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D31903" w:rsidRDefault="00D31903" w:rsidP="00D31903">
      <w:pPr>
        <w:pStyle w:val="a4"/>
        <w:rPr>
          <w:b/>
        </w:rPr>
      </w:pPr>
    </w:p>
    <w:p w:rsidR="00051C7A" w:rsidRDefault="00051C7A"/>
    <w:sectPr w:rsidR="00051C7A" w:rsidSect="00BF51C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31903"/>
    <w:rsid w:val="00033BE0"/>
    <w:rsid w:val="00051C7A"/>
    <w:rsid w:val="00081E9A"/>
    <w:rsid w:val="000F6BD2"/>
    <w:rsid w:val="001A5D5C"/>
    <w:rsid w:val="00282EEE"/>
    <w:rsid w:val="003D44CA"/>
    <w:rsid w:val="004651D4"/>
    <w:rsid w:val="00564504"/>
    <w:rsid w:val="006B442B"/>
    <w:rsid w:val="00786ACE"/>
    <w:rsid w:val="00877556"/>
    <w:rsid w:val="009C5C0B"/>
    <w:rsid w:val="00A83BF3"/>
    <w:rsid w:val="00AF60D6"/>
    <w:rsid w:val="00BB3AEE"/>
    <w:rsid w:val="00BF51C3"/>
    <w:rsid w:val="00D31903"/>
    <w:rsid w:val="00E5674C"/>
    <w:rsid w:val="00EE6468"/>
    <w:rsid w:val="00F37EFD"/>
    <w:rsid w:val="00FA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31903"/>
    <w:rPr>
      <w:color w:val="0000FF"/>
      <w:u w:val="single"/>
    </w:rPr>
  </w:style>
  <w:style w:type="paragraph" w:customStyle="1" w:styleId="ConsNonformat">
    <w:name w:val="ConsNonformat"/>
    <w:rsid w:val="00D3190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D319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Cell">
    <w:name w:val="ConsCell"/>
    <w:rsid w:val="00D3190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31903"/>
  </w:style>
  <w:style w:type="paragraph" w:styleId="a4">
    <w:name w:val="No Spacing"/>
    <w:uiPriority w:val="1"/>
    <w:qFormat/>
    <w:rsid w:val="00D31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77A2BF2A6CAA9AB418E3CBA0602F5896BB4F5CECED79A6F270BEBB799BBAF6BFAE1543F7BF8C34hDd1E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consultantplus://offline/ref=8077A2BF2A6CAA9AB418E3CBA0602F5896BB4F5EEFE679A6F270BEBB799BBAF6BFAE1543F7BF8D36hDd0E" TargetMode="External"/><Relationship Id="rId5" Type="http://schemas.openxmlformats.org/officeDocument/2006/relationships/hyperlink" Target="mailto:zemotdel-barum@mail.ru" TargetMode="Externa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consultantplus://offline/ref=8077A2BF2A6CAA9AB418E3CBA0602F5896BB4F5CECED79A6F270BEBB799BBAF6BFAE1543F7BF8F35hDdD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77A2BF2A6CAA9AB418E3CBA0602F5896BB4F5CECED79A6F270BEBB799BBAF6BFAE1543F7BF8C33hDdDE" TargetMode="External"/><Relationship Id="rId14" Type="http://schemas.openxmlformats.org/officeDocument/2006/relationships/hyperlink" Target="mailto:zemotdel-bar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4A0B9-5854-48EB-BF5E-5B5E73FE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13</Pages>
  <Words>4798</Words>
  <Characters>27350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17</cp:revision>
  <dcterms:created xsi:type="dcterms:W3CDTF">2022-02-23T08:51:00Z</dcterms:created>
  <dcterms:modified xsi:type="dcterms:W3CDTF">2022-12-12T05:32:00Z</dcterms:modified>
</cp:coreProperties>
</file>