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A3" w:rsidRDefault="002F6457" w:rsidP="00AD27EE">
      <w:pPr>
        <w:jc w:val="center"/>
        <w:rPr>
          <w:b/>
          <w:sz w:val="28"/>
        </w:rPr>
      </w:pPr>
      <w:r w:rsidRPr="002F6457">
        <w:rPr>
          <w:b/>
          <w:noProof/>
          <w:sz w:val="28"/>
        </w:rPr>
        <w:drawing>
          <wp:inline distT="0" distB="0" distL="0" distR="0">
            <wp:extent cx="932815" cy="9632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03">
        <w:rPr>
          <w:rFonts w:ascii="Times New Roman" w:hAnsi="Times New Roman" w:cs="Times New Roman"/>
          <w:b/>
          <w:sz w:val="24"/>
          <w:szCs w:val="24"/>
        </w:rPr>
        <w:t>ТЫВА РЕСПУБЛИКАНЫН                                   ХУРАЛ ПРЕДСТАВИТЕЛЕЙ</w:t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03">
        <w:rPr>
          <w:rFonts w:ascii="Times New Roman" w:hAnsi="Times New Roman" w:cs="Times New Roman"/>
          <w:b/>
          <w:sz w:val="24"/>
          <w:szCs w:val="24"/>
        </w:rPr>
        <w:t>«БАРЫЫН-ХЕМЧИК КОЖУУН»                          МУНИЦИПАЛЬНОГО РАЙОНА                              МУНИЦИПАЛДЫГ КОЖУУННУН               «БАРУН-ХЕМЧИКСКИЙ  КОЖУУН»</w:t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A03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РЕСПУБЛИКИ ТЫВА</w:t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0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54A03" w:rsidRPr="00C54A03" w:rsidRDefault="00C54A03" w:rsidP="00C54A03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A03">
        <w:rPr>
          <w:rFonts w:ascii="Times New Roman" w:hAnsi="Times New Roman" w:cs="Times New Roman"/>
          <w:sz w:val="20"/>
          <w:szCs w:val="20"/>
        </w:rPr>
        <w:t xml:space="preserve">668040,Республика Тыва, </w:t>
      </w:r>
      <w:proofErr w:type="spellStart"/>
      <w:r w:rsidRPr="00C54A03">
        <w:rPr>
          <w:rFonts w:ascii="Times New Roman" w:hAnsi="Times New Roman" w:cs="Times New Roman"/>
          <w:sz w:val="20"/>
          <w:szCs w:val="20"/>
        </w:rPr>
        <w:t>Барун-Хемчикскийкожуун</w:t>
      </w:r>
      <w:proofErr w:type="spellEnd"/>
      <w:r w:rsidRPr="00C54A03">
        <w:rPr>
          <w:rFonts w:ascii="Times New Roman" w:hAnsi="Times New Roman" w:cs="Times New Roman"/>
          <w:sz w:val="20"/>
          <w:szCs w:val="20"/>
        </w:rPr>
        <w:t xml:space="preserve">, с. Кызыл-Мажалык, ул. </w:t>
      </w:r>
      <w:proofErr w:type="spellStart"/>
      <w:r w:rsidRPr="00C54A03">
        <w:rPr>
          <w:rFonts w:ascii="Times New Roman" w:hAnsi="Times New Roman" w:cs="Times New Roman"/>
          <w:sz w:val="20"/>
          <w:szCs w:val="20"/>
        </w:rPr>
        <w:t>Чадамба</w:t>
      </w:r>
      <w:proofErr w:type="spellEnd"/>
      <w:r w:rsidRPr="00C54A03">
        <w:rPr>
          <w:rFonts w:ascii="Times New Roman" w:hAnsi="Times New Roman" w:cs="Times New Roman"/>
          <w:sz w:val="20"/>
          <w:szCs w:val="20"/>
        </w:rPr>
        <w:t xml:space="preserve"> д.20, т.(394-41) 21- 0-77</w:t>
      </w:r>
    </w:p>
    <w:p w:rsidR="00C54A03" w:rsidRPr="00C54A03" w:rsidRDefault="00C54A03" w:rsidP="00C54A0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C54A03" w:rsidRPr="00695B96" w:rsidRDefault="00C54A03" w:rsidP="00C54A0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95B9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95B96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C54A03" w:rsidRPr="00695B96" w:rsidRDefault="00777CA7" w:rsidP="00695B9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C54A03" w:rsidRPr="00695B9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C54A03" w:rsidRPr="00695B96">
        <w:rPr>
          <w:rFonts w:ascii="Times New Roman" w:hAnsi="Times New Roman" w:cs="Times New Roman"/>
          <w:sz w:val="26"/>
          <w:szCs w:val="26"/>
        </w:rPr>
        <w:t>ызыл-Мажалык</w:t>
      </w:r>
      <w:proofErr w:type="spellEnd"/>
      <w:r w:rsidR="00C54A03" w:rsidRPr="00695B96">
        <w:rPr>
          <w:rFonts w:ascii="Times New Roman" w:hAnsi="Times New Roman" w:cs="Times New Roman"/>
          <w:sz w:val="26"/>
          <w:szCs w:val="26"/>
        </w:rPr>
        <w:t xml:space="preserve">       </w:t>
      </w:r>
      <w:r w:rsidR="00695B9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54A03" w:rsidRPr="00695B96">
        <w:rPr>
          <w:rFonts w:ascii="Times New Roman" w:hAnsi="Times New Roman" w:cs="Times New Roman"/>
          <w:sz w:val="26"/>
          <w:szCs w:val="26"/>
        </w:rPr>
        <w:t xml:space="preserve"> №</w:t>
      </w:r>
      <w:r w:rsidR="008F4450">
        <w:rPr>
          <w:rFonts w:ascii="Times New Roman" w:hAnsi="Times New Roman" w:cs="Times New Roman"/>
          <w:sz w:val="26"/>
          <w:szCs w:val="26"/>
        </w:rPr>
        <w:t>32</w:t>
      </w:r>
      <w:r w:rsidR="00C54A03" w:rsidRPr="00695B9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17164" w:rsidRPr="00695B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54A03" w:rsidRPr="00695B96">
        <w:rPr>
          <w:rFonts w:ascii="Times New Roman" w:hAnsi="Times New Roman" w:cs="Times New Roman"/>
          <w:sz w:val="26"/>
          <w:szCs w:val="26"/>
        </w:rPr>
        <w:t>от</w:t>
      </w:r>
      <w:r w:rsidR="009B6F4C">
        <w:rPr>
          <w:rFonts w:ascii="Times New Roman" w:hAnsi="Times New Roman" w:cs="Times New Roman"/>
          <w:sz w:val="26"/>
          <w:szCs w:val="26"/>
        </w:rPr>
        <w:t xml:space="preserve"> 03 октября</w:t>
      </w:r>
      <w:bookmarkStart w:id="0" w:name="_GoBack"/>
      <w:bookmarkEnd w:id="0"/>
      <w:r w:rsidR="00DA6802" w:rsidRPr="00695B96">
        <w:rPr>
          <w:rFonts w:ascii="Times New Roman" w:hAnsi="Times New Roman" w:cs="Times New Roman"/>
          <w:sz w:val="26"/>
          <w:szCs w:val="26"/>
        </w:rPr>
        <w:t xml:space="preserve"> 2018</w:t>
      </w:r>
      <w:r w:rsidR="00C54A03" w:rsidRPr="00695B9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60E3D" w:rsidRPr="00695B96" w:rsidRDefault="00B60E3D" w:rsidP="00C54A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0EBC" w:rsidRPr="00695B96" w:rsidRDefault="00644876" w:rsidP="00900EB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b/>
          <w:sz w:val="26"/>
          <w:szCs w:val="26"/>
        </w:rPr>
        <w:t>«</w:t>
      </w:r>
      <w:r w:rsidR="00AF0BD8" w:rsidRPr="00695B96">
        <w:rPr>
          <w:rFonts w:ascii="Times New Roman" w:hAnsi="Times New Roman" w:cs="Times New Roman"/>
          <w:b/>
          <w:sz w:val="26"/>
          <w:szCs w:val="26"/>
        </w:rPr>
        <w:t>Об итогах</w:t>
      </w:r>
      <w:r w:rsidR="003F45F8" w:rsidRPr="00695B96">
        <w:rPr>
          <w:rFonts w:ascii="Times New Roman" w:hAnsi="Times New Roman" w:cs="Times New Roman"/>
          <w:b/>
          <w:sz w:val="26"/>
          <w:szCs w:val="26"/>
        </w:rPr>
        <w:t xml:space="preserve">  исполнения</w:t>
      </w:r>
      <w:r w:rsidR="00FD467F" w:rsidRPr="00695B96">
        <w:rPr>
          <w:rFonts w:ascii="Times New Roman" w:hAnsi="Times New Roman" w:cs="Times New Roman"/>
          <w:b/>
          <w:sz w:val="26"/>
          <w:szCs w:val="26"/>
        </w:rPr>
        <w:t xml:space="preserve">     кожуунного бюджета муниципального района</w:t>
      </w:r>
      <w:r w:rsidR="00CC4FDB" w:rsidRPr="00695B96">
        <w:rPr>
          <w:rFonts w:ascii="Times New Roman" w:hAnsi="Times New Roman" w:cs="Times New Roman"/>
          <w:b/>
          <w:sz w:val="26"/>
          <w:szCs w:val="26"/>
        </w:rPr>
        <w:t xml:space="preserve">  «</w:t>
      </w:r>
      <w:proofErr w:type="spellStart"/>
      <w:r w:rsidR="00CC4FDB" w:rsidRPr="00695B96">
        <w:rPr>
          <w:rFonts w:ascii="Times New Roman" w:hAnsi="Times New Roman" w:cs="Times New Roman"/>
          <w:b/>
          <w:sz w:val="26"/>
          <w:szCs w:val="26"/>
        </w:rPr>
        <w:t>Барун-Хемчикскийкожуун</w:t>
      </w:r>
      <w:proofErr w:type="spellEnd"/>
      <w:r w:rsidR="00CC4FDB" w:rsidRPr="00695B96">
        <w:rPr>
          <w:rFonts w:ascii="Times New Roman" w:hAnsi="Times New Roman" w:cs="Times New Roman"/>
          <w:b/>
          <w:sz w:val="26"/>
          <w:szCs w:val="26"/>
        </w:rPr>
        <w:t>»</w:t>
      </w:r>
      <w:r w:rsidR="00204AC4" w:rsidRPr="00695B96">
        <w:rPr>
          <w:rFonts w:ascii="Times New Roman" w:hAnsi="Times New Roman" w:cs="Times New Roman"/>
          <w:b/>
          <w:sz w:val="26"/>
          <w:szCs w:val="26"/>
        </w:rPr>
        <w:t xml:space="preserve"> Республики Тыва</w:t>
      </w:r>
      <w:r w:rsidR="00717164" w:rsidRPr="00695B96">
        <w:rPr>
          <w:rFonts w:ascii="Times New Roman" w:hAnsi="Times New Roman" w:cs="Times New Roman"/>
          <w:b/>
          <w:sz w:val="26"/>
          <w:szCs w:val="26"/>
        </w:rPr>
        <w:t xml:space="preserve"> за 2 квартал 2018 года</w:t>
      </w:r>
      <w:r w:rsidR="00204AC4" w:rsidRPr="00695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5F8" w:rsidRPr="00695B96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7C24B0" w:rsidRPr="00695B96">
        <w:rPr>
          <w:rFonts w:ascii="Times New Roman" w:hAnsi="Times New Roman" w:cs="Times New Roman"/>
          <w:b/>
          <w:sz w:val="26"/>
          <w:szCs w:val="26"/>
        </w:rPr>
        <w:t>б основных</w:t>
      </w:r>
      <w:r w:rsidR="003F45F8" w:rsidRPr="00695B96">
        <w:rPr>
          <w:rFonts w:ascii="Times New Roman" w:hAnsi="Times New Roman" w:cs="Times New Roman"/>
          <w:b/>
          <w:sz w:val="26"/>
          <w:szCs w:val="26"/>
        </w:rPr>
        <w:t xml:space="preserve"> задачах </w:t>
      </w:r>
      <w:r w:rsidR="00B22731" w:rsidRPr="00695B96">
        <w:rPr>
          <w:rFonts w:ascii="Times New Roman" w:hAnsi="Times New Roman" w:cs="Times New Roman"/>
          <w:b/>
          <w:sz w:val="26"/>
          <w:szCs w:val="26"/>
        </w:rPr>
        <w:t xml:space="preserve">бюджетной политики </w:t>
      </w:r>
      <w:r w:rsidR="003F45F8" w:rsidRPr="00695B96">
        <w:rPr>
          <w:rFonts w:ascii="Times New Roman" w:hAnsi="Times New Roman" w:cs="Times New Roman"/>
          <w:b/>
          <w:sz w:val="26"/>
          <w:szCs w:val="26"/>
        </w:rPr>
        <w:t>на</w:t>
      </w:r>
      <w:r w:rsidR="00717164" w:rsidRPr="00695B96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A713EF" w:rsidRPr="00695B96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DA6802" w:rsidRPr="00695B96">
        <w:rPr>
          <w:rFonts w:ascii="Times New Roman" w:hAnsi="Times New Roman" w:cs="Times New Roman"/>
          <w:b/>
          <w:sz w:val="26"/>
          <w:szCs w:val="26"/>
        </w:rPr>
        <w:t>2018 год</w:t>
      </w:r>
      <w:r w:rsidR="00A713EF" w:rsidRPr="00695B96">
        <w:rPr>
          <w:rFonts w:ascii="Times New Roman" w:hAnsi="Times New Roman" w:cs="Times New Roman"/>
          <w:b/>
          <w:sz w:val="26"/>
          <w:szCs w:val="26"/>
        </w:rPr>
        <w:t>а</w:t>
      </w:r>
      <w:r w:rsidRPr="00695B96">
        <w:rPr>
          <w:rFonts w:ascii="Times New Roman" w:hAnsi="Times New Roman" w:cs="Times New Roman"/>
          <w:b/>
          <w:sz w:val="26"/>
          <w:szCs w:val="26"/>
        </w:rPr>
        <w:t>»</w:t>
      </w:r>
    </w:p>
    <w:p w:rsidR="00900EBC" w:rsidRPr="00695B96" w:rsidRDefault="00900EBC" w:rsidP="00A600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Доходная часть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бюджета исполнен всего  по доходам на сумму </w:t>
      </w:r>
      <w:r w:rsidR="004D67FB" w:rsidRPr="00695B96">
        <w:rPr>
          <w:rFonts w:ascii="Times New Roman" w:hAnsi="Times New Roman" w:cs="Times New Roman"/>
          <w:sz w:val="26"/>
          <w:szCs w:val="26"/>
        </w:rPr>
        <w:t>19579,98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A6802" w:rsidRPr="00695B96">
        <w:rPr>
          <w:rFonts w:ascii="Times New Roman" w:hAnsi="Times New Roman" w:cs="Times New Roman"/>
          <w:sz w:val="26"/>
          <w:szCs w:val="26"/>
        </w:rPr>
        <w:t xml:space="preserve"> процент  исполнения </w:t>
      </w:r>
      <w:r w:rsidR="00A713EF" w:rsidRPr="00695B96">
        <w:rPr>
          <w:rFonts w:ascii="Times New Roman" w:hAnsi="Times New Roman" w:cs="Times New Roman"/>
          <w:sz w:val="26"/>
          <w:szCs w:val="26"/>
        </w:rPr>
        <w:t xml:space="preserve">к годовому плану составил </w:t>
      </w:r>
      <w:r w:rsidR="004D67FB" w:rsidRPr="00695B96">
        <w:rPr>
          <w:rFonts w:ascii="Times New Roman" w:hAnsi="Times New Roman" w:cs="Times New Roman"/>
          <w:sz w:val="26"/>
          <w:szCs w:val="26"/>
        </w:rPr>
        <w:t>51</w:t>
      </w:r>
      <w:r w:rsidRPr="00695B96">
        <w:rPr>
          <w:rFonts w:ascii="Times New Roman" w:hAnsi="Times New Roman" w:cs="Times New Roman"/>
          <w:sz w:val="26"/>
          <w:szCs w:val="26"/>
        </w:rPr>
        <w:t xml:space="preserve">. Из них </w:t>
      </w:r>
      <w:r w:rsidR="004D67FB" w:rsidRPr="00695B96">
        <w:rPr>
          <w:rFonts w:ascii="Times New Roman" w:hAnsi="Times New Roman" w:cs="Times New Roman"/>
          <w:sz w:val="26"/>
          <w:szCs w:val="26"/>
        </w:rPr>
        <w:t xml:space="preserve">налоговые </w:t>
      </w:r>
      <w:r w:rsidRPr="00695B96">
        <w:rPr>
          <w:rFonts w:ascii="Times New Roman" w:hAnsi="Times New Roman" w:cs="Times New Roman"/>
          <w:sz w:val="26"/>
          <w:szCs w:val="26"/>
        </w:rPr>
        <w:t xml:space="preserve"> доходы </w:t>
      </w:r>
      <w:r w:rsidR="004D67FB" w:rsidRPr="00695B96">
        <w:rPr>
          <w:rFonts w:ascii="Times New Roman" w:hAnsi="Times New Roman" w:cs="Times New Roman"/>
          <w:sz w:val="26"/>
          <w:szCs w:val="26"/>
        </w:rPr>
        <w:t>18330</w:t>
      </w:r>
      <w:r w:rsidR="00A713EF" w:rsidRPr="00695B96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Pr="00695B96">
        <w:rPr>
          <w:rFonts w:ascii="Times New Roman" w:hAnsi="Times New Roman" w:cs="Times New Roman"/>
          <w:sz w:val="26"/>
          <w:szCs w:val="26"/>
        </w:rPr>
        <w:t xml:space="preserve">процент исполнения </w:t>
      </w:r>
      <w:r w:rsidR="00A713EF" w:rsidRPr="00695B96">
        <w:rPr>
          <w:rFonts w:ascii="Times New Roman" w:hAnsi="Times New Roman" w:cs="Times New Roman"/>
          <w:sz w:val="26"/>
          <w:szCs w:val="26"/>
        </w:rPr>
        <w:t xml:space="preserve">к годовому плану </w:t>
      </w:r>
      <w:r w:rsidRPr="00695B96">
        <w:rPr>
          <w:rFonts w:ascii="Times New Roman" w:hAnsi="Times New Roman" w:cs="Times New Roman"/>
          <w:sz w:val="26"/>
          <w:szCs w:val="26"/>
        </w:rPr>
        <w:t>составил</w:t>
      </w:r>
      <w:r w:rsidR="00717164" w:rsidRPr="00695B96">
        <w:rPr>
          <w:rFonts w:ascii="Times New Roman" w:hAnsi="Times New Roman" w:cs="Times New Roman"/>
          <w:sz w:val="26"/>
          <w:szCs w:val="26"/>
        </w:rPr>
        <w:t xml:space="preserve"> </w:t>
      </w:r>
      <w:r w:rsidR="004D67FB" w:rsidRPr="00695B96">
        <w:rPr>
          <w:rFonts w:ascii="Times New Roman" w:hAnsi="Times New Roman" w:cs="Times New Roman"/>
          <w:sz w:val="26"/>
          <w:szCs w:val="26"/>
        </w:rPr>
        <w:t>52</w:t>
      </w:r>
      <w:r w:rsidRPr="00695B96">
        <w:rPr>
          <w:rFonts w:ascii="Times New Roman" w:hAnsi="Times New Roman" w:cs="Times New Roman"/>
          <w:sz w:val="26"/>
          <w:szCs w:val="26"/>
        </w:rPr>
        <w:t>.  Доля собственных доходов в общей су</w:t>
      </w:r>
      <w:r w:rsidR="00A713EF" w:rsidRPr="00695B96">
        <w:rPr>
          <w:rFonts w:ascii="Times New Roman" w:hAnsi="Times New Roman" w:cs="Times New Roman"/>
          <w:sz w:val="26"/>
          <w:szCs w:val="26"/>
        </w:rPr>
        <w:t>мме доходной части составляет  5</w:t>
      </w:r>
      <w:r w:rsidRPr="00695B96">
        <w:rPr>
          <w:rFonts w:ascii="Times New Roman" w:hAnsi="Times New Roman" w:cs="Times New Roman"/>
          <w:sz w:val="26"/>
          <w:szCs w:val="26"/>
        </w:rPr>
        <w:t xml:space="preserve"> процентов, безвозмездных перечислений 9</w:t>
      </w:r>
      <w:r w:rsidR="00A713EF" w:rsidRPr="00695B96">
        <w:rPr>
          <w:rFonts w:ascii="Times New Roman" w:hAnsi="Times New Roman" w:cs="Times New Roman"/>
          <w:sz w:val="26"/>
          <w:szCs w:val="26"/>
        </w:rPr>
        <w:t xml:space="preserve">5 </w:t>
      </w:r>
      <w:r w:rsidRPr="00695B96">
        <w:rPr>
          <w:rFonts w:ascii="Times New Roman" w:hAnsi="Times New Roman" w:cs="Times New Roman"/>
          <w:sz w:val="26"/>
          <w:szCs w:val="26"/>
        </w:rPr>
        <w:t xml:space="preserve">процентов.           </w:t>
      </w:r>
    </w:p>
    <w:p w:rsidR="00C6271B" w:rsidRPr="00695B96" w:rsidRDefault="004D67FB" w:rsidP="00A600F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Недоимка на 01.07</w:t>
      </w:r>
      <w:r w:rsidR="00C6271B" w:rsidRPr="00695B96">
        <w:rPr>
          <w:rFonts w:ascii="Times New Roman" w:hAnsi="Times New Roman" w:cs="Times New Roman"/>
          <w:sz w:val="26"/>
          <w:szCs w:val="26"/>
        </w:rPr>
        <w:t xml:space="preserve">.2018 года составляет </w:t>
      </w:r>
      <w:r w:rsidR="004C6134" w:rsidRPr="00695B96">
        <w:rPr>
          <w:rFonts w:ascii="Times New Roman" w:hAnsi="Times New Roman" w:cs="Times New Roman"/>
          <w:sz w:val="26"/>
          <w:szCs w:val="26"/>
        </w:rPr>
        <w:t xml:space="preserve">всего </w:t>
      </w:r>
      <w:r w:rsidRPr="00695B96">
        <w:rPr>
          <w:rFonts w:ascii="Times New Roman" w:hAnsi="Times New Roman" w:cs="Times New Roman"/>
          <w:sz w:val="26"/>
          <w:szCs w:val="26"/>
        </w:rPr>
        <w:t xml:space="preserve">4425,35 </w:t>
      </w:r>
      <w:r w:rsidR="00C6271B" w:rsidRPr="00695B96">
        <w:rPr>
          <w:rFonts w:ascii="Times New Roman" w:hAnsi="Times New Roman" w:cs="Times New Roman"/>
          <w:sz w:val="26"/>
          <w:szCs w:val="26"/>
        </w:rPr>
        <w:t xml:space="preserve"> тыс. рублей, в том числ</w:t>
      </w:r>
      <w:r w:rsidR="004C6134" w:rsidRPr="00695B96">
        <w:rPr>
          <w:rFonts w:ascii="Times New Roman" w:hAnsi="Times New Roman" w:cs="Times New Roman"/>
          <w:sz w:val="26"/>
          <w:szCs w:val="26"/>
        </w:rPr>
        <w:t xml:space="preserve">е основная задолженность </w:t>
      </w:r>
      <w:r w:rsidRPr="00695B96">
        <w:rPr>
          <w:rFonts w:ascii="Times New Roman" w:hAnsi="Times New Roman" w:cs="Times New Roman"/>
          <w:sz w:val="26"/>
          <w:szCs w:val="26"/>
        </w:rPr>
        <w:t>3394</w:t>
      </w:r>
      <w:r w:rsidR="004C6134" w:rsidRPr="00695B96">
        <w:rPr>
          <w:rFonts w:ascii="Times New Roman" w:hAnsi="Times New Roman" w:cs="Times New Roman"/>
          <w:sz w:val="26"/>
          <w:szCs w:val="26"/>
        </w:rPr>
        <w:t xml:space="preserve">  тыс. рублей,</w:t>
      </w:r>
      <w:r w:rsidRPr="00695B96">
        <w:rPr>
          <w:rFonts w:ascii="Times New Roman" w:hAnsi="Times New Roman" w:cs="Times New Roman"/>
          <w:sz w:val="26"/>
          <w:szCs w:val="26"/>
        </w:rPr>
        <w:t xml:space="preserve">  юридические лица 587,07 тыс. рублей, индивидуальные пре</w:t>
      </w:r>
      <w:r w:rsidR="00A600FE" w:rsidRPr="00695B96">
        <w:rPr>
          <w:rFonts w:ascii="Times New Roman" w:hAnsi="Times New Roman" w:cs="Times New Roman"/>
          <w:sz w:val="26"/>
          <w:szCs w:val="26"/>
        </w:rPr>
        <w:t>дприниматели 444,28 тыс. рублей.</w:t>
      </w:r>
    </w:p>
    <w:p w:rsidR="00C6271B" w:rsidRPr="00695B96" w:rsidRDefault="00C6271B" w:rsidP="00C6271B">
      <w:pPr>
        <w:spacing w:after="0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Недоимка по видам налогов и сборов подразделяется:</w:t>
      </w:r>
    </w:p>
    <w:p w:rsidR="00C6271B" w:rsidRPr="00695B96" w:rsidRDefault="000E1BC7" w:rsidP="00C6271B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Земельный налог  с физических лиц – </w:t>
      </w:r>
      <w:r w:rsidR="004D67FB" w:rsidRPr="00695B96">
        <w:rPr>
          <w:rFonts w:ascii="Times New Roman" w:hAnsi="Times New Roman" w:cs="Times New Roman"/>
          <w:sz w:val="26"/>
          <w:szCs w:val="26"/>
        </w:rPr>
        <w:t>525</w:t>
      </w:r>
      <w:r w:rsidR="00C6271B" w:rsidRPr="00695B9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E1BC7" w:rsidRPr="00695B96" w:rsidRDefault="000E1BC7" w:rsidP="00C6271B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Земельный налог  с организаций – </w:t>
      </w:r>
      <w:r w:rsidR="004D67FB" w:rsidRPr="00695B96">
        <w:rPr>
          <w:rFonts w:ascii="Times New Roman" w:hAnsi="Times New Roman" w:cs="Times New Roman"/>
          <w:sz w:val="26"/>
          <w:szCs w:val="26"/>
        </w:rPr>
        <w:t>52,6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E1BC7" w:rsidRPr="00695B96" w:rsidRDefault="000E1BC7" w:rsidP="00C6271B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Имущество с физических лиц – </w:t>
      </w:r>
      <w:r w:rsidR="004D67FB" w:rsidRPr="00695B96">
        <w:rPr>
          <w:rFonts w:ascii="Times New Roman" w:hAnsi="Times New Roman" w:cs="Times New Roman"/>
          <w:sz w:val="26"/>
          <w:szCs w:val="26"/>
        </w:rPr>
        <w:t>1314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6271B" w:rsidRPr="00695B96" w:rsidRDefault="00C6271B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Транспортный налог </w:t>
      </w:r>
      <w:r w:rsidR="000E1BC7" w:rsidRPr="00695B96">
        <w:rPr>
          <w:rFonts w:ascii="Times New Roman" w:hAnsi="Times New Roman" w:cs="Times New Roman"/>
          <w:sz w:val="26"/>
          <w:szCs w:val="26"/>
        </w:rPr>
        <w:t xml:space="preserve">с физических лиц -  </w:t>
      </w:r>
      <w:r w:rsidR="004D67FB" w:rsidRPr="00695B96">
        <w:rPr>
          <w:rFonts w:ascii="Times New Roman" w:hAnsi="Times New Roman" w:cs="Times New Roman"/>
          <w:sz w:val="26"/>
          <w:szCs w:val="26"/>
        </w:rPr>
        <w:t>1555</w:t>
      </w:r>
      <w:r w:rsidRPr="00695B96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0E1BC7" w:rsidRPr="00695B96" w:rsidRDefault="000E1BC7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Транспортный налог с организаций – </w:t>
      </w:r>
      <w:r w:rsidR="004D67FB" w:rsidRPr="00695B96">
        <w:rPr>
          <w:rFonts w:ascii="Times New Roman" w:hAnsi="Times New Roman" w:cs="Times New Roman"/>
          <w:sz w:val="26"/>
          <w:szCs w:val="26"/>
        </w:rPr>
        <w:t>0,4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C6271B" w:rsidRPr="00695B96" w:rsidRDefault="00C6271B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НДФЛ – </w:t>
      </w:r>
      <w:r w:rsidR="00832D7C" w:rsidRPr="00695B96">
        <w:rPr>
          <w:rFonts w:ascii="Times New Roman" w:hAnsi="Times New Roman" w:cs="Times New Roman"/>
          <w:sz w:val="26"/>
          <w:szCs w:val="26"/>
        </w:rPr>
        <w:t>89,79</w:t>
      </w:r>
      <w:r w:rsidRPr="00695B96">
        <w:rPr>
          <w:rFonts w:ascii="Times New Roman" w:hAnsi="Times New Roman" w:cs="Times New Roman"/>
          <w:sz w:val="26"/>
          <w:szCs w:val="26"/>
        </w:rPr>
        <w:t>тыс. рублей;</w:t>
      </w:r>
    </w:p>
    <w:p w:rsidR="00900EBC" w:rsidRPr="00695B96" w:rsidRDefault="004D67FB" w:rsidP="004D67F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ЕНВД, ЕСХН, УСН</w:t>
      </w:r>
      <w:r w:rsidR="00F474A7" w:rsidRPr="00695B96">
        <w:rPr>
          <w:rFonts w:ascii="Times New Roman" w:hAnsi="Times New Roman" w:cs="Times New Roman"/>
          <w:sz w:val="26"/>
          <w:szCs w:val="26"/>
        </w:rPr>
        <w:t xml:space="preserve">– </w:t>
      </w:r>
      <w:r w:rsidRPr="00695B96">
        <w:rPr>
          <w:rFonts w:ascii="Times New Roman" w:hAnsi="Times New Roman" w:cs="Times New Roman"/>
          <w:sz w:val="26"/>
          <w:szCs w:val="26"/>
        </w:rPr>
        <w:t>444,2</w:t>
      </w:r>
      <w:r w:rsidR="00F92688" w:rsidRPr="00695B96">
        <w:rPr>
          <w:rFonts w:ascii="Times New Roman" w:hAnsi="Times New Roman" w:cs="Times New Roman"/>
          <w:sz w:val="26"/>
          <w:szCs w:val="26"/>
        </w:rPr>
        <w:t>8</w:t>
      </w:r>
      <w:r w:rsidR="00C6271B" w:rsidRPr="00695B9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D67FB" w:rsidRPr="00695B96" w:rsidRDefault="004D67FB" w:rsidP="004D67F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ЕНВД-125,35</w:t>
      </w:r>
    </w:p>
    <w:p w:rsidR="004D67FB" w:rsidRPr="00695B96" w:rsidRDefault="004D67FB" w:rsidP="004D67F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УСН-</w:t>
      </w:r>
      <w:r w:rsidR="00F92688" w:rsidRPr="00695B96">
        <w:rPr>
          <w:rFonts w:ascii="Times New Roman" w:hAnsi="Times New Roman" w:cs="Times New Roman"/>
          <w:sz w:val="26"/>
          <w:szCs w:val="26"/>
        </w:rPr>
        <w:t>269,68</w:t>
      </w:r>
    </w:p>
    <w:p w:rsidR="004D67FB" w:rsidRPr="00695B96" w:rsidRDefault="004D67FB" w:rsidP="004D67F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ЕСХН-49,25</w:t>
      </w:r>
    </w:p>
    <w:p w:rsidR="00832D7C" w:rsidRPr="00695B96" w:rsidRDefault="00832D7C" w:rsidP="00900EB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00EBC" w:rsidRPr="00695B96" w:rsidRDefault="00900EBC" w:rsidP="00900EB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Расходная часть бюджета исполнена всего на </w:t>
      </w:r>
      <w:r w:rsidR="00FE0B47" w:rsidRPr="00695B96">
        <w:rPr>
          <w:rFonts w:ascii="Times New Roman" w:hAnsi="Times New Roman" w:cs="Times New Roman"/>
          <w:sz w:val="26"/>
          <w:szCs w:val="26"/>
        </w:rPr>
        <w:t>341561,4</w:t>
      </w:r>
      <w:r w:rsidRPr="00695B96">
        <w:rPr>
          <w:rFonts w:ascii="Times New Roman" w:hAnsi="Times New Roman" w:cs="Times New Roman"/>
          <w:sz w:val="26"/>
          <w:szCs w:val="26"/>
        </w:rPr>
        <w:t xml:space="preserve">тыс. рублей  процент исполнения </w:t>
      </w:r>
      <w:r w:rsidR="00FE0B47" w:rsidRPr="00695B96">
        <w:rPr>
          <w:rFonts w:ascii="Times New Roman" w:hAnsi="Times New Roman" w:cs="Times New Roman"/>
          <w:sz w:val="26"/>
          <w:szCs w:val="26"/>
        </w:rPr>
        <w:t>к годовому плану составляет 56</w:t>
      </w:r>
      <w:r w:rsidRPr="00695B96">
        <w:rPr>
          <w:rFonts w:ascii="Times New Roman" w:hAnsi="Times New Roman" w:cs="Times New Roman"/>
          <w:sz w:val="26"/>
          <w:szCs w:val="26"/>
        </w:rPr>
        <w:t>. Доля финансирования в общей сумме расходной части составляет:</w:t>
      </w:r>
    </w:p>
    <w:p w:rsidR="00900EBC" w:rsidRPr="00695B96" w:rsidRDefault="00FE0B47" w:rsidP="00900EBC">
      <w:pPr>
        <w:pStyle w:val="a3"/>
        <w:numPr>
          <w:ilvl w:val="0"/>
          <w:numId w:val="8"/>
        </w:num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Общегосударственные расходы  – 2,4</w:t>
      </w:r>
      <w:r w:rsidR="00900EBC" w:rsidRPr="00695B96">
        <w:rPr>
          <w:rFonts w:ascii="Times New Roman" w:hAnsi="Times New Roman" w:cs="Times New Roman"/>
          <w:sz w:val="26"/>
          <w:szCs w:val="26"/>
        </w:rPr>
        <w:t>%;</w:t>
      </w:r>
    </w:p>
    <w:p w:rsidR="00900EBC" w:rsidRPr="00695B96" w:rsidRDefault="00900EBC" w:rsidP="00900EBC">
      <w:pPr>
        <w:pStyle w:val="a3"/>
        <w:numPr>
          <w:ilvl w:val="0"/>
          <w:numId w:val="8"/>
        </w:numPr>
        <w:spacing w:after="0" w:line="240" w:lineRule="auto"/>
        <w:ind w:left="1134" w:firstLine="0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Национальная оборона – 0,1%;</w:t>
      </w:r>
    </w:p>
    <w:p w:rsidR="00900EBC" w:rsidRPr="00695B96" w:rsidRDefault="00D7125E" w:rsidP="00900E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Национальная </w:t>
      </w:r>
      <w:r w:rsidR="00FE0B47" w:rsidRPr="00695B96">
        <w:rPr>
          <w:rFonts w:ascii="Times New Roman" w:hAnsi="Times New Roman" w:cs="Times New Roman"/>
          <w:sz w:val="26"/>
          <w:szCs w:val="26"/>
        </w:rPr>
        <w:t>безопасность – 0,09</w:t>
      </w:r>
      <w:r w:rsidR="00900EBC" w:rsidRPr="00695B96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900EBC" w:rsidRPr="00695B96" w:rsidRDefault="00900EBC" w:rsidP="00900E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Сельское хозяйство – </w:t>
      </w:r>
      <w:r w:rsidR="00FE0B47" w:rsidRPr="00695B96">
        <w:rPr>
          <w:rFonts w:ascii="Times New Roman" w:hAnsi="Times New Roman" w:cs="Times New Roman"/>
          <w:sz w:val="26"/>
          <w:szCs w:val="26"/>
        </w:rPr>
        <w:t>0,32</w:t>
      </w:r>
      <w:r w:rsidRPr="00695B96">
        <w:rPr>
          <w:rFonts w:ascii="Times New Roman" w:hAnsi="Times New Roman" w:cs="Times New Roman"/>
          <w:sz w:val="26"/>
          <w:szCs w:val="26"/>
        </w:rPr>
        <w:t>%;</w:t>
      </w:r>
    </w:p>
    <w:p w:rsidR="00900EBC" w:rsidRPr="00695B96" w:rsidRDefault="00900EBC" w:rsidP="00900E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Жилищн</w:t>
      </w:r>
      <w:r w:rsidR="00D7125E" w:rsidRPr="00695B96">
        <w:rPr>
          <w:rFonts w:ascii="Times New Roman" w:hAnsi="Times New Roman" w:cs="Times New Roman"/>
          <w:sz w:val="26"/>
          <w:szCs w:val="26"/>
        </w:rPr>
        <w:t>о – коммунальное хозяйство –0,3</w:t>
      </w:r>
      <w:r w:rsidRPr="00695B96">
        <w:rPr>
          <w:rFonts w:ascii="Times New Roman" w:hAnsi="Times New Roman" w:cs="Times New Roman"/>
          <w:sz w:val="26"/>
          <w:szCs w:val="26"/>
        </w:rPr>
        <w:t>%;</w:t>
      </w:r>
    </w:p>
    <w:p w:rsidR="00900EBC" w:rsidRPr="00695B96" w:rsidRDefault="00D7125E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Образование – 67</w:t>
      </w:r>
      <w:r w:rsidR="00900EBC" w:rsidRPr="00695B96">
        <w:rPr>
          <w:rFonts w:ascii="Times New Roman" w:hAnsi="Times New Roman" w:cs="Times New Roman"/>
          <w:sz w:val="26"/>
          <w:szCs w:val="26"/>
        </w:rPr>
        <w:t>%;</w:t>
      </w:r>
    </w:p>
    <w:p w:rsidR="00900EBC" w:rsidRPr="00695B96" w:rsidRDefault="00D7125E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lastRenderedPageBreak/>
        <w:t>Культура-  10,6</w:t>
      </w:r>
      <w:r w:rsidR="00900EBC" w:rsidRPr="00695B96">
        <w:rPr>
          <w:rFonts w:ascii="Times New Roman" w:hAnsi="Times New Roman" w:cs="Times New Roman"/>
          <w:sz w:val="26"/>
          <w:szCs w:val="26"/>
        </w:rPr>
        <w:t>%;</w:t>
      </w:r>
    </w:p>
    <w:p w:rsidR="00900EBC" w:rsidRPr="00695B96" w:rsidRDefault="00900EBC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Социальная политика -  </w:t>
      </w:r>
      <w:r w:rsidR="00D7125E" w:rsidRPr="00695B96">
        <w:rPr>
          <w:rFonts w:ascii="Times New Roman" w:hAnsi="Times New Roman" w:cs="Times New Roman"/>
          <w:sz w:val="26"/>
          <w:szCs w:val="26"/>
        </w:rPr>
        <w:t>13,4</w:t>
      </w:r>
      <w:r w:rsidRPr="00695B96">
        <w:rPr>
          <w:rFonts w:ascii="Times New Roman" w:hAnsi="Times New Roman" w:cs="Times New Roman"/>
          <w:sz w:val="26"/>
          <w:szCs w:val="26"/>
        </w:rPr>
        <w:t>%;</w:t>
      </w:r>
    </w:p>
    <w:p w:rsidR="00900EBC" w:rsidRPr="00695B96" w:rsidRDefault="00900EBC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Фи</w:t>
      </w:r>
      <w:r w:rsidR="00D7125E" w:rsidRPr="00695B96">
        <w:rPr>
          <w:rFonts w:ascii="Times New Roman" w:hAnsi="Times New Roman" w:cs="Times New Roman"/>
          <w:sz w:val="26"/>
          <w:szCs w:val="26"/>
        </w:rPr>
        <w:t>зическая культура и спорт – 0,07</w:t>
      </w:r>
      <w:r w:rsidRPr="00695B96">
        <w:rPr>
          <w:rFonts w:ascii="Times New Roman" w:hAnsi="Times New Roman" w:cs="Times New Roman"/>
          <w:sz w:val="26"/>
          <w:szCs w:val="26"/>
        </w:rPr>
        <w:t>%;</w:t>
      </w:r>
    </w:p>
    <w:p w:rsidR="00900EBC" w:rsidRPr="00695B96" w:rsidRDefault="00900EBC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Сре</w:t>
      </w:r>
      <w:r w:rsidR="00D7125E" w:rsidRPr="00695B96">
        <w:rPr>
          <w:rFonts w:ascii="Times New Roman" w:hAnsi="Times New Roman" w:cs="Times New Roman"/>
          <w:sz w:val="26"/>
          <w:szCs w:val="26"/>
        </w:rPr>
        <w:t>дства массовой информации – 0,05</w:t>
      </w:r>
      <w:r w:rsidRPr="00695B96">
        <w:rPr>
          <w:rFonts w:ascii="Times New Roman" w:hAnsi="Times New Roman" w:cs="Times New Roman"/>
          <w:sz w:val="26"/>
          <w:szCs w:val="26"/>
        </w:rPr>
        <w:t>%</w:t>
      </w:r>
    </w:p>
    <w:p w:rsidR="00900EBC" w:rsidRPr="00695B96" w:rsidRDefault="00D7125E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Межбюджетные трансферты – 3,4</w:t>
      </w:r>
      <w:r w:rsidR="00900EBC" w:rsidRPr="00695B96">
        <w:rPr>
          <w:rFonts w:ascii="Times New Roman" w:hAnsi="Times New Roman" w:cs="Times New Roman"/>
          <w:sz w:val="26"/>
          <w:szCs w:val="26"/>
        </w:rPr>
        <w:t>%.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Расходы по разделу «Общегосударственные вопросы» составили всего 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25372 </w:t>
      </w:r>
      <w:r w:rsidRPr="00695B96">
        <w:rPr>
          <w:rFonts w:ascii="Times New Roman" w:hAnsi="Times New Roman" w:cs="Times New Roman"/>
          <w:sz w:val="26"/>
          <w:szCs w:val="26"/>
        </w:rPr>
        <w:t xml:space="preserve">тыс. рублей. На оплату труда  профинансировано 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8712 </w:t>
      </w:r>
      <w:r w:rsidRPr="00695B96">
        <w:rPr>
          <w:rFonts w:ascii="Times New Roman" w:hAnsi="Times New Roman" w:cs="Times New Roman"/>
          <w:sz w:val="26"/>
          <w:szCs w:val="26"/>
        </w:rPr>
        <w:t>тыс. рублей, средняя зарплата н</w:t>
      </w:r>
      <w:r w:rsidR="003204F4" w:rsidRPr="00695B96">
        <w:rPr>
          <w:rFonts w:ascii="Times New Roman" w:hAnsi="Times New Roman" w:cs="Times New Roman"/>
          <w:sz w:val="26"/>
          <w:szCs w:val="26"/>
        </w:rPr>
        <w:t>а одного работника составляет 34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    Межбюджетные трансферты сельским поселениям на национальную оборону составили </w:t>
      </w:r>
      <w:r w:rsidR="00057B87" w:rsidRPr="00695B96">
        <w:rPr>
          <w:rFonts w:ascii="Times New Roman" w:hAnsi="Times New Roman" w:cs="Times New Roman"/>
          <w:sz w:val="26"/>
          <w:szCs w:val="26"/>
        </w:rPr>
        <w:t>318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 Расходы по разделу «Национальная безопасность» составили всего </w:t>
      </w:r>
      <w:r w:rsidR="00057B87" w:rsidRPr="00695B96">
        <w:rPr>
          <w:rFonts w:ascii="Times New Roman" w:hAnsi="Times New Roman" w:cs="Times New Roman"/>
          <w:sz w:val="26"/>
          <w:szCs w:val="26"/>
        </w:rPr>
        <w:t>559</w:t>
      </w:r>
      <w:r w:rsidRPr="00695B96">
        <w:rPr>
          <w:rFonts w:ascii="Times New Roman" w:hAnsi="Times New Roman" w:cs="Times New Roman"/>
          <w:sz w:val="26"/>
          <w:szCs w:val="26"/>
        </w:rPr>
        <w:t xml:space="preserve">  тыс. рублей, из них на оплату труда  профинансировано </w:t>
      </w:r>
      <w:r w:rsidR="00057B87" w:rsidRPr="00695B96">
        <w:rPr>
          <w:rFonts w:ascii="Times New Roman" w:hAnsi="Times New Roman" w:cs="Times New Roman"/>
          <w:sz w:val="26"/>
          <w:szCs w:val="26"/>
        </w:rPr>
        <w:t>354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рублей, средняя зарплата </w:t>
      </w:r>
      <w:r w:rsidR="003204F4" w:rsidRPr="00695B96">
        <w:rPr>
          <w:rFonts w:ascii="Times New Roman" w:hAnsi="Times New Roman" w:cs="Times New Roman"/>
          <w:sz w:val="26"/>
          <w:szCs w:val="26"/>
        </w:rPr>
        <w:t>на одного работника составляет 13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 Расходы по разделу «Национальная экономика» составили всего </w:t>
      </w:r>
      <w:r w:rsidR="00057B87" w:rsidRPr="00695B96">
        <w:rPr>
          <w:rFonts w:ascii="Times New Roman" w:hAnsi="Times New Roman" w:cs="Times New Roman"/>
          <w:sz w:val="26"/>
          <w:szCs w:val="26"/>
        </w:rPr>
        <w:t>1978,8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рублей, из них на оплату труда профинансировано 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 1026 </w:t>
      </w:r>
      <w:r w:rsidRPr="00695B96">
        <w:rPr>
          <w:rFonts w:ascii="Times New Roman" w:hAnsi="Times New Roman" w:cs="Times New Roman"/>
          <w:sz w:val="26"/>
          <w:szCs w:val="26"/>
        </w:rPr>
        <w:t xml:space="preserve">тыс. рублей, средняя зарплата на </w:t>
      </w:r>
      <w:r w:rsidR="003204F4" w:rsidRPr="00695B96">
        <w:rPr>
          <w:rFonts w:ascii="Times New Roman" w:hAnsi="Times New Roman" w:cs="Times New Roman"/>
          <w:sz w:val="26"/>
          <w:szCs w:val="26"/>
        </w:rPr>
        <w:t>одного работника составляет   25</w:t>
      </w:r>
      <w:r w:rsidRPr="00695B96">
        <w:rPr>
          <w:rFonts w:ascii="Times New Roman" w:hAnsi="Times New Roman" w:cs="Times New Roman"/>
          <w:sz w:val="26"/>
          <w:szCs w:val="26"/>
        </w:rPr>
        <w:t xml:space="preserve">  тыс. рублей.         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 Расходы по разделу  «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Жилишно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-коммунальное хозяйство» составил всего </w:t>
      </w:r>
      <w:r w:rsidR="00057B87" w:rsidRPr="00695B96">
        <w:rPr>
          <w:rFonts w:ascii="Times New Roman" w:hAnsi="Times New Roman" w:cs="Times New Roman"/>
          <w:sz w:val="26"/>
          <w:szCs w:val="26"/>
        </w:rPr>
        <w:t>1642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Расходы по разделу «Образование» составили всего </w:t>
      </w:r>
      <w:r w:rsidR="00057B87" w:rsidRPr="00695B96">
        <w:rPr>
          <w:rFonts w:ascii="Times New Roman" w:hAnsi="Times New Roman" w:cs="Times New Roman"/>
          <w:sz w:val="26"/>
          <w:szCs w:val="26"/>
        </w:rPr>
        <w:t>240269,7</w:t>
      </w:r>
      <w:r w:rsidRPr="00695B96">
        <w:rPr>
          <w:rFonts w:ascii="Times New Roman" w:hAnsi="Times New Roman" w:cs="Times New Roman"/>
          <w:sz w:val="26"/>
          <w:szCs w:val="26"/>
        </w:rPr>
        <w:t xml:space="preserve">  тыс. рублей, из них на оплату труда  профинансировано </w:t>
      </w:r>
      <w:r w:rsidR="00057B87" w:rsidRPr="00695B96">
        <w:rPr>
          <w:rFonts w:ascii="Times New Roman" w:hAnsi="Times New Roman" w:cs="Times New Roman"/>
          <w:sz w:val="26"/>
          <w:szCs w:val="26"/>
        </w:rPr>
        <w:t>165657,7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рублей, средняя зарплата на </w:t>
      </w:r>
      <w:r w:rsidR="003204F4" w:rsidRPr="00695B96">
        <w:rPr>
          <w:rFonts w:ascii="Times New Roman" w:hAnsi="Times New Roman" w:cs="Times New Roman"/>
          <w:sz w:val="26"/>
          <w:szCs w:val="26"/>
        </w:rPr>
        <w:t>одного работника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 составляет 27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Расходы по разделу «К</w:t>
      </w:r>
      <w:r w:rsidR="00332610" w:rsidRPr="00695B96">
        <w:rPr>
          <w:rFonts w:ascii="Times New Roman" w:hAnsi="Times New Roman" w:cs="Times New Roman"/>
          <w:sz w:val="26"/>
          <w:szCs w:val="26"/>
        </w:rPr>
        <w:t xml:space="preserve">ультура» составили всего 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31586,6 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рублей, из них на оплату труда  п</w:t>
      </w:r>
      <w:r w:rsidR="00332610" w:rsidRPr="00695B96">
        <w:rPr>
          <w:rFonts w:ascii="Times New Roman" w:hAnsi="Times New Roman" w:cs="Times New Roman"/>
          <w:sz w:val="26"/>
          <w:szCs w:val="26"/>
        </w:rPr>
        <w:t xml:space="preserve">рофинансировано </w:t>
      </w:r>
      <w:r w:rsidR="00057B87" w:rsidRPr="00695B96">
        <w:rPr>
          <w:rFonts w:ascii="Times New Roman" w:hAnsi="Times New Roman" w:cs="Times New Roman"/>
          <w:sz w:val="26"/>
          <w:szCs w:val="26"/>
        </w:rPr>
        <w:t>20820,6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рублей, средняя зарплата н</w:t>
      </w:r>
      <w:r w:rsidR="003204F4" w:rsidRPr="00695B96">
        <w:rPr>
          <w:rFonts w:ascii="Times New Roman" w:hAnsi="Times New Roman" w:cs="Times New Roman"/>
          <w:sz w:val="26"/>
          <w:szCs w:val="26"/>
        </w:rPr>
        <w:t>а одного работника составляет 21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Расходы по разделу «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Соцполитика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»  составили всего </w:t>
      </w:r>
      <w:r w:rsidR="00057B87" w:rsidRPr="00695B96">
        <w:rPr>
          <w:rFonts w:ascii="Times New Roman" w:hAnsi="Times New Roman" w:cs="Times New Roman"/>
          <w:sz w:val="26"/>
          <w:szCs w:val="26"/>
        </w:rPr>
        <w:t>38701,4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рублей, из них на оплату труда  профинансировано </w:t>
      </w:r>
      <w:r w:rsidR="00057B87" w:rsidRPr="00695B96">
        <w:rPr>
          <w:rFonts w:ascii="Times New Roman" w:hAnsi="Times New Roman" w:cs="Times New Roman"/>
          <w:sz w:val="26"/>
          <w:szCs w:val="26"/>
        </w:rPr>
        <w:t>1069,2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рублей, средняя зарплата </w:t>
      </w:r>
      <w:r w:rsidR="003204F4" w:rsidRPr="00695B96">
        <w:rPr>
          <w:rFonts w:ascii="Times New Roman" w:hAnsi="Times New Roman" w:cs="Times New Roman"/>
          <w:sz w:val="26"/>
          <w:szCs w:val="26"/>
        </w:rPr>
        <w:t>на одного работника составляет 27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Расходы по разделу «Физическая культур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а и спорт» составили всего 259,6 </w:t>
      </w:r>
      <w:r w:rsidRPr="00695B96">
        <w:rPr>
          <w:rFonts w:ascii="Times New Roman" w:hAnsi="Times New Roman" w:cs="Times New Roman"/>
          <w:sz w:val="26"/>
          <w:szCs w:val="26"/>
        </w:rPr>
        <w:t>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Расходы по разделу «Средства массовой</w:t>
      </w:r>
      <w:r w:rsidR="00332610" w:rsidRPr="00695B96">
        <w:rPr>
          <w:rFonts w:ascii="Times New Roman" w:hAnsi="Times New Roman" w:cs="Times New Roman"/>
          <w:sz w:val="26"/>
          <w:szCs w:val="26"/>
        </w:rPr>
        <w:t xml:space="preserve"> информации» состав</w:t>
      </w:r>
      <w:r w:rsidR="00057B87" w:rsidRPr="00695B96">
        <w:rPr>
          <w:rFonts w:ascii="Times New Roman" w:hAnsi="Times New Roman" w:cs="Times New Roman"/>
          <w:sz w:val="26"/>
          <w:szCs w:val="26"/>
        </w:rPr>
        <w:t>или всего 166,9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Расходы на межбюджетные трансферты составляет </w:t>
      </w:r>
      <w:r w:rsidR="00057B87" w:rsidRPr="00695B96">
        <w:rPr>
          <w:rFonts w:ascii="Times New Roman" w:hAnsi="Times New Roman" w:cs="Times New Roman"/>
          <w:sz w:val="26"/>
          <w:szCs w:val="26"/>
        </w:rPr>
        <w:t>11000,1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На 01.</w:t>
      </w:r>
      <w:r w:rsidR="00057B87" w:rsidRPr="00695B96">
        <w:rPr>
          <w:rFonts w:ascii="Times New Roman" w:hAnsi="Times New Roman" w:cs="Times New Roman"/>
          <w:sz w:val="26"/>
          <w:szCs w:val="26"/>
        </w:rPr>
        <w:t>07</w:t>
      </w:r>
      <w:r w:rsidR="008D7634" w:rsidRPr="00695B96">
        <w:rPr>
          <w:rFonts w:ascii="Times New Roman" w:hAnsi="Times New Roman" w:cs="Times New Roman"/>
          <w:sz w:val="26"/>
          <w:szCs w:val="26"/>
        </w:rPr>
        <w:t>.2018</w:t>
      </w:r>
      <w:r w:rsidRPr="00695B96">
        <w:rPr>
          <w:rFonts w:ascii="Times New Roman" w:hAnsi="Times New Roman" w:cs="Times New Roman"/>
          <w:sz w:val="26"/>
          <w:szCs w:val="26"/>
        </w:rPr>
        <w:t xml:space="preserve"> года по коммунальным услугам кредиторская задолженность составляет  </w:t>
      </w:r>
      <w:r w:rsidR="00057B87" w:rsidRPr="00695B96">
        <w:rPr>
          <w:rFonts w:ascii="Times New Roman" w:hAnsi="Times New Roman" w:cs="Times New Roman"/>
          <w:sz w:val="26"/>
          <w:szCs w:val="26"/>
        </w:rPr>
        <w:t>1278</w:t>
      </w:r>
      <w:r w:rsidR="00717164" w:rsidRPr="00695B96">
        <w:rPr>
          <w:rFonts w:ascii="Times New Roman" w:hAnsi="Times New Roman" w:cs="Times New Roman"/>
          <w:sz w:val="26"/>
          <w:szCs w:val="26"/>
        </w:rPr>
        <w:t xml:space="preserve"> </w:t>
      </w:r>
      <w:r w:rsidRPr="00695B96">
        <w:rPr>
          <w:rFonts w:ascii="Times New Roman" w:hAnsi="Times New Roman" w:cs="Times New Roman"/>
          <w:sz w:val="26"/>
          <w:szCs w:val="26"/>
        </w:rPr>
        <w:t>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 Процент исполнения общих расходов по разделам и статьям  по сравнению с аналогичным периодом составляет 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104, или с отклонением в сторону увеличения </w:t>
      </w:r>
      <w:r w:rsidR="008D7634" w:rsidRPr="00695B96">
        <w:rPr>
          <w:rFonts w:ascii="Times New Roman" w:hAnsi="Times New Roman" w:cs="Times New Roman"/>
          <w:sz w:val="26"/>
          <w:szCs w:val="26"/>
        </w:rPr>
        <w:t xml:space="preserve"> финансирован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ия на 14715 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           </w:t>
      </w:r>
    </w:p>
    <w:p w:rsidR="00900EBC" w:rsidRPr="00695B96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       Профицит  бюджета составил </w:t>
      </w:r>
      <w:r w:rsidR="00057B87" w:rsidRPr="00695B96">
        <w:rPr>
          <w:rFonts w:ascii="Times New Roman" w:hAnsi="Times New Roman" w:cs="Times New Roman"/>
          <w:sz w:val="26"/>
          <w:szCs w:val="26"/>
        </w:rPr>
        <w:t>17215,8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0EBC" w:rsidRPr="00695B96" w:rsidRDefault="00900EBC" w:rsidP="00900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На  основании   вышеизложенного и п.1. ст. 160 Бюджетного кодекса РФ и  п. 10.1  ч.10  Положения  о  бюджетном  процессе  муниципального  района  «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Барун-Хемчикскийкожуун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»  Республики  Тыва  Хурал  представителей 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Барун-Хемчикскогокожууна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 РЕШИЛ:</w:t>
      </w:r>
    </w:p>
    <w:p w:rsidR="00A266F9" w:rsidRPr="00695B96" w:rsidRDefault="00A266F9" w:rsidP="00A266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Принять к сведению доклад </w:t>
      </w:r>
      <w:r w:rsidR="001F2396" w:rsidRPr="00695B96">
        <w:rPr>
          <w:rFonts w:ascii="Times New Roman" w:hAnsi="Times New Roman" w:cs="Times New Roman"/>
          <w:sz w:val="26"/>
          <w:szCs w:val="26"/>
        </w:rPr>
        <w:t xml:space="preserve">и.о. </w:t>
      </w:r>
      <w:r w:rsidRPr="00695B96">
        <w:rPr>
          <w:rFonts w:ascii="Times New Roman" w:hAnsi="Times New Roman" w:cs="Times New Roman"/>
          <w:sz w:val="26"/>
          <w:szCs w:val="26"/>
        </w:rPr>
        <w:t xml:space="preserve">начальника финансового управления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Са</w:t>
      </w:r>
      <w:r w:rsidR="001F2396" w:rsidRPr="00695B9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1F2396" w:rsidRPr="00695B96">
        <w:rPr>
          <w:rFonts w:ascii="Times New Roman" w:hAnsi="Times New Roman" w:cs="Times New Roman"/>
          <w:sz w:val="26"/>
          <w:szCs w:val="26"/>
        </w:rPr>
        <w:t xml:space="preserve"> Е.Ч</w:t>
      </w:r>
      <w:r w:rsidRPr="00695B96">
        <w:rPr>
          <w:rFonts w:ascii="Times New Roman" w:hAnsi="Times New Roman" w:cs="Times New Roman"/>
          <w:sz w:val="26"/>
          <w:szCs w:val="26"/>
        </w:rPr>
        <w:t xml:space="preserve">. «Об исполнении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бюджета муниципального района «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Барун-Хемчикскийкожуун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» Республики Тыва за </w:t>
      </w:r>
      <w:r w:rsidR="00057B87" w:rsidRPr="00695B96">
        <w:rPr>
          <w:rFonts w:ascii="Times New Roman" w:hAnsi="Times New Roman" w:cs="Times New Roman"/>
          <w:sz w:val="26"/>
          <w:szCs w:val="26"/>
        </w:rPr>
        <w:t>2</w:t>
      </w:r>
      <w:r w:rsidR="007F4397" w:rsidRPr="00695B96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8D7634" w:rsidRPr="00695B96">
        <w:rPr>
          <w:rFonts w:ascii="Times New Roman" w:hAnsi="Times New Roman" w:cs="Times New Roman"/>
          <w:sz w:val="26"/>
          <w:szCs w:val="26"/>
        </w:rPr>
        <w:t xml:space="preserve"> год</w:t>
      </w:r>
      <w:r w:rsidR="007F4397" w:rsidRPr="00695B96">
        <w:rPr>
          <w:rFonts w:ascii="Times New Roman" w:hAnsi="Times New Roman" w:cs="Times New Roman"/>
          <w:sz w:val="26"/>
          <w:szCs w:val="26"/>
        </w:rPr>
        <w:t xml:space="preserve">а </w:t>
      </w:r>
      <w:r w:rsidRPr="00695B96">
        <w:rPr>
          <w:rFonts w:ascii="Times New Roman" w:hAnsi="Times New Roman" w:cs="Times New Roman"/>
          <w:sz w:val="26"/>
          <w:szCs w:val="26"/>
        </w:rPr>
        <w:t xml:space="preserve"> и об основных задачах бюджетной политики на </w:t>
      </w:r>
      <w:r w:rsidR="00057B87" w:rsidRPr="00695B96">
        <w:rPr>
          <w:rFonts w:ascii="Times New Roman" w:hAnsi="Times New Roman" w:cs="Times New Roman"/>
          <w:sz w:val="26"/>
          <w:szCs w:val="26"/>
        </w:rPr>
        <w:t>3</w:t>
      </w:r>
      <w:r w:rsidR="007F4397" w:rsidRPr="00695B96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8D7634" w:rsidRPr="00695B96">
        <w:rPr>
          <w:rFonts w:ascii="Times New Roman" w:hAnsi="Times New Roman" w:cs="Times New Roman"/>
          <w:sz w:val="26"/>
          <w:szCs w:val="26"/>
        </w:rPr>
        <w:t>2018 год</w:t>
      </w:r>
      <w:r w:rsidR="007F4397" w:rsidRPr="00695B96">
        <w:rPr>
          <w:rFonts w:ascii="Times New Roman" w:hAnsi="Times New Roman" w:cs="Times New Roman"/>
          <w:sz w:val="26"/>
          <w:szCs w:val="26"/>
        </w:rPr>
        <w:t>а</w:t>
      </w:r>
      <w:r w:rsidRPr="00695B96">
        <w:rPr>
          <w:rFonts w:ascii="Times New Roman" w:hAnsi="Times New Roman" w:cs="Times New Roman"/>
          <w:sz w:val="26"/>
          <w:szCs w:val="26"/>
        </w:rPr>
        <w:t>» с пояснительной запиской.</w:t>
      </w:r>
    </w:p>
    <w:p w:rsidR="00A266F9" w:rsidRPr="00695B96" w:rsidRDefault="00A266F9" w:rsidP="00A266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5B96">
        <w:rPr>
          <w:rFonts w:ascii="Times New Roman" w:hAnsi="Times New Roman" w:cs="Times New Roman"/>
          <w:sz w:val="26"/>
          <w:szCs w:val="26"/>
        </w:rPr>
        <w:lastRenderedPageBreak/>
        <w:t xml:space="preserve">Утвердить отчет «Об исполнении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бюджета муниципального района «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Барун-Хемчикскийкожуун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» Республики Тыва </w:t>
      </w:r>
      <w:r w:rsidR="008D7634" w:rsidRPr="00695B96">
        <w:rPr>
          <w:rFonts w:ascii="Times New Roman" w:hAnsi="Times New Roman" w:cs="Times New Roman"/>
          <w:sz w:val="26"/>
          <w:szCs w:val="26"/>
        </w:rPr>
        <w:t>за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 2</w:t>
      </w:r>
      <w:r w:rsidR="007F4397" w:rsidRPr="00695B96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8D7634" w:rsidRPr="00695B96">
        <w:rPr>
          <w:rFonts w:ascii="Times New Roman" w:hAnsi="Times New Roman" w:cs="Times New Roman"/>
          <w:sz w:val="26"/>
          <w:szCs w:val="26"/>
        </w:rPr>
        <w:t xml:space="preserve"> год</w:t>
      </w:r>
      <w:r w:rsidR="007F4397" w:rsidRPr="00695B96">
        <w:rPr>
          <w:rFonts w:ascii="Times New Roman" w:hAnsi="Times New Roman" w:cs="Times New Roman"/>
          <w:sz w:val="26"/>
          <w:szCs w:val="26"/>
        </w:rPr>
        <w:t>а</w:t>
      </w:r>
      <w:r w:rsidR="00717164" w:rsidRPr="00695B96">
        <w:rPr>
          <w:rFonts w:ascii="Times New Roman" w:hAnsi="Times New Roman" w:cs="Times New Roman"/>
          <w:sz w:val="26"/>
          <w:szCs w:val="26"/>
        </w:rPr>
        <w:t xml:space="preserve"> и об основных задачах бюджетной политики на 3 квартал 2018 года</w:t>
      </w:r>
      <w:r w:rsidRPr="00695B96">
        <w:rPr>
          <w:rFonts w:ascii="Times New Roman" w:hAnsi="Times New Roman" w:cs="Times New Roman"/>
          <w:sz w:val="26"/>
          <w:szCs w:val="26"/>
        </w:rPr>
        <w:t xml:space="preserve">» по доходам в объеме 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358777,4 </w:t>
      </w:r>
      <w:r w:rsidRPr="00695B96">
        <w:rPr>
          <w:rFonts w:ascii="Times New Roman" w:hAnsi="Times New Roman" w:cs="Times New Roman"/>
          <w:sz w:val="26"/>
          <w:szCs w:val="26"/>
        </w:rPr>
        <w:t>тыс. рублей, в том числе безвозме</w:t>
      </w:r>
      <w:r w:rsidR="00177A89" w:rsidRPr="00695B96">
        <w:rPr>
          <w:rFonts w:ascii="Times New Roman" w:hAnsi="Times New Roman" w:cs="Times New Roman"/>
          <w:sz w:val="26"/>
          <w:szCs w:val="26"/>
        </w:rPr>
        <w:t xml:space="preserve">здные поступления в сумме </w:t>
      </w:r>
      <w:r w:rsidR="00057B87" w:rsidRPr="00695B96">
        <w:rPr>
          <w:rFonts w:ascii="Times New Roman" w:hAnsi="Times New Roman" w:cs="Times New Roman"/>
          <w:sz w:val="26"/>
          <w:szCs w:val="26"/>
        </w:rPr>
        <w:t xml:space="preserve">339197,4 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рублей, собственные</w:t>
      </w:r>
      <w:r w:rsidR="00177A89" w:rsidRPr="00695B96">
        <w:rPr>
          <w:rFonts w:ascii="Times New Roman" w:hAnsi="Times New Roman" w:cs="Times New Roman"/>
          <w:sz w:val="26"/>
          <w:szCs w:val="26"/>
        </w:rPr>
        <w:t xml:space="preserve"> доходы в сумме </w:t>
      </w:r>
      <w:r w:rsidR="00057B87" w:rsidRPr="00695B96">
        <w:rPr>
          <w:rFonts w:ascii="Times New Roman" w:hAnsi="Times New Roman" w:cs="Times New Roman"/>
          <w:sz w:val="26"/>
          <w:szCs w:val="26"/>
        </w:rPr>
        <w:t>19580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рублей.</w:t>
      </w:r>
      <w:proofErr w:type="gramEnd"/>
      <w:r w:rsidRPr="00695B96">
        <w:rPr>
          <w:rFonts w:ascii="Times New Roman" w:hAnsi="Times New Roman" w:cs="Times New Roman"/>
          <w:sz w:val="26"/>
          <w:szCs w:val="26"/>
        </w:rPr>
        <w:t xml:space="preserve"> По расходам </w:t>
      </w:r>
      <w:r w:rsidR="00057B87" w:rsidRPr="00695B96">
        <w:rPr>
          <w:rFonts w:ascii="Times New Roman" w:hAnsi="Times New Roman" w:cs="Times New Roman"/>
          <w:sz w:val="26"/>
          <w:szCs w:val="26"/>
        </w:rPr>
        <w:t>341561,4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рублей, с профицитом бюджета </w:t>
      </w:r>
      <w:r w:rsidR="00057B87" w:rsidRPr="00695B96">
        <w:rPr>
          <w:rFonts w:ascii="Times New Roman" w:hAnsi="Times New Roman" w:cs="Times New Roman"/>
          <w:sz w:val="26"/>
          <w:szCs w:val="26"/>
        </w:rPr>
        <w:t>17</w:t>
      </w:r>
      <w:r w:rsidR="0056684A" w:rsidRPr="00695B96">
        <w:rPr>
          <w:rFonts w:ascii="Times New Roman" w:hAnsi="Times New Roman" w:cs="Times New Roman"/>
          <w:sz w:val="26"/>
          <w:szCs w:val="26"/>
        </w:rPr>
        <w:t>215,8</w:t>
      </w:r>
      <w:r w:rsidRPr="00695B96">
        <w:rPr>
          <w:rFonts w:ascii="Times New Roman" w:hAnsi="Times New Roman" w:cs="Times New Roman"/>
          <w:sz w:val="26"/>
          <w:szCs w:val="26"/>
        </w:rPr>
        <w:t xml:space="preserve"> тыс. рублей со следующими  приложенными приложениями:</w:t>
      </w:r>
    </w:p>
    <w:p w:rsidR="00A266F9" w:rsidRPr="00695B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№1-  Источники внутреннего финансирования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дефицита</w:t>
      </w:r>
      <w:r w:rsidR="00FA604C"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="00FA604C" w:rsidRPr="00695B96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="00FA604C" w:rsidRPr="00695B96">
        <w:rPr>
          <w:rFonts w:ascii="Times New Roman" w:hAnsi="Times New Roman" w:cs="Times New Roman"/>
          <w:sz w:val="26"/>
          <w:szCs w:val="26"/>
        </w:rPr>
        <w:t>Б</w:t>
      </w:r>
      <w:r w:rsidR="0056684A" w:rsidRPr="00695B96">
        <w:rPr>
          <w:rFonts w:ascii="Times New Roman" w:hAnsi="Times New Roman" w:cs="Times New Roman"/>
          <w:sz w:val="26"/>
          <w:szCs w:val="26"/>
        </w:rPr>
        <w:t>арун-Хемчикскогокожууна</w:t>
      </w:r>
      <w:proofErr w:type="spellEnd"/>
      <w:r w:rsidR="0056684A" w:rsidRPr="00695B96">
        <w:rPr>
          <w:rFonts w:ascii="Times New Roman" w:hAnsi="Times New Roman" w:cs="Times New Roman"/>
          <w:sz w:val="26"/>
          <w:szCs w:val="26"/>
        </w:rPr>
        <w:t xml:space="preserve"> за 2</w:t>
      </w:r>
      <w:r w:rsidR="00FA68D9" w:rsidRPr="00695B96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FA604C" w:rsidRPr="00695B96">
        <w:rPr>
          <w:rFonts w:ascii="Times New Roman" w:hAnsi="Times New Roman" w:cs="Times New Roman"/>
          <w:sz w:val="26"/>
          <w:szCs w:val="26"/>
        </w:rPr>
        <w:t xml:space="preserve"> год</w:t>
      </w:r>
      <w:r w:rsidR="00FA68D9" w:rsidRPr="00695B96">
        <w:rPr>
          <w:rFonts w:ascii="Times New Roman" w:hAnsi="Times New Roman" w:cs="Times New Roman"/>
          <w:sz w:val="26"/>
          <w:szCs w:val="26"/>
        </w:rPr>
        <w:t>а</w:t>
      </w:r>
      <w:r w:rsidRPr="00695B96">
        <w:rPr>
          <w:rFonts w:ascii="Times New Roman" w:hAnsi="Times New Roman" w:cs="Times New Roman"/>
          <w:sz w:val="26"/>
          <w:szCs w:val="26"/>
        </w:rPr>
        <w:t>;</w:t>
      </w:r>
    </w:p>
    <w:p w:rsidR="00A266F9" w:rsidRPr="00695B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№2 - Исполнение доходов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="00FA604C" w:rsidRPr="00695B96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="0056684A" w:rsidRPr="00695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04C" w:rsidRPr="00695B96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56684A" w:rsidRPr="00695B96">
        <w:rPr>
          <w:rFonts w:ascii="Times New Roman" w:hAnsi="Times New Roman" w:cs="Times New Roman"/>
          <w:sz w:val="26"/>
          <w:szCs w:val="26"/>
        </w:rPr>
        <w:t xml:space="preserve"> за 2 квартал 2018 года (справка к приложению </w:t>
      </w:r>
      <w:r w:rsidR="00FA604C" w:rsidRPr="00695B96">
        <w:rPr>
          <w:rFonts w:ascii="Times New Roman" w:hAnsi="Times New Roman" w:cs="Times New Roman"/>
          <w:sz w:val="26"/>
          <w:szCs w:val="26"/>
        </w:rPr>
        <w:t>по  сравнению с</w:t>
      </w:r>
      <w:r w:rsidRPr="00695B96">
        <w:rPr>
          <w:rFonts w:ascii="Times New Roman" w:hAnsi="Times New Roman" w:cs="Times New Roman"/>
          <w:sz w:val="26"/>
          <w:szCs w:val="26"/>
        </w:rPr>
        <w:t xml:space="preserve"> ан</w:t>
      </w:r>
      <w:r w:rsidR="00177A89" w:rsidRPr="00695B96">
        <w:rPr>
          <w:rFonts w:ascii="Times New Roman" w:hAnsi="Times New Roman" w:cs="Times New Roman"/>
          <w:sz w:val="26"/>
          <w:szCs w:val="26"/>
        </w:rPr>
        <w:t>ал</w:t>
      </w:r>
      <w:r w:rsidR="00FA604C" w:rsidRPr="00695B96">
        <w:rPr>
          <w:rFonts w:ascii="Times New Roman" w:hAnsi="Times New Roman" w:cs="Times New Roman"/>
          <w:sz w:val="26"/>
          <w:szCs w:val="26"/>
        </w:rPr>
        <w:t xml:space="preserve">огичным </w:t>
      </w:r>
      <w:r w:rsidR="00177A89" w:rsidRPr="00695B96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FA604C" w:rsidRPr="00695B96">
        <w:rPr>
          <w:rFonts w:ascii="Times New Roman" w:hAnsi="Times New Roman" w:cs="Times New Roman"/>
          <w:sz w:val="26"/>
          <w:szCs w:val="26"/>
        </w:rPr>
        <w:t xml:space="preserve">ом прошлого </w:t>
      </w:r>
      <w:r w:rsidRPr="00695B96">
        <w:rPr>
          <w:rFonts w:ascii="Times New Roman" w:hAnsi="Times New Roman" w:cs="Times New Roman"/>
          <w:sz w:val="26"/>
          <w:szCs w:val="26"/>
        </w:rPr>
        <w:t>года</w:t>
      </w:r>
      <w:r w:rsidR="0056684A" w:rsidRPr="00695B96">
        <w:rPr>
          <w:rFonts w:ascii="Times New Roman" w:hAnsi="Times New Roman" w:cs="Times New Roman"/>
          <w:sz w:val="26"/>
          <w:szCs w:val="26"/>
        </w:rPr>
        <w:t>)</w:t>
      </w:r>
      <w:r w:rsidRPr="00695B96">
        <w:rPr>
          <w:rFonts w:ascii="Times New Roman" w:hAnsi="Times New Roman" w:cs="Times New Roman"/>
          <w:sz w:val="26"/>
          <w:szCs w:val="26"/>
        </w:rPr>
        <w:t>;</w:t>
      </w:r>
    </w:p>
    <w:p w:rsidR="00A266F9" w:rsidRPr="00695B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№3 </w:t>
      </w:r>
      <w:r w:rsidR="00FA604C" w:rsidRPr="00695B96">
        <w:rPr>
          <w:rFonts w:ascii="Times New Roman" w:hAnsi="Times New Roman" w:cs="Times New Roman"/>
          <w:sz w:val="26"/>
          <w:szCs w:val="26"/>
        </w:rPr>
        <w:t xml:space="preserve">–Исполнение </w:t>
      </w:r>
      <w:proofErr w:type="spellStart"/>
      <w:r w:rsidR="00FA604C"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="00FA604C" w:rsidRPr="00695B96">
        <w:rPr>
          <w:rFonts w:ascii="Times New Roman" w:hAnsi="Times New Roman" w:cs="Times New Roman"/>
          <w:sz w:val="26"/>
          <w:szCs w:val="26"/>
        </w:rPr>
        <w:t xml:space="preserve"> бюджета по ведомственной структуре</w:t>
      </w:r>
      <w:r w:rsidRPr="00695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расходов</w:t>
      </w:r>
      <w:r w:rsidR="00550AA5" w:rsidRPr="00695B96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550AA5" w:rsidRPr="00695B96">
        <w:rPr>
          <w:rFonts w:ascii="Times New Roman" w:hAnsi="Times New Roman" w:cs="Times New Roman"/>
          <w:sz w:val="26"/>
          <w:szCs w:val="26"/>
        </w:rPr>
        <w:t xml:space="preserve"> </w:t>
      </w:r>
      <w:r w:rsidR="0056684A" w:rsidRPr="00695B96">
        <w:rPr>
          <w:rFonts w:ascii="Times New Roman" w:hAnsi="Times New Roman" w:cs="Times New Roman"/>
          <w:sz w:val="26"/>
          <w:szCs w:val="26"/>
        </w:rPr>
        <w:t>2</w:t>
      </w:r>
      <w:r w:rsidR="00FA68D9" w:rsidRPr="00695B96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год</w:t>
      </w:r>
      <w:r w:rsidR="00FA68D9" w:rsidRPr="00695B96">
        <w:rPr>
          <w:rFonts w:ascii="Times New Roman" w:hAnsi="Times New Roman" w:cs="Times New Roman"/>
          <w:sz w:val="26"/>
          <w:szCs w:val="26"/>
        </w:rPr>
        <w:t>а</w:t>
      </w:r>
      <w:r w:rsidRPr="00695B96">
        <w:rPr>
          <w:rFonts w:ascii="Times New Roman" w:hAnsi="Times New Roman" w:cs="Times New Roman"/>
          <w:sz w:val="26"/>
          <w:szCs w:val="26"/>
        </w:rPr>
        <w:t>;</w:t>
      </w:r>
    </w:p>
    <w:p w:rsidR="00A266F9" w:rsidRPr="00695B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№4 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–Исполнение расходов </w:t>
      </w:r>
      <w:proofErr w:type="spellStart"/>
      <w:r w:rsidR="00550AA5"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бюджета по ф</w:t>
      </w:r>
      <w:r w:rsidRPr="00695B96">
        <w:rPr>
          <w:rFonts w:ascii="Times New Roman" w:hAnsi="Times New Roman" w:cs="Times New Roman"/>
          <w:sz w:val="26"/>
          <w:szCs w:val="26"/>
        </w:rPr>
        <w:t>ункциональн</w:t>
      </w:r>
      <w:r w:rsidR="00550AA5" w:rsidRPr="00695B96">
        <w:rPr>
          <w:rFonts w:ascii="Times New Roman" w:hAnsi="Times New Roman" w:cs="Times New Roman"/>
          <w:sz w:val="26"/>
          <w:szCs w:val="26"/>
        </w:rPr>
        <w:t>ой структуре</w:t>
      </w:r>
      <w:r w:rsidRPr="00695B96">
        <w:rPr>
          <w:rFonts w:ascii="Times New Roman" w:hAnsi="Times New Roman" w:cs="Times New Roman"/>
          <w:sz w:val="26"/>
          <w:szCs w:val="26"/>
        </w:rPr>
        <w:t xml:space="preserve"> расходов 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за </w:t>
      </w:r>
      <w:r w:rsidR="0056684A" w:rsidRPr="00695B96">
        <w:rPr>
          <w:rFonts w:ascii="Times New Roman" w:hAnsi="Times New Roman" w:cs="Times New Roman"/>
          <w:sz w:val="26"/>
          <w:szCs w:val="26"/>
        </w:rPr>
        <w:t>2</w:t>
      </w:r>
      <w:r w:rsidR="00FA68D9" w:rsidRPr="00695B96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год</w:t>
      </w:r>
      <w:r w:rsidR="00FA68D9" w:rsidRPr="00695B96">
        <w:rPr>
          <w:rFonts w:ascii="Times New Roman" w:hAnsi="Times New Roman" w:cs="Times New Roman"/>
          <w:sz w:val="26"/>
          <w:szCs w:val="26"/>
        </w:rPr>
        <w:t>а</w:t>
      </w:r>
      <w:r w:rsidRPr="00695B96">
        <w:rPr>
          <w:rFonts w:ascii="Times New Roman" w:hAnsi="Times New Roman" w:cs="Times New Roman"/>
          <w:sz w:val="26"/>
          <w:szCs w:val="26"/>
        </w:rPr>
        <w:t>;</w:t>
      </w:r>
    </w:p>
    <w:p w:rsidR="00A266F9" w:rsidRPr="00695B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№5 </w:t>
      </w:r>
      <w:r w:rsidR="00550AA5" w:rsidRPr="00695B96">
        <w:rPr>
          <w:rFonts w:ascii="Times New Roman" w:hAnsi="Times New Roman" w:cs="Times New Roman"/>
          <w:sz w:val="26"/>
          <w:szCs w:val="26"/>
        </w:rPr>
        <w:t>–Исполнение финансовой помощи</w:t>
      </w:r>
      <w:r w:rsidRPr="00695B96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бюджета бюджетам сельских поселений </w:t>
      </w:r>
      <w:r w:rsidR="00550AA5" w:rsidRPr="00695B96">
        <w:rPr>
          <w:rFonts w:ascii="Times New Roman" w:hAnsi="Times New Roman" w:cs="Times New Roman"/>
          <w:sz w:val="26"/>
          <w:szCs w:val="26"/>
        </w:rPr>
        <w:t>субвенции</w:t>
      </w:r>
      <w:r w:rsidRPr="00695B96">
        <w:rPr>
          <w:rFonts w:ascii="Times New Roman" w:hAnsi="Times New Roman" w:cs="Times New Roman"/>
          <w:sz w:val="26"/>
          <w:szCs w:val="26"/>
        </w:rPr>
        <w:t>на запрет розничной продажи алкогольной продукции;</w:t>
      </w:r>
    </w:p>
    <w:p w:rsidR="00A266F9" w:rsidRPr="00695B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№6 </w:t>
      </w:r>
      <w:r w:rsidR="00550AA5" w:rsidRPr="00695B96">
        <w:rPr>
          <w:rFonts w:ascii="Times New Roman" w:hAnsi="Times New Roman" w:cs="Times New Roman"/>
          <w:sz w:val="26"/>
          <w:szCs w:val="26"/>
        </w:rPr>
        <w:t>–Исполнение финансовой помощи</w:t>
      </w:r>
      <w:r w:rsidRPr="00695B96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550AA5" w:rsidRPr="00695B96">
        <w:rPr>
          <w:rFonts w:ascii="Times New Roman" w:hAnsi="Times New Roman" w:cs="Times New Roman"/>
          <w:sz w:val="26"/>
          <w:szCs w:val="26"/>
        </w:rPr>
        <w:t>бюджетам сельских поселений</w:t>
      </w:r>
      <w:r w:rsidRPr="00695B96">
        <w:rPr>
          <w:rFonts w:ascii="Times New Roman" w:hAnsi="Times New Roman" w:cs="Times New Roman"/>
          <w:sz w:val="26"/>
          <w:szCs w:val="26"/>
        </w:rPr>
        <w:t xml:space="preserve"> на  долевое финансирование расходов на оплату коммунальных услуг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за </w:t>
      </w:r>
      <w:r w:rsidR="0056684A" w:rsidRPr="00695B96">
        <w:rPr>
          <w:rFonts w:ascii="Times New Roman" w:hAnsi="Times New Roman" w:cs="Times New Roman"/>
          <w:sz w:val="26"/>
          <w:szCs w:val="26"/>
        </w:rPr>
        <w:t>2</w:t>
      </w:r>
      <w:r w:rsidR="00FA68D9" w:rsidRPr="00695B96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год</w:t>
      </w:r>
      <w:r w:rsidR="00FA68D9" w:rsidRPr="00695B96">
        <w:rPr>
          <w:rFonts w:ascii="Times New Roman" w:hAnsi="Times New Roman" w:cs="Times New Roman"/>
          <w:sz w:val="26"/>
          <w:szCs w:val="26"/>
        </w:rPr>
        <w:t>а</w:t>
      </w:r>
      <w:r w:rsidRPr="00695B96">
        <w:rPr>
          <w:rFonts w:ascii="Times New Roman" w:hAnsi="Times New Roman" w:cs="Times New Roman"/>
          <w:sz w:val="26"/>
          <w:szCs w:val="26"/>
        </w:rPr>
        <w:t>;</w:t>
      </w:r>
    </w:p>
    <w:p w:rsidR="00A266F9" w:rsidRPr="00695B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№7 </w:t>
      </w:r>
      <w:r w:rsidR="00550AA5" w:rsidRPr="00695B96">
        <w:rPr>
          <w:rFonts w:ascii="Times New Roman" w:hAnsi="Times New Roman" w:cs="Times New Roman"/>
          <w:sz w:val="26"/>
          <w:szCs w:val="26"/>
        </w:rPr>
        <w:t>–Исполнение финансовой помощи</w:t>
      </w:r>
      <w:r w:rsidRPr="00695B96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бюджетам  сельских поселений дотации</w:t>
      </w:r>
      <w:r w:rsidR="00177A89" w:rsidRPr="00695B96">
        <w:rPr>
          <w:rFonts w:ascii="Times New Roman" w:hAnsi="Times New Roman" w:cs="Times New Roman"/>
          <w:sz w:val="26"/>
          <w:szCs w:val="26"/>
        </w:rPr>
        <w:t xml:space="preserve"> на выравнивание уровня бюджетной обеспеченности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за </w:t>
      </w:r>
      <w:r w:rsidR="0056684A" w:rsidRPr="00695B96">
        <w:rPr>
          <w:rFonts w:ascii="Times New Roman" w:hAnsi="Times New Roman" w:cs="Times New Roman"/>
          <w:sz w:val="26"/>
          <w:szCs w:val="26"/>
        </w:rPr>
        <w:t>2</w:t>
      </w:r>
      <w:r w:rsidR="00FA68D9" w:rsidRPr="00695B96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год</w:t>
      </w:r>
      <w:r w:rsidR="00FA68D9" w:rsidRPr="00695B96">
        <w:rPr>
          <w:rFonts w:ascii="Times New Roman" w:hAnsi="Times New Roman" w:cs="Times New Roman"/>
          <w:sz w:val="26"/>
          <w:szCs w:val="26"/>
        </w:rPr>
        <w:t>а</w:t>
      </w:r>
      <w:r w:rsidRPr="00695B96">
        <w:rPr>
          <w:rFonts w:ascii="Times New Roman" w:hAnsi="Times New Roman" w:cs="Times New Roman"/>
          <w:sz w:val="26"/>
          <w:szCs w:val="26"/>
        </w:rPr>
        <w:t>;</w:t>
      </w:r>
    </w:p>
    <w:p w:rsidR="00177A89" w:rsidRPr="00695B96" w:rsidRDefault="00A266F9" w:rsidP="00177A8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№8 </w:t>
      </w:r>
      <w:r w:rsidR="00550AA5" w:rsidRPr="00695B96">
        <w:rPr>
          <w:rFonts w:ascii="Times New Roman" w:hAnsi="Times New Roman" w:cs="Times New Roman"/>
          <w:sz w:val="26"/>
          <w:szCs w:val="26"/>
        </w:rPr>
        <w:t>–Исполнение финансовой помощи</w:t>
      </w:r>
      <w:r w:rsidR="00177A89" w:rsidRPr="00695B96">
        <w:rPr>
          <w:rFonts w:ascii="Times New Roman" w:hAnsi="Times New Roman" w:cs="Times New Roman"/>
          <w:sz w:val="26"/>
          <w:szCs w:val="26"/>
        </w:rPr>
        <w:t xml:space="preserve"> из </w:t>
      </w:r>
      <w:proofErr w:type="spellStart"/>
      <w:r w:rsidR="00177A89"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="00177A89" w:rsidRPr="00695B96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550AA5" w:rsidRPr="00695B96">
        <w:rPr>
          <w:rFonts w:ascii="Times New Roman" w:hAnsi="Times New Roman" w:cs="Times New Roman"/>
          <w:sz w:val="26"/>
          <w:szCs w:val="26"/>
        </w:rPr>
        <w:t>бюджетам сельских поселений</w:t>
      </w:r>
      <w:r w:rsidR="00177A89" w:rsidRPr="00695B96">
        <w:rPr>
          <w:rFonts w:ascii="Times New Roman" w:hAnsi="Times New Roman" w:cs="Times New Roman"/>
          <w:sz w:val="26"/>
          <w:szCs w:val="26"/>
        </w:rPr>
        <w:t xml:space="preserve">  субвенции   на  осуществление полномочий по первичному воинскому учету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за </w:t>
      </w:r>
      <w:r w:rsidR="0056684A" w:rsidRPr="00695B96">
        <w:rPr>
          <w:rFonts w:ascii="Times New Roman" w:hAnsi="Times New Roman" w:cs="Times New Roman"/>
          <w:sz w:val="26"/>
          <w:szCs w:val="26"/>
        </w:rPr>
        <w:t>2</w:t>
      </w:r>
      <w:r w:rsidR="00FA68D9" w:rsidRPr="00695B96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550AA5" w:rsidRPr="00695B96">
        <w:rPr>
          <w:rFonts w:ascii="Times New Roman" w:hAnsi="Times New Roman" w:cs="Times New Roman"/>
          <w:sz w:val="26"/>
          <w:szCs w:val="26"/>
        </w:rPr>
        <w:t xml:space="preserve"> год</w:t>
      </w:r>
      <w:r w:rsidR="00FA68D9" w:rsidRPr="00695B96">
        <w:rPr>
          <w:rFonts w:ascii="Times New Roman" w:hAnsi="Times New Roman" w:cs="Times New Roman"/>
          <w:sz w:val="26"/>
          <w:szCs w:val="26"/>
        </w:rPr>
        <w:t>а</w:t>
      </w:r>
      <w:r w:rsidR="00177A89" w:rsidRPr="00695B96">
        <w:rPr>
          <w:rFonts w:ascii="Times New Roman" w:hAnsi="Times New Roman" w:cs="Times New Roman"/>
          <w:sz w:val="26"/>
          <w:szCs w:val="26"/>
        </w:rPr>
        <w:t>;</w:t>
      </w:r>
    </w:p>
    <w:p w:rsidR="00A266F9" w:rsidRPr="00695B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Приложение № 9 - Исполнение бюджетных ассигнований на реализацию муниципальных целевых программ;</w:t>
      </w:r>
    </w:p>
    <w:p w:rsidR="00A266F9" w:rsidRPr="00695B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№10 - Кредиторская задолженность 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6684A" w:rsidRPr="00695B96">
        <w:rPr>
          <w:rFonts w:ascii="Times New Roman" w:hAnsi="Times New Roman" w:cs="Times New Roman"/>
          <w:sz w:val="26"/>
          <w:szCs w:val="26"/>
        </w:rPr>
        <w:t xml:space="preserve"> на 01.07</w:t>
      </w:r>
      <w:r w:rsidR="001B4578" w:rsidRPr="00695B96">
        <w:rPr>
          <w:rFonts w:ascii="Times New Roman" w:hAnsi="Times New Roman" w:cs="Times New Roman"/>
          <w:sz w:val="26"/>
          <w:szCs w:val="26"/>
        </w:rPr>
        <w:t xml:space="preserve">.2018 года по </w:t>
      </w:r>
      <w:proofErr w:type="spellStart"/>
      <w:r w:rsidR="001B4578" w:rsidRPr="00695B96">
        <w:rPr>
          <w:rFonts w:ascii="Times New Roman" w:hAnsi="Times New Roman" w:cs="Times New Roman"/>
          <w:sz w:val="26"/>
          <w:szCs w:val="26"/>
        </w:rPr>
        <w:t>Барун-Хемчикскомукожууну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>;</w:t>
      </w:r>
    </w:p>
    <w:p w:rsidR="00A266F9" w:rsidRPr="00695B96" w:rsidRDefault="00A266F9" w:rsidP="008D1379">
      <w:pPr>
        <w:pStyle w:val="a3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Приложение №1</w:t>
      </w:r>
      <w:r w:rsidR="008D1379" w:rsidRPr="00695B96">
        <w:rPr>
          <w:rFonts w:ascii="Times New Roman" w:hAnsi="Times New Roman" w:cs="Times New Roman"/>
          <w:sz w:val="26"/>
          <w:szCs w:val="26"/>
        </w:rPr>
        <w:t>1</w:t>
      </w:r>
      <w:r w:rsidR="001B4578" w:rsidRPr="00695B96">
        <w:rPr>
          <w:rFonts w:ascii="Times New Roman" w:hAnsi="Times New Roman" w:cs="Times New Roman"/>
          <w:sz w:val="26"/>
          <w:szCs w:val="26"/>
        </w:rPr>
        <w:t>–Исполнение субвенции на выплату</w:t>
      </w:r>
      <w:r w:rsidR="008D1379" w:rsidRPr="00695B96">
        <w:rPr>
          <w:rFonts w:ascii="Times New Roman" w:hAnsi="Times New Roman" w:cs="Times New Roman"/>
          <w:sz w:val="26"/>
          <w:szCs w:val="26"/>
        </w:rPr>
        <w:t xml:space="preserve"> компенсации в части родительской платы за содержание ребенка в детских дошкольных образовательных </w:t>
      </w:r>
      <w:proofErr w:type="spellStart"/>
      <w:r w:rsidR="008D1379" w:rsidRPr="00695B96">
        <w:rPr>
          <w:rFonts w:ascii="Times New Roman" w:hAnsi="Times New Roman" w:cs="Times New Roman"/>
          <w:sz w:val="26"/>
          <w:szCs w:val="26"/>
        </w:rPr>
        <w:t>учреждениях</w:t>
      </w:r>
      <w:r w:rsidR="001B4578" w:rsidRPr="00695B96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="0056684A" w:rsidRPr="00695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578" w:rsidRPr="00695B96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1B4578" w:rsidRPr="00695B96">
        <w:rPr>
          <w:rFonts w:ascii="Times New Roman" w:hAnsi="Times New Roman" w:cs="Times New Roman"/>
          <w:sz w:val="26"/>
          <w:szCs w:val="26"/>
        </w:rPr>
        <w:t xml:space="preserve"> за </w:t>
      </w:r>
      <w:r w:rsidR="0056684A" w:rsidRPr="00695B96">
        <w:rPr>
          <w:rFonts w:ascii="Times New Roman" w:hAnsi="Times New Roman" w:cs="Times New Roman"/>
          <w:sz w:val="26"/>
          <w:szCs w:val="26"/>
        </w:rPr>
        <w:t>2</w:t>
      </w:r>
      <w:r w:rsidR="00FA68D9" w:rsidRPr="00695B96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1B4578" w:rsidRPr="00695B96">
        <w:rPr>
          <w:rFonts w:ascii="Times New Roman" w:hAnsi="Times New Roman" w:cs="Times New Roman"/>
          <w:sz w:val="26"/>
          <w:szCs w:val="26"/>
        </w:rPr>
        <w:t xml:space="preserve"> год</w:t>
      </w:r>
      <w:r w:rsidR="00FA68D9" w:rsidRPr="00695B96">
        <w:rPr>
          <w:rFonts w:ascii="Times New Roman" w:hAnsi="Times New Roman" w:cs="Times New Roman"/>
          <w:sz w:val="26"/>
          <w:szCs w:val="26"/>
        </w:rPr>
        <w:t>а</w:t>
      </w:r>
      <w:r w:rsidR="008D1379" w:rsidRPr="00695B96">
        <w:rPr>
          <w:rFonts w:ascii="Times New Roman" w:hAnsi="Times New Roman" w:cs="Times New Roman"/>
          <w:sz w:val="26"/>
          <w:szCs w:val="26"/>
        </w:rPr>
        <w:t>;</w:t>
      </w:r>
    </w:p>
    <w:p w:rsidR="00AF6E5B" w:rsidRPr="00695B96" w:rsidRDefault="008D1379" w:rsidP="00AF6E5B">
      <w:pPr>
        <w:pStyle w:val="a3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 Приложение №12</w:t>
      </w:r>
      <w:r w:rsidR="00A266F9" w:rsidRPr="00695B96">
        <w:rPr>
          <w:rFonts w:ascii="Times New Roman" w:hAnsi="Times New Roman" w:cs="Times New Roman"/>
          <w:sz w:val="26"/>
          <w:szCs w:val="26"/>
        </w:rPr>
        <w:t xml:space="preserve"> -   </w:t>
      </w:r>
      <w:r w:rsidR="00AF6E5B" w:rsidRPr="00695B96">
        <w:rPr>
          <w:rFonts w:ascii="Times New Roman" w:hAnsi="Times New Roman" w:cs="Times New Roman"/>
          <w:sz w:val="26"/>
          <w:szCs w:val="26"/>
        </w:rPr>
        <w:t xml:space="preserve">Анализ расходов отчетного периода </w:t>
      </w:r>
      <w:proofErr w:type="spellStart"/>
      <w:r w:rsidR="00AF6E5B"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="00AF6E5B" w:rsidRPr="00695B96">
        <w:rPr>
          <w:rFonts w:ascii="Times New Roman" w:hAnsi="Times New Roman" w:cs="Times New Roman"/>
          <w:sz w:val="26"/>
          <w:szCs w:val="26"/>
        </w:rPr>
        <w:t xml:space="preserve"> бюджета по сравнению с аналогичнымпериодом прошлого года;</w:t>
      </w:r>
    </w:p>
    <w:p w:rsidR="00550AA5" w:rsidRPr="00695B96" w:rsidRDefault="00AF6E5B" w:rsidP="00A266F9">
      <w:pPr>
        <w:pStyle w:val="a3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Приложение №13 -   Постатейный анализ исполнения расходов отчетного периода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717164" w:rsidRPr="00695B96">
        <w:rPr>
          <w:rFonts w:ascii="Times New Roman" w:hAnsi="Times New Roman" w:cs="Times New Roman"/>
          <w:sz w:val="26"/>
          <w:szCs w:val="26"/>
        </w:rPr>
        <w:t xml:space="preserve"> </w:t>
      </w:r>
      <w:r w:rsidRPr="00695B96">
        <w:rPr>
          <w:rFonts w:ascii="Times New Roman" w:hAnsi="Times New Roman" w:cs="Times New Roman"/>
          <w:sz w:val="26"/>
          <w:szCs w:val="26"/>
        </w:rPr>
        <w:t>с аналогичным периодом прошлого года;</w:t>
      </w:r>
    </w:p>
    <w:p w:rsidR="00D25FAA" w:rsidRPr="00695B96" w:rsidRDefault="00D25FAA" w:rsidP="00A266F9">
      <w:pPr>
        <w:pStyle w:val="a3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  Приложение №14 – сравнительный анализ с предыдущим кварталом по недоимке.</w:t>
      </w:r>
    </w:p>
    <w:p w:rsidR="00900EBC" w:rsidRPr="00695B96" w:rsidRDefault="00900EBC" w:rsidP="00A266F9">
      <w:pPr>
        <w:pStyle w:val="a3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5B96">
        <w:rPr>
          <w:rFonts w:ascii="Times New Roman" w:hAnsi="Times New Roman" w:cs="Times New Roman"/>
          <w:sz w:val="26"/>
          <w:szCs w:val="26"/>
        </w:rPr>
        <w:t>3.</w:t>
      </w:r>
      <w:r w:rsidR="00A266F9" w:rsidRPr="00695B96">
        <w:rPr>
          <w:rFonts w:ascii="Times New Roman" w:hAnsi="Times New Roman" w:cs="Times New Roman"/>
          <w:sz w:val="26"/>
          <w:szCs w:val="26"/>
        </w:rPr>
        <w:t>Поставить основные  задачи выполнения бюджетной политики на</w:t>
      </w:r>
      <w:r w:rsidR="0056684A" w:rsidRPr="00695B96">
        <w:rPr>
          <w:rFonts w:ascii="Times New Roman" w:hAnsi="Times New Roman" w:cs="Times New Roman"/>
          <w:sz w:val="26"/>
          <w:szCs w:val="26"/>
        </w:rPr>
        <w:t xml:space="preserve"> </w:t>
      </w:r>
      <w:r w:rsidR="009041B1" w:rsidRPr="00695B96">
        <w:rPr>
          <w:rFonts w:ascii="Times New Roman" w:hAnsi="Times New Roman" w:cs="Times New Roman"/>
          <w:sz w:val="26"/>
          <w:szCs w:val="26"/>
        </w:rPr>
        <w:t>3</w:t>
      </w:r>
      <w:r w:rsidR="00FA68D9" w:rsidRPr="00695B96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364FAA" w:rsidRPr="00695B96">
        <w:rPr>
          <w:rFonts w:ascii="Times New Roman" w:hAnsi="Times New Roman" w:cs="Times New Roman"/>
          <w:sz w:val="26"/>
          <w:szCs w:val="26"/>
        </w:rPr>
        <w:t>2018 год</w:t>
      </w:r>
      <w:r w:rsidR="00FA68D9" w:rsidRPr="00695B96">
        <w:rPr>
          <w:rFonts w:ascii="Times New Roman" w:hAnsi="Times New Roman" w:cs="Times New Roman"/>
          <w:sz w:val="26"/>
          <w:szCs w:val="26"/>
        </w:rPr>
        <w:t>а</w:t>
      </w:r>
      <w:r w:rsidR="00A266F9" w:rsidRPr="00695B96">
        <w:rPr>
          <w:rFonts w:ascii="Times New Roman" w:hAnsi="Times New Roman" w:cs="Times New Roman"/>
          <w:sz w:val="26"/>
          <w:szCs w:val="26"/>
        </w:rPr>
        <w:t xml:space="preserve">  (И.о. начальнику финансового управления </w:t>
      </w:r>
      <w:proofErr w:type="gramEnd"/>
    </w:p>
    <w:p w:rsidR="00A266F9" w:rsidRPr="00695B96" w:rsidRDefault="00A266F9" w:rsidP="00A266F9">
      <w:pPr>
        <w:pStyle w:val="a3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5B96">
        <w:rPr>
          <w:rFonts w:ascii="Times New Roman" w:hAnsi="Times New Roman" w:cs="Times New Roman"/>
          <w:sz w:val="26"/>
          <w:szCs w:val="26"/>
        </w:rPr>
        <w:t>Саая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Е.Ч.):</w:t>
      </w:r>
    </w:p>
    <w:p w:rsidR="00A266F9" w:rsidRPr="00695B96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lastRenderedPageBreak/>
        <w:t xml:space="preserve">Обеспечить </w:t>
      </w:r>
      <w:r w:rsidR="00A266F9" w:rsidRPr="00695B96">
        <w:rPr>
          <w:rFonts w:ascii="Times New Roman" w:hAnsi="Times New Roman" w:cs="Times New Roman"/>
          <w:sz w:val="26"/>
          <w:szCs w:val="26"/>
        </w:rPr>
        <w:t xml:space="preserve"> выполнение плана собственных доходов </w:t>
      </w:r>
      <w:proofErr w:type="spellStart"/>
      <w:r w:rsidR="00A266F9" w:rsidRPr="00695B96"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="00A266F9" w:rsidRPr="00695B96">
        <w:rPr>
          <w:rFonts w:ascii="Times New Roman" w:hAnsi="Times New Roman" w:cs="Times New Roman"/>
          <w:sz w:val="26"/>
          <w:szCs w:val="26"/>
        </w:rPr>
        <w:t xml:space="preserve"> бюджета на</w:t>
      </w:r>
      <w:r w:rsidR="0056684A" w:rsidRPr="00695B96">
        <w:rPr>
          <w:rFonts w:ascii="Times New Roman" w:hAnsi="Times New Roman" w:cs="Times New Roman"/>
          <w:sz w:val="26"/>
          <w:szCs w:val="26"/>
        </w:rPr>
        <w:t xml:space="preserve"> 3</w:t>
      </w:r>
      <w:r w:rsidR="00FA68D9" w:rsidRPr="00695B96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364FAA" w:rsidRPr="00695B96">
        <w:rPr>
          <w:rFonts w:ascii="Times New Roman" w:hAnsi="Times New Roman" w:cs="Times New Roman"/>
          <w:sz w:val="26"/>
          <w:szCs w:val="26"/>
        </w:rPr>
        <w:t>2018 год</w:t>
      </w:r>
      <w:r w:rsidR="00FA68D9" w:rsidRPr="00695B96">
        <w:rPr>
          <w:rFonts w:ascii="Times New Roman" w:hAnsi="Times New Roman" w:cs="Times New Roman"/>
          <w:sz w:val="26"/>
          <w:szCs w:val="26"/>
        </w:rPr>
        <w:t>а</w:t>
      </w:r>
      <w:r w:rsidR="00A266F9" w:rsidRPr="00695B96">
        <w:rPr>
          <w:rFonts w:ascii="Times New Roman" w:hAnsi="Times New Roman" w:cs="Times New Roman"/>
          <w:sz w:val="26"/>
          <w:szCs w:val="26"/>
        </w:rPr>
        <w:t>;</w:t>
      </w:r>
    </w:p>
    <w:p w:rsidR="00A266F9" w:rsidRPr="00695B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Уточнить список всех налогоплательщиков по местным налогам и сборам;</w:t>
      </w:r>
    </w:p>
    <w:p w:rsidR="00A266F9" w:rsidRPr="00695B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Принять меры по взысканию недоимки;</w:t>
      </w:r>
    </w:p>
    <w:p w:rsidR="00A266F9" w:rsidRPr="00695B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Выявить скрытые резервы поступления доходов в бюджет;</w:t>
      </w:r>
    </w:p>
    <w:p w:rsidR="00A266F9" w:rsidRPr="00695B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Не допустить превышение фонда оплаты труда;</w:t>
      </w:r>
    </w:p>
    <w:p w:rsidR="00A266F9" w:rsidRPr="00695B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Обеспечить своевременную выплату заработной платы;</w:t>
      </w:r>
    </w:p>
    <w:p w:rsidR="00A266F9" w:rsidRPr="00695B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Сократить неэффективные расходы;</w:t>
      </w:r>
    </w:p>
    <w:p w:rsidR="00A266F9" w:rsidRPr="00695B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Проверить правильность начисления и выплаты заработной платы во всех бюджетных учреждениях;</w:t>
      </w:r>
    </w:p>
    <w:p w:rsidR="00A266F9" w:rsidRPr="00695B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Не допустить дополнительную нагрузку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кожуунному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бюджету по коммунальным услугам;</w:t>
      </w:r>
    </w:p>
    <w:p w:rsidR="00A36FA4" w:rsidRPr="00695B96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Обеспечить выполнение Соглашения между Министерством Финансов и администрацией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>;</w:t>
      </w:r>
    </w:p>
    <w:p w:rsidR="00A36FA4" w:rsidRPr="00695B96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>Обеспечить финансирование расходов в соответствии кассового плана с участием ГРБС;</w:t>
      </w:r>
    </w:p>
    <w:p w:rsidR="00A36FA4" w:rsidRPr="00695B96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Увеличить собираемость имущественных налогов с физических лиц; </w:t>
      </w:r>
    </w:p>
    <w:p w:rsidR="00A266F9" w:rsidRPr="00695B96" w:rsidRDefault="00A266F9" w:rsidP="00A266F9">
      <w:pPr>
        <w:pStyle w:val="a3"/>
        <w:numPr>
          <w:ilvl w:val="0"/>
          <w:numId w:val="4"/>
        </w:numPr>
        <w:spacing w:after="0" w:line="240" w:lineRule="auto"/>
        <w:ind w:left="1155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Обеспечить своевременное финансирование,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 xml:space="preserve"> федеральных, республиканских, муниципальных программ.</w:t>
      </w:r>
    </w:p>
    <w:p w:rsidR="00A266F9" w:rsidRPr="00695B96" w:rsidRDefault="00A266F9" w:rsidP="00900E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1D2C5D" w:rsidRPr="00695B96">
        <w:rPr>
          <w:rFonts w:ascii="Times New Roman" w:hAnsi="Times New Roman" w:cs="Times New Roman"/>
          <w:sz w:val="26"/>
          <w:szCs w:val="26"/>
        </w:rPr>
        <w:t xml:space="preserve">средствах массовой информации </w:t>
      </w:r>
      <w:r w:rsidRPr="00695B96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Pr="00695B96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695B96">
        <w:rPr>
          <w:rFonts w:ascii="Times New Roman" w:hAnsi="Times New Roman" w:cs="Times New Roman"/>
          <w:sz w:val="26"/>
          <w:szCs w:val="26"/>
        </w:rPr>
        <w:t>;</w:t>
      </w:r>
    </w:p>
    <w:p w:rsidR="00DF1271" w:rsidRPr="00695B96" w:rsidRDefault="00A266F9" w:rsidP="0026780A">
      <w:pPr>
        <w:pStyle w:val="a3"/>
        <w:numPr>
          <w:ilvl w:val="0"/>
          <w:numId w:val="5"/>
        </w:numPr>
        <w:spacing w:after="0" w:line="240" w:lineRule="atLeast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5B96">
        <w:rPr>
          <w:rFonts w:ascii="Times New Roman" w:hAnsi="Times New Roman" w:cs="Times New Roman"/>
          <w:sz w:val="26"/>
          <w:szCs w:val="26"/>
        </w:rPr>
        <w:t xml:space="preserve">Контроль над  исполнением  настоящего  постановления возложить </w:t>
      </w:r>
      <w:r w:rsidR="00900EBC" w:rsidRPr="00695B96">
        <w:rPr>
          <w:rFonts w:ascii="Times New Roman" w:hAnsi="Times New Roman" w:cs="Times New Roman"/>
          <w:sz w:val="26"/>
          <w:szCs w:val="26"/>
        </w:rPr>
        <w:t>на     комиссию по бюджету и налогам</w:t>
      </w:r>
      <w:r w:rsidRPr="00695B96">
        <w:rPr>
          <w:rFonts w:ascii="Times New Roman" w:hAnsi="Times New Roman" w:cs="Times New Roman"/>
          <w:sz w:val="26"/>
          <w:szCs w:val="26"/>
        </w:rPr>
        <w:t>.</w:t>
      </w:r>
    </w:p>
    <w:p w:rsidR="00695B96" w:rsidRDefault="00695B96" w:rsidP="00C54A03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695B96" w:rsidRDefault="00695B96" w:rsidP="00C54A03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695B96" w:rsidRDefault="00695B96" w:rsidP="00C54A03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C54A03" w:rsidRPr="00695B96" w:rsidRDefault="00C54A03" w:rsidP="00C54A03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  <w:r w:rsidRPr="00695B96">
        <w:rPr>
          <w:color w:val="000000"/>
          <w:spacing w:val="2"/>
          <w:sz w:val="26"/>
          <w:szCs w:val="26"/>
        </w:rPr>
        <w:t>Глава  муниципального   района –</w:t>
      </w:r>
    </w:p>
    <w:p w:rsidR="00DF1271" w:rsidRDefault="00C54A03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  <w:r w:rsidRPr="00695B96">
        <w:rPr>
          <w:color w:val="000000"/>
          <w:spacing w:val="2"/>
          <w:sz w:val="26"/>
          <w:szCs w:val="26"/>
        </w:rPr>
        <w:t xml:space="preserve">Председатель  Хурала  представителей                                           В.С. </w:t>
      </w:r>
      <w:proofErr w:type="spellStart"/>
      <w:r w:rsidRPr="00695B96">
        <w:rPr>
          <w:color w:val="000000"/>
          <w:spacing w:val="2"/>
          <w:sz w:val="26"/>
          <w:szCs w:val="26"/>
        </w:rPr>
        <w:t>Ондар</w:t>
      </w:r>
      <w:proofErr w:type="spellEnd"/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color w:val="000000"/>
          <w:spacing w:val="2"/>
          <w:sz w:val="26"/>
          <w:szCs w:val="26"/>
        </w:rPr>
      </w:pPr>
    </w:p>
    <w:tbl>
      <w:tblPr>
        <w:tblpPr w:leftFromText="180" w:rightFromText="180" w:horzAnchor="margin" w:tblpXSpec="center" w:tblpY="405"/>
        <w:tblW w:w="10391" w:type="dxa"/>
        <w:tblLayout w:type="fixed"/>
        <w:tblLook w:val="04A0" w:firstRow="1" w:lastRow="0" w:firstColumn="1" w:lastColumn="0" w:noHBand="0" w:noVBand="1"/>
      </w:tblPr>
      <w:tblGrid>
        <w:gridCol w:w="2660"/>
        <w:gridCol w:w="4720"/>
        <w:gridCol w:w="1140"/>
        <w:gridCol w:w="340"/>
        <w:gridCol w:w="1531"/>
      </w:tblGrid>
      <w:tr w:rsidR="00E714E5" w:rsidRPr="00E714E5" w:rsidTr="00E714E5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E714E5" w:rsidRPr="00E714E5" w:rsidTr="00E714E5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4E5" w:rsidRPr="00E714E5" w:rsidTr="00E714E5">
        <w:trPr>
          <w:trHeight w:val="1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Хурала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 итогах исполнения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 Республики Тыва за 2 квартал 2018 года и об основных задачах бюджетной политики на 3 квартал 2018 года" от     </w:t>
            </w:r>
            <w:r w:rsidR="00F962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.08.2018 г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714E5" w:rsidRPr="00E714E5" w:rsidTr="00E714E5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4E5" w:rsidRPr="00E714E5" w:rsidTr="00E714E5">
        <w:trPr>
          <w:trHeight w:val="36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4E5" w:rsidRPr="00E714E5" w:rsidTr="00E714E5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4E5" w:rsidRPr="00E714E5" w:rsidTr="00E714E5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4E5" w:rsidRPr="00E714E5" w:rsidTr="00E714E5">
        <w:trPr>
          <w:trHeight w:val="255"/>
        </w:trPr>
        <w:tc>
          <w:tcPr>
            <w:tcW w:w="8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кожуунного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Барун-Хемчикского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 квартал  2018 года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4E5" w:rsidRPr="00E714E5" w:rsidTr="00E714E5">
        <w:trPr>
          <w:trHeight w:val="480"/>
        </w:trPr>
        <w:tc>
          <w:tcPr>
            <w:tcW w:w="8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4E5" w:rsidRPr="00E714E5" w:rsidTr="00E714E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4E5" w:rsidRPr="00E714E5" w:rsidTr="00E714E5">
        <w:trPr>
          <w:trHeight w:val="1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за 2 квартал</w:t>
            </w:r>
          </w:p>
        </w:tc>
      </w:tr>
      <w:tr w:rsidR="00E714E5" w:rsidRPr="00E714E5" w:rsidTr="00E714E5">
        <w:trPr>
          <w:trHeight w:val="10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 xml:space="preserve"> 01 03 00 00 00 0000 000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17 215,8</w:t>
            </w:r>
          </w:p>
        </w:tc>
      </w:tr>
      <w:tr w:rsidR="00E714E5" w:rsidRPr="00E714E5" w:rsidTr="00E714E5">
        <w:trPr>
          <w:trHeight w:val="13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01 03 01 00 05 0000 710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4E5" w:rsidRPr="00E714E5" w:rsidTr="00E714E5">
        <w:trPr>
          <w:trHeight w:val="9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01 02 00 00 05 0000 710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4E5" w:rsidRPr="00E714E5" w:rsidTr="00E714E5">
        <w:trPr>
          <w:trHeight w:val="12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01 03 01 00 05 0000 810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4E5" w:rsidRPr="00E714E5" w:rsidTr="00E714E5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17 215,8</w:t>
            </w:r>
          </w:p>
        </w:tc>
      </w:tr>
      <w:tr w:rsidR="00E714E5" w:rsidRPr="00E714E5" w:rsidTr="00E714E5">
        <w:trPr>
          <w:trHeight w:val="10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01 05 02 01 05 0000 510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17 215,8</w:t>
            </w:r>
          </w:p>
        </w:tc>
      </w:tr>
      <w:tr w:rsidR="00E714E5" w:rsidRPr="00E714E5" w:rsidTr="00E714E5">
        <w:trPr>
          <w:trHeight w:val="8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01 05 02 01 05 0000 610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4E5" w:rsidRPr="00E714E5" w:rsidTr="00E714E5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17 215,8</w:t>
            </w:r>
          </w:p>
        </w:tc>
      </w:tr>
    </w:tbl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18132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6000"/>
        <w:gridCol w:w="1480"/>
        <w:gridCol w:w="1476"/>
        <w:gridCol w:w="1398"/>
        <w:gridCol w:w="1356"/>
        <w:gridCol w:w="1421"/>
        <w:gridCol w:w="1370"/>
        <w:gridCol w:w="1370"/>
      </w:tblGrid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RANGE!A1:J83"/>
            <w:bookmarkEnd w:id="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Справка к приложению №2</w:t>
            </w:r>
          </w:p>
        </w:tc>
      </w:tr>
      <w:tr w:rsidR="00E714E5" w:rsidRPr="00E714E5" w:rsidTr="00E714E5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 итогах исполнения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                                2018 г №</w:t>
            </w:r>
          </w:p>
        </w:tc>
      </w:tr>
      <w:tr w:rsidR="00E714E5" w:rsidRPr="00E714E5" w:rsidTr="00E714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Исполнение доходов 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кожуунного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14E5" w:rsidRPr="00E714E5" w:rsidTr="00E714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в сравнении с аналогичным периодом прошлого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14E5" w:rsidRPr="00E714E5" w:rsidTr="00E714E5">
        <w:trPr>
          <w:trHeight w:val="11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Коды бюджетной классификации  Республики Тыва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 xml:space="preserve">      Наименование доходов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План на 2017г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Исполнение 2 квартал 2017г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План на 2018г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Исполнение 2 квартал 2018г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отклонение по году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отклонение по кварталу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40 162,0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19 333,64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38 026,0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19 579,98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-2 136,0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246,3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33 998,0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16 274,0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32 873,0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17 094,1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-1 125,0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820,1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28 158,0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13 778,1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27 611,0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14 412,4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-547,0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634,2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28158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13 778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27611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14 412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-547,0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634,2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1 368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1 236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-401,0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-132,1 </w:t>
            </w:r>
          </w:p>
        </w:tc>
      </w:tr>
      <w:tr w:rsidR="00E714E5" w:rsidRPr="00E714E5" w:rsidTr="00E714E5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2 540,0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1 005,8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1 954,0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1 037,0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-586,0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31,2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1 05 04020 02 0000 110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75,82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19,1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731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783,09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-606,0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52,1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178,07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-39,9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576,3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1 592,0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653,9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92,0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77,6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654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77,6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1 08 00000 01 0000 110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914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-84,0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77,1 </w:t>
            </w:r>
          </w:p>
        </w:tc>
      </w:tr>
      <w:tr w:rsidR="00E714E5" w:rsidRPr="00E714E5" w:rsidTr="00E714E5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1 388,0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517,4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919,0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322,77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-469,0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-194,6 </w:t>
            </w:r>
          </w:p>
        </w:tc>
      </w:tr>
      <w:tr w:rsidR="00E714E5" w:rsidRPr="00E714E5" w:rsidTr="00E714E5">
        <w:trPr>
          <w:trHeight w:val="17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1 11 05025 10 0000 120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265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-525,0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-200,5 </w:t>
            </w:r>
          </w:p>
        </w:tc>
      </w:tr>
      <w:tr w:rsidR="00E714E5" w:rsidRPr="00E714E5" w:rsidTr="00E714E5">
        <w:trPr>
          <w:trHeight w:val="18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1 11 09045 05 0000 120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5,9 </w:t>
            </w:r>
          </w:p>
        </w:tc>
      </w:tr>
      <w:tr w:rsidR="00E714E5" w:rsidRPr="00E714E5" w:rsidTr="00E714E5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1 12 00000 00 0000 000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ПЛАТЕЖИ ПРИ ПОЛЬЗОВАНИИ ПРИРОДНЫМИ РЕСУРСАМИ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463,3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1 025,0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244,69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-218,6 </w:t>
            </w:r>
          </w:p>
        </w:tc>
      </w:tr>
      <w:tr w:rsidR="00E714E5" w:rsidRPr="00E714E5" w:rsidTr="00E714E5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1 12 01000 01 0000 120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463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245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-218,6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1 14 00000 00 0000 000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93,8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56,2 </w:t>
            </w:r>
          </w:p>
        </w:tc>
      </w:tr>
      <w:tr w:rsidR="00E714E5" w:rsidRPr="00E714E5" w:rsidTr="00E714E5">
        <w:trPr>
          <w:trHeight w:val="1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1 14 06013 10 0000 430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земельных участков,   </w:t>
            </w:r>
            <w:proofErr w:type="gram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gramEnd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собственность на которые  не разграничена и которые расположены в границах 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56,2 </w:t>
            </w:r>
          </w:p>
        </w:tc>
      </w:tr>
      <w:tr w:rsidR="00E714E5" w:rsidRPr="00E714E5" w:rsidTr="00E714E5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1 16 00000 00 0000 000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401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15,8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231,2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2 312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130,8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-10,0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-100,4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1 17 05050 05 0000 000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130,79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-10,0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-100,4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526002,7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310609,6756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577704,878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339197,371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51 702,2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28 587,7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526 002,70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310 609,68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577 704,88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339 197,37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51 702,2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28 587,7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134789,8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74234,7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143406,2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79566,396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8 616,4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5 331,7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121957,2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69839,6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135460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75593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13 502,5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5 753,5 </w:t>
            </w:r>
          </w:p>
        </w:tc>
      </w:tr>
      <w:tr w:rsidR="00E714E5" w:rsidRPr="00E714E5" w:rsidTr="00E714E5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12832,6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4395,10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7947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3973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-4 886,1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-421,9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358 306,00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219 811,64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393 641,20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246 475,29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35 335,2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26 663,6 </w:t>
            </w:r>
          </w:p>
        </w:tc>
      </w:tr>
      <w:tr w:rsidR="00E714E5" w:rsidRPr="00E714E5" w:rsidTr="00E714E5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2 02 35250 05 0000 151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4795,00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5358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563,0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-415,0 </w:t>
            </w:r>
          </w:p>
        </w:tc>
      </w:tr>
      <w:tr w:rsidR="00E714E5" w:rsidRPr="00E714E5" w:rsidTr="00E714E5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2 02 30013 05 0000 151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обеспечение мер социальной 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-11,1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E714E5" w:rsidRPr="00E714E5" w:rsidTr="00E714E5">
        <w:trPr>
          <w:trHeight w:val="10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632,6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64,1 </w:t>
            </w:r>
          </w:p>
        </w:tc>
      </w:tr>
      <w:tr w:rsidR="00E714E5" w:rsidRPr="00E714E5" w:rsidTr="00E714E5">
        <w:trPr>
          <w:trHeight w:val="11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2 02 30022 05 0000 151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12618,5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8099,5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12702,7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7639,5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-460,0 </w:t>
            </w:r>
          </w:p>
        </w:tc>
      </w:tr>
      <w:tr w:rsidR="00E714E5" w:rsidRPr="00E714E5" w:rsidTr="00E714E5">
        <w:trPr>
          <w:trHeight w:val="9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279028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177287,93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308044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204368,367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29 016,0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27 080,4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ДДУ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62 381,00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40269,3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68071,0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49045,9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5 690,0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8 776,6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216 647,00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137018,63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239973,0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155322,5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23 326,0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18 303,9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реализацию Закона Республики Тыва "О погребении и похоронном деле в РТ"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180,08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-42,5 </w:t>
            </w:r>
          </w:p>
        </w:tc>
      </w:tr>
      <w:tr w:rsidR="00E714E5" w:rsidRPr="00E714E5" w:rsidTr="00E714E5">
        <w:trPr>
          <w:trHeight w:val="25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реализацию Закона Республики Тыва "О мерах социальной поддержки ветеранов труда и Великой Отечественной войны, проработавших в тылу в период с 22 июня 1941 года по май 1945 года не менее шести месяцев, исключая период работы на временно оккупированных территориях СССР, либо лиц награжденных орденами и медалями СССР за самоотверженный труд в период Великой Отечественной войны"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4 702,70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2 325,55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4945,2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2341,6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242,5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16,0 </w:t>
            </w:r>
          </w:p>
        </w:tc>
      </w:tr>
      <w:tr w:rsidR="00E714E5" w:rsidRPr="00E714E5" w:rsidTr="00E714E5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на реализацию Закона Республики Тыва "О порядке назначения и выплаты ежемесячного пособия на ребенка"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9 371,50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4 442,88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8706,9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4098,4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-664,6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-344,5 </w:t>
            </w:r>
          </w:p>
        </w:tc>
      </w:tr>
      <w:tr w:rsidR="00E714E5" w:rsidRPr="00E714E5" w:rsidTr="00E714E5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составление (изменение) списка кандидатов в присяжные заседатели федеральных судов общей юрисдикции в РФ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309,0 </w:t>
            </w:r>
          </w:p>
        </w:tc>
      </w:tr>
      <w:tr w:rsidR="00E714E5" w:rsidRPr="00E714E5" w:rsidTr="00E714E5">
        <w:trPr>
          <w:trHeight w:val="12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7 380,20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3 690,00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7366,2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3552,7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-137,3 </w:t>
            </w:r>
          </w:p>
        </w:tc>
      </w:tr>
      <w:tr w:rsidR="00E714E5" w:rsidRPr="00E714E5" w:rsidTr="00E714E5">
        <w:trPr>
          <w:trHeight w:val="10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200,90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393,9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E714E5" w:rsidRPr="00E714E5" w:rsidTr="00E714E5">
        <w:trPr>
          <w:trHeight w:val="10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обеспечение выполнения передаваемых государственных полномочий в соответствии с действующим законодательством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328,20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560,9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306,4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-21,8 </w:t>
            </w:r>
          </w:p>
        </w:tc>
      </w:tr>
      <w:tr w:rsidR="00E714E5" w:rsidRPr="00E714E5" w:rsidTr="00E714E5">
        <w:trPr>
          <w:trHeight w:val="10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обеспечение равной доступности услуг общественного транспорта  для отдельных категорий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-297,0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10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219,80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-4,9 </w:t>
            </w:r>
          </w:p>
        </w:tc>
      </w:tr>
      <w:tr w:rsidR="00E714E5" w:rsidRPr="00E714E5" w:rsidTr="00E714E5">
        <w:trPr>
          <w:trHeight w:val="6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по установлению запрета на розничную продажу алкогольной  продукции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10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компенсацию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5 251,30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2 626,00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4967,5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-283,8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218,3 </w:t>
            </w:r>
          </w:p>
        </w:tc>
      </w:tr>
      <w:tr w:rsidR="00E714E5" w:rsidRPr="00E714E5" w:rsidTr="00E714E5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проживающими</w:t>
            </w:r>
            <w:proofErr w:type="gramEnd"/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работающим в сельской местности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1 682,10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2461,2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779,1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2 02 35380 05 0000 151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</w:t>
            </w: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полномочий физическими лицами)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30 919,00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15 356,36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33168,9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15152,5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2 249,9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-203,9 </w:t>
            </w:r>
          </w:p>
        </w:tc>
      </w:tr>
      <w:tr w:rsidR="00E714E5" w:rsidRPr="00E714E5" w:rsidTr="00E714E5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2 02 35573 05 0000 151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выполнение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proofErr w:type="gram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ежемес.выплаты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рождением(усыновлением)первого ребенка с 01.01.2018года.ФЗ№418-ФЗ от 28.12.17г"О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ежемес.выпл.семьям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имеющим детей" за 01.18г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3150,7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3 150,7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604,6 </w:t>
            </w:r>
          </w:p>
        </w:tc>
      </w:tr>
      <w:tr w:rsidR="00E714E5" w:rsidRPr="00E714E5" w:rsidTr="00E714E5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и муниципальных образований (межбюджетные субсидии)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30 307,70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15 551,10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38 923,10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12 838,70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8 615,4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-2 712,4 </w:t>
            </w:r>
          </w:p>
        </w:tc>
      </w:tr>
      <w:tr w:rsidR="00E714E5" w:rsidRPr="00E714E5" w:rsidTr="00E714E5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2 02 20041 05 0000 151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5 626,70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-5 626,7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1 066,00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1 066,00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-1 066,0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республиканского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-53,3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1 012,70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1 012,70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887,3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-1 012,7 </w:t>
            </w:r>
          </w:p>
        </w:tc>
      </w:tr>
      <w:tr w:rsidR="00E714E5" w:rsidRPr="00E714E5" w:rsidTr="00E714E5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содержание детей чабанов, в интернатах образовательных организаций Республики Тыва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1 515,40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1515,4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16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убытков, связанных с применением регулируемых цен на электроэнергию, тепловую энергию и водоснабжение, вырабатываемыми муниципальными организациями коммунального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оздоровление 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1 237,50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1 237,50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1710,9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1710,9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473,4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473,4 </w:t>
            </w:r>
          </w:p>
        </w:tc>
      </w:tr>
      <w:tr w:rsidR="00E714E5" w:rsidRPr="00E714E5" w:rsidTr="00E714E5">
        <w:trPr>
          <w:trHeight w:val="18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долевое финансирование расходов на коммунальных услуг (в отношении расходов по оплате электрической и тепловой энергии и водоснабжения), приобретение котельно-печного топлива для казенных, бюджетных и автономных учреждений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20 206,30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13 247,60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21298,8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10163,4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1 092,5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-3 084,2 </w:t>
            </w:r>
          </w:p>
        </w:tc>
      </w:tr>
      <w:tr w:rsidR="00E714E5" w:rsidRPr="00E714E5" w:rsidTr="00E714E5">
        <w:trPr>
          <w:trHeight w:val="9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долевое финансирование подготовки документов территориального планирования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224,80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-224,8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1392,2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964,4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1 392,2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964,4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строительства и реконструкцию локальных систем водоснабжения на 2018 год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957,6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957,6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15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проведение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икомплексных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(2014-2020 годы) на 2018 год"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1739,0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1 739,0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обеспечению жильем молодых семей на 2018 год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4035,8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4 035,8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15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2307,82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2 307,8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поддержку отрасли культуры на 2018 год за счет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федбюджета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обеспечение развития и укрепления материально технической базы муниципальных домов культуры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1478,578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1 478,6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2 599,20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1 012,23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1 734,38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316,99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-864,8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-695,2 </w:t>
            </w:r>
          </w:p>
        </w:tc>
      </w:tr>
      <w:tr w:rsidR="00E714E5" w:rsidRPr="00E714E5" w:rsidTr="00E714E5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поддержку отрасли культуры на 2017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-68,0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-68,0 </w:t>
            </w:r>
          </w:p>
        </w:tc>
      </w:tr>
      <w:tr w:rsidR="00E714E5" w:rsidRPr="00E714E5" w:rsidTr="00E714E5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поддержку творческой деятельности муниципальных театров в городах с численностью 300 тыс. жителей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538,00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538,00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-538,0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-538,0 </w:t>
            </w:r>
          </w:p>
        </w:tc>
      </w:tr>
      <w:tr w:rsidR="00E714E5" w:rsidRPr="00E714E5" w:rsidTr="00E714E5">
        <w:trPr>
          <w:trHeight w:val="15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sz w:val="24"/>
                <w:szCs w:val="24"/>
              </w:rPr>
              <w:t>2 02 40 014 05 0000 151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-Межбюджетные </w:t>
            </w:r>
            <w:proofErr w:type="spellStart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трансфоерты</w:t>
            </w:r>
            <w:proofErr w:type="spellEnd"/>
            <w:r w:rsidRPr="00E7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1 993,20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406,23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1734,38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4E5">
              <w:rPr>
                <w:rFonts w:ascii="Times New Roman" w:eastAsia="Times New Roman" w:hAnsi="Times New Roman" w:cs="Times New Roman"/>
              </w:rPr>
              <w:t>316,98756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-258,8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-89,2 </w:t>
            </w: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14E5" w:rsidRPr="00E714E5" w:rsidTr="00E71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566 164,7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329 943,3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</w:rPr>
              <w:t>58,3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615 730,9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358 777,4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49 566,2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E5" w:rsidRPr="00E714E5" w:rsidRDefault="00E714E5" w:rsidP="00E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28 834,0 </w:t>
            </w:r>
          </w:p>
        </w:tc>
      </w:tr>
      <w:tr w:rsidR="00E714E5" w:rsidRPr="00E714E5" w:rsidTr="00E714E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E5" w:rsidRPr="00E714E5" w:rsidRDefault="00E714E5" w:rsidP="00E71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12612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5560"/>
        <w:gridCol w:w="1480"/>
        <w:gridCol w:w="1476"/>
        <w:gridCol w:w="1398"/>
      </w:tblGrid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Приложение №2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7CA7" w:rsidRPr="00777CA7" w:rsidTr="00777CA7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                                2018 г №</w:t>
            </w:r>
          </w:p>
        </w:tc>
      </w:tr>
      <w:tr w:rsidR="00777CA7" w:rsidRPr="00777CA7" w:rsidTr="00777CA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Исполнение доходов 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7CA7" w:rsidRPr="00777CA7" w:rsidTr="00777CA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 Тыва" за 2 квартал 2018 года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7CA7" w:rsidRPr="00777CA7" w:rsidTr="00777CA7">
        <w:trPr>
          <w:trHeight w:val="11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Коды бюджетной классификации  Республики Тыва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 xml:space="preserve">      Наименование доходов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План на 2018г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Исполнение 2 квартал 2018г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38 026,0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19 579,98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51,5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32 873,0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17 094,1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52,0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27 611,0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14 412,4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52,2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27611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14 412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1 236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777CA7" w:rsidRPr="00777CA7" w:rsidTr="00777CA7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</w:t>
            </w: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1 954,0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1 037,0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53,1</w:t>
            </w:r>
          </w:p>
        </w:tc>
      </w:tr>
      <w:tr w:rsidR="00777CA7" w:rsidRPr="00777CA7" w:rsidTr="00777CA7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1 05 04020 02 0000 110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75,82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783,09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178,07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1 592,0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653,9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41,1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654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991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57,7</w:t>
            </w:r>
          </w:p>
        </w:tc>
      </w:tr>
      <w:tr w:rsidR="00777CA7" w:rsidRPr="00777CA7" w:rsidTr="00777CA7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919,0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322,77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</w:tr>
      <w:tr w:rsidR="00777CA7" w:rsidRPr="00777CA7" w:rsidTr="00777CA7">
        <w:trPr>
          <w:trHeight w:val="17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1 11 05025 10 0000 120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777CA7" w:rsidRPr="00777CA7" w:rsidTr="00777CA7">
        <w:trPr>
          <w:trHeight w:val="18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1 11 09045 05 0000 120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777CA7" w:rsidRPr="00777CA7" w:rsidTr="00777CA7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1 12 00000 00 0000 000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ПЛАТЕЖИ ПРИ ПОЛЬЗОВАНИИ ПРИРОДНЫМИ РЕСУРСАМИ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1 025,0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244,69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23,9</w:t>
            </w:r>
          </w:p>
        </w:tc>
      </w:tr>
      <w:tr w:rsidR="00777CA7" w:rsidRPr="00777CA7" w:rsidTr="00777CA7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1 12 01000 01 0000 120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245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1 14 00000 00 0000 000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13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1 14 06013 10 0000 430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земельных участков,  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собственность на которые  не разграничена и которые расположены в границах 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1 16 00000 00 0000 000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401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44,9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130,8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1 17 05050 05 0000 000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130,79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577704,878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339197,3707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58,7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577 704,88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339 197,37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143406,2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79566,396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135460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75593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777CA7" w:rsidRPr="00777CA7" w:rsidTr="00777CA7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7947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3973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393 641,20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246 475,29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62,6</w:t>
            </w:r>
          </w:p>
        </w:tc>
      </w:tr>
      <w:tr w:rsidR="00777CA7" w:rsidRPr="00777CA7" w:rsidTr="00777CA7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2 02 35250 05 0000 151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5358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77CA7" w:rsidRPr="00777CA7" w:rsidTr="00777CA7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2 02 30013 05 0000 151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обеспечение мер социальной 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777CA7" w:rsidRPr="00777CA7" w:rsidTr="00777CA7">
        <w:trPr>
          <w:trHeight w:val="10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632,6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777CA7" w:rsidRPr="00777CA7" w:rsidTr="00777CA7">
        <w:trPr>
          <w:trHeight w:val="11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2 02 30022 05 0000 151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12702,7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7639,5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777CA7" w:rsidRPr="00777CA7" w:rsidTr="00777CA7">
        <w:trPr>
          <w:trHeight w:val="9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308044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204368,367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ДДУ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68071,0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49045,9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239973,0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155322,5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реализацию Закона Республики Тыва "О погребении и похоронном деле в РТ"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77CA7" w:rsidRPr="00777CA7" w:rsidTr="00777CA7">
        <w:trPr>
          <w:trHeight w:val="25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реализацию Закона Республики Тыва "О мерах социальной поддержки ветеранов труда и Великой Отечественной войны, проработавших в тылу в период с 22 июня 1941 года по май 1945 года не менее шести месяцев, исключая период работы на временно оккупированных территориях СССР, либо лиц награжденных орденами и медалями СССР за самоотверженный труд в период Великой Отечественной войны"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4945,2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2341,6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777CA7" w:rsidRPr="00777CA7" w:rsidTr="00777CA7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на реализацию Закона Республики Тыва "О порядке назначения и выплаты ежемесячного пособия на ребенка"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8706,9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4098,4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777CA7" w:rsidRPr="00777CA7" w:rsidTr="00777CA7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составление (изменение) списка кандидатов в присяжные заседатели федеральных судов общей юрисдикции в РФ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777CA7" w:rsidRPr="00777CA7" w:rsidTr="00777CA7">
        <w:trPr>
          <w:trHeight w:val="12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7366,2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3552,7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777CA7" w:rsidRPr="00777CA7" w:rsidTr="00777CA7">
        <w:trPr>
          <w:trHeight w:val="10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393,9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777CA7" w:rsidRPr="00777CA7" w:rsidTr="00777CA7">
        <w:trPr>
          <w:trHeight w:val="10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обеспечение выполнения передаваемых государственных полномочий в соответствии с действующим законодательством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560,9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306,4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777CA7" w:rsidRPr="00777CA7" w:rsidTr="00777CA7">
        <w:trPr>
          <w:trHeight w:val="10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777CA7" w:rsidRPr="00777CA7" w:rsidTr="00777CA7">
        <w:trPr>
          <w:trHeight w:val="6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осуществление государственных полномочий по установлению запрета на розничную продажу алкогольной  продукции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10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компенсацию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4967,5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777CA7" w:rsidRPr="00777CA7" w:rsidTr="00777CA7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проживающими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работающим в сельской местности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2461,2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2 02 35380 05 0000 151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33168,9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15152,5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777CA7" w:rsidRPr="00777CA7" w:rsidTr="00777CA7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2 02 35573 05 0000 151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выполнение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ежемес.выплаты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рождением(усыновлением)первого ребенка с 01.01.2018года.ФЗ№418-ФЗ от 28.12.17г"О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ежемес.выпл.семьям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имеющим детей" за 01.18г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3150,7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777CA7" w:rsidRPr="00777CA7" w:rsidTr="00777CA7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и муниципальных образований (межбюджетные субсидии)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38 923,10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12 838,70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33,0</w:t>
            </w:r>
          </w:p>
        </w:tc>
      </w:tr>
      <w:tr w:rsidR="00777CA7" w:rsidRPr="00777CA7" w:rsidTr="00777CA7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республиканского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содержание детей чабанов, в интернатах образовательных организаций Республики Тыва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1515,4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16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убытков, связанных с применением регулируемых цен на электроэнергию, тепловую энергию и водоснабжение, вырабатываемыми муниципальными организациями коммунального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оздоровление 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1710,9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1710,9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7CA7" w:rsidRPr="00777CA7" w:rsidTr="00777CA7">
        <w:trPr>
          <w:trHeight w:val="18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долевое финансирование расходов на коммунальных услуг (в отношении расходов по оплате электрической и тепловой энергии и водоснабжения), приобретение котельно-печного топлива для казенных, бюджетных и автономных учреждений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21298,8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10163,4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777CA7" w:rsidRPr="00777CA7" w:rsidTr="00777CA7"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1392,2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964,4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строительства и реконструкцию локальных систем водоснабжения на 2018 год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957,6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15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проведение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икомплексных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(2014-2020 годы) на 2018 год"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1739,0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обеспечению жильем молодых семей на 2018 год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4035,8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18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2307,82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поддержку отрасли культуры на 2018 год за счет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федбюджета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9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2 02 29 999 05 0000 151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обеспечение развития и укрепления материально технической базы муниципальных домов культуры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1478,578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1 734,38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316,99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18,3</w:t>
            </w:r>
          </w:p>
        </w:tc>
      </w:tr>
      <w:tr w:rsidR="00777CA7" w:rsidRPr="00777CA7" w:rsidTr="00777CA7">
        <w:trPr>
          <w:trHeight w:val="15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2 02 40 014 05 0000 151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-Межбюджетные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трансфоерты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1734,38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316,98756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615 730,9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358 777,4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</w:tbl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25803" w:type="dxa"/>
        <w:tblInd w:w="93" w:type="dxa"/>
        <w:tblLook w:val="04A0" w:firstRow="1" w:lastRow="0" w:firstColumn="1" w:lastColumn="0" w:noHBand="0" w:noVBand="1"/>
      </w:tblPr>
      <w:tblGrid>
        <w:gridCol w:w="16906"/>
        <w:gridCol w:w="2167"/>
        <w:gridCol w:w="444"/>
        <w:gridCol w:w="494"/>
        <w:gridCol w:w="1332"/>
        <w:gridCol w:w="1189"/>
        <w:gridCol w:w="1130"/>
        <w:gridCol w:w="1360"/>
        <w:gridCol w:w="1291"/>
      </w:tblGrid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46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Хурала представителей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     08.18.  г №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7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73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23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ПО  ВЕДОМСТВЕННОЙ СТРУКТУРЕ РАСХОДОВ КОЖУУННОГО БЮДЖЕТА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450"/>
        </w:trPr>
        <w:tc>
          <w:tcPr>
            <w:tcW w:w="23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МУНИЦИПАЛЬНОГО РАЙОНА БАРУН-ХЕМЧИКСКИЙ КОЖУУН РЕСПУБЛИКИ ТЫВА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 2 квартал 2018 года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за 2 квартал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8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615 730,878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341 561,4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55,5</w:t>
            </w:r>
          </w:p>
        </w:tc>
      </w:tr>
      <w:tr w:rsidR="00777CA7" w:rsidRPr="00777CA7" w:rsidTr="00777CA7">
        <w:trPr>
          <w:trHeight w:val="69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сельского хозяйства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973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3 274,300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1 866,770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3 274,3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1 866,8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777CA7" w:rsidRPr="00777CA7" w:rsidTr="00777CA7">
        <w:trPr>
          <w:trHeight w:val="4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2 624,300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1 399,770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77CA7" w:rsidRPr="00777CA7" w:rsidTr="00777CA7">
        <w:trPr>
          <w:trHeight w:val="52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муниципального района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2 624,3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1 399,8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77CA7" w:rsidRPr="00777CA7" w:rsidTr="00777CA7">
        <w:trPr>
          <w:trHeight w:val="3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управления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2 624,3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1 399,8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77CA7" w:rsidRPr="00777CA7" w:rsidTr="00777CA7">
        <w:trPr>
          <w:trHeight w:val="13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2 179,7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1 311,4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777CA7" w:rsidRPr="00777CA7" w:rsidTr="00777CA7">
        <w:trPr>
          <w:trHeight w:val="6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438,1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777CA7" w:rsidRPr="00777CA7" w:rsidTr="00777CA7">
        <w:trPr>
          <w:trHeight w:val="3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73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 в  области  национальной  экономики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12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"Устойчивое развитие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территрий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10 6 06 01001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7CA7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10 6 06 01001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129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подотрасли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животноводства, переработки и реализации продукции животноводства (объезд чабанских стоянок и реконструкция здания ООО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Племсервиса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")"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"Поддержка малых форм хозяйствования" (Погашения процентов кредита участников проекта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Кыштаг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молодой семьи"</w:t>
            </w:r>
            <w:proofErr w:type="gramEnd"/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160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Подпрограмма "Развитие ветеринарии и обеспечение эпизоотического благополучия (предупреждение и ликвидация заразных и массовых незаразных  болезней животных и их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лечению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троительство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скотомогильников,регулирование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численности волков и бродячих собак)"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777CA7" w:rsidRPr="00777CA7" w:rsidTr="00777CA7">
        <w:trPr>
          <w:trHeight w:val="58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 xml:space="preserve"> - МЦП "Противодействие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незак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.о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бор.наркотиков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, уничтожение волков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77CA7" w:rsidRPr="00777CA7" w:rsidTr="00777CA7">
        <w:trPr>
          <w:trHeight w:val="18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подотрасли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растениеводства, переработки и реализации продукции растениеводства (весенне-полевые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борка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урожая,запасные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части к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сельхозтехнике,завоз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семян,выращивание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овощных культур и картофеля"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труда и социального развития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72 175,100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35 874,054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</w:tr>
      <w:tr w:rsidR="00777CA7" w:rsidRPr="00777CA7" w:rsidTr="00777CA7">
        <w:trPr>
          <w:trHeight w:val="40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72 175,1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35 874,1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</w:tr>
      <w:tr w:rsidR="00777CA7" w:rsidRPr="00777CA7" w:rsidTr="00777CA7">
        <w:trPr>
          <w:trHeight w:val="3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37 508,0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18 404,5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04 0 00 00000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37 508,0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18 404,5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777CA7" w:rsidRPr="00777CA7" w:rsidTr="00777CA7">
        <w:trPr>
          <w:trHeight w:val="6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социальной помощи населению"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04 0 00 01000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777CA7" w:rsidRPr="00777CA7" w:rsidTr="00777CA7">
        <w:trPr>
          <w:trHeight w:val="3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04 0 00 01000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777CA7" w:rsidRPr="00777CA7" w:rsidTr="00777CA7">
        <w:trPr>
          <w:trHeight w:val="9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"Предоставление мер социальной поддержки отдельным категориям граждан и семьям с детьми"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04 1 01 52500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4 537,0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4 379,3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04 1 01 52500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04 1 01 52500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4 496,0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4 341,2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мер социальной поддержки ветеранов труда и тружеников тыла"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04 2 02 76060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5 766,2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2 341,5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04 2 02 76060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04 2 02 76060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5 729,2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777CA7" w:rsidRPr="00777CA7" w:rsidTr="00777CA7">
        <w:trPr>
          <w:trHeight w:val="78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мер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04 4 04 76080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04 4 04 76080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777CA7" w:rsidRPr="00777CA7" w:rsidTr="00777CA7">
        <w:trPr>
          <w:trHeight w:val="57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04 4 04 76080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48,7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"Предоставление 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нетрудодоступности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 связи с материнством, и лицам, уволенным в связи с ликвидацией  организаций"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04 5 05 53800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5 311,9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04 5 05 53800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5 311,9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10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обеспечение равной доступности услуг общественного транспорта для отдельных категорий граждан"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04 7 07 76110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777CA7" w:rsidRPr="00777CA7" w:rsidTr="00777CA7">
        <w:trPr>
          <w:trHeight w:val="39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04 7 07 76110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"Предоставление субвенции на предоставление гражданам субсидий на оплату жилого помещения и коммунальных услуг"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04 8 08 76030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12 702,7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7 631,5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777CA7" w:rsidRPr="00777CA7" w:rsidTr="00777CA7">
        <w:trPr>
          <w:trHeight w:val="52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04 8 08 76030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</w:tr>
      <w:tr w:rsidR="00777CA7" w:rsidRPr="00777CA7" w:rsidTr="00777CA7">
        <w:trPr>
          <w:trHeight w:val="52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04 8 08 76030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12 517,7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7 559,5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реализацию Закона Республики Тыва «О погребении и похоронном деле в Республике Тыва»"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04 9 09 76120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777CA7" w:rsidRPr="00777CA7" w:rsidTr="00777CA7">
        <w:trPr>
          <w:trHeight w:val="3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04 9 09 76120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777CA7" w:rsidRPr="00777CA7" w:rsidTr="00777CA7">
        <w:trPr>
          <w:trHeight w:val="88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мер социальной поддержки, граждан, имеющих детей в возрасте до 18 лет"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04 3 03 76070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8 706,9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3 909,6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04 3 03 76070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04 3 03 76070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8 706,9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3 909,6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31 007,8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15 765,9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20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"Предоставление 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нетрудодоступности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 связи с материнством, и лицам, уволенным в связи с ликвидацией  организаций"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04 5 05 53800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27 857,1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15 161,3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04 5 05 53800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27 857,1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15 161,3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Субвенция на выполнение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полномочий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ежемес.выплаты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связи с рождением(усыновлением)первого ребенка с 01.01.2018года.ФЗ№418-ФЗ от 28.12.17г"О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ежемес.выпл.семьям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имеющим детей" за 01.18г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04 3 03 55730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3 150,7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604,6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04 3 03 55730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3 150,7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604,6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3 659,4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1 703,7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560,9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обеспечение выполнения передаваемых полномочий по расчету предоставления жилищных субсидий гражданам"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04 6 06 76040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560,9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04 6 06 76040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560,9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777CA7" w:rsidRPr="00777CA7" w:rsidTr="00777CA7">
        <w:trPr>
          <w:trHeight w:val="48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отдельных муниципальных органов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3 098,5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1 440,5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77CA7" w:rsidRPr="00777CA7" w:rsidTr="00777CA7">
        <w:trPr>
          <w:trHeight w:val="3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управления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3 098,500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1 440,5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2 750,9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1 376,5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77CA7" w:rsidRPr="00777CA7" w:rsidTr="00777CA7">
        <w:trPr>
          <w:trHeight w:val="48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407 485,7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235 727,483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402 518,2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232 905,2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Дошколное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95 434,2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61 159,9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Муиниципальная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образовиния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науки"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95 434,2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61 159,9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777CA7" w:rsidRPr="00777CA7" w:rsidTr="00777CA7">
        <w:trPr>
          <w:trHeight w:val="3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95 434,15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61 159,88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 дошкольного образования"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02 1 01 42000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22 029,3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10 858,0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777CA7" w:rsidRPr="00777CA7" w:rsidTr="00777CA7">
        <w:trPr>
          <w:trHeight w:val="4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02 1 01 42000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1 408,5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839,1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777CA7" w:rsidRPr="00777CA7" w:rsidTr="00777CA7">
        <w:trPr>
          <w:trHeight w:val="6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02 1 01 42000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777CA7" w:rsidRPr="00777CA7" w:rsidTr="00777CA7">
        <w:trPr>
          <w:trHeight w:val="100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02 1 01 42000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20 319,330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9 736,300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777CA7" w:rsidRPr="00777CA7" w:rsidTr="00777CA7">
        <w:trPr>
          <w:trHeight w:val="3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02 1 01 42000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дошкольных образовательных учреждений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4 383,2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2 247,3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4 121,9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2 135,3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</w:tr>
      <w:tr w:rsidR="00777CA7" w:rsidRPr="00777CA7" w:rsidTr="00777CA7">
        <w:trPr>
          <w:trHeight w:val="7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02 1 01 75060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02 1 01 75060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субвенции на развитие программ дошкольных образовательных учреждений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02 1 01 76020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68 071,0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48 005,2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02 1 01 76020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4 399,6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3 014,8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02 1 01 76020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02 1 01 76020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63 636,4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44 981,5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77CA7" w:rsidRPr="00777CA7" w:rsidTr="00777CA7">
        <w:trPr>
          <w:trHeight w:val="10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работникам дошкольных образовательных учреждений, проживающих в сельской местности по коммунальным услугам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823,5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8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02 1 01 76140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264 997,9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142 368,4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науки"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264 997,9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142 368,4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 на развитие общего образования"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02 2 02 42100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9 715,2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3 025,7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02 2 02 42100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9 715,2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3 025,7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777CA7" w:rsidRPr="00777CA7" w:rsidTr="00777CA7">
        <w:trPr>
          <w:trHeight w:val="7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на содержание детей чабанов, в интернатах образовательных организаций Республики Тыва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02 2 02 42200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1 515,4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02 2 02 42200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1 515,4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общего образования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02 2 02 75020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9 258,0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5 049,2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02 2 02 75020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9 258,0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5 049,2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777CA7" w:rsidRPr="00777CA7" w:rsidTr="00777CA7">
        <w:trPr>
          <w:trHeight w:val="7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02 2 02 75060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02 2 02 75060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777CA7" w:rsidRPr="00777CA7" w:rsidTr="00777CA7">
        <w:trPr>
          <w:trHeight w:val="12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бюджету муниципального района на выполнение передаваемых полномочий субъектов Российской Федерации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7602У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7602У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субвенции на развитие программ общего образования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02 2 02 76020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237 651,0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133 643,5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02 2 02 76020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237 651,0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133 643,5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777CA7" w:rsidRPr="00777CA7" w:rsidTr="00777CA7">
        <w:trPr>
          <w:trHeight w:val="7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02 2 02 75120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02 2 02 75120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2 307,8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9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работникам образовательных учреждений, проживающих в сельской местности по коммунальным услугам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02 2 02 76140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1 280,5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02 2 02 76140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1 280,5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20 659,9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дополнительного образования детей"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02 3 03 00000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20 659,9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13 587,5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на развитие дополнительного образования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02 3 03 42300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19 633,6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13 244,0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02 3 03 42300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19 633,6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13 244,0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дополнительного образования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02 3 03 75020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343,5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02 3 03 75020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343,5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777CA7" w:rsidRPr="00777CA7" w:rsidTr="00777CA7">
        <w:trPr>
          <w:trHeight w:val="9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работникам образовательных учреждений, проживающих в сельской местности по коммунальным услугам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02 3 03 76140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02 3 03 76140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2 442,9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2 442,9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"Отдых и оздоровление детей"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02 5 05 00000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2 442,9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2 442,9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на отдых и оздоровление детей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02 5 05 43200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732,0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02 5 05 43200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732,0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оздоровление детей и подростков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02 5 05 75040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1 710,9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1 710,9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02 5 05 75040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1 710,9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1 710,9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18 983,3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13 346,5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системы оценки качества образования"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02 4 04 00000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18 983,3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13 346,5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оценки качества образования"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02 4 04 45200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13 193,3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02 4 04 45200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15 257,1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12 499,9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02 4 04 45200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2 808,9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619,5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02 4 04 45200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02 4 04 45200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учреждений, осуществляющих развитие системы оценки качества образования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02 4 04 75020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728,3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02 4 04 75020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728,3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777CA7" w:rsidRPr="00777CA7" w:rsidTr="00777CA7">
        <w:trPr>
          <w:trHeight w:val="9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работникам образовательных учреждений, проживающих в сельской местности по коммунальным услугам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02 4 04 76140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02 4 04 76140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4 967,5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4 967,5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48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науки"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4 967,5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выплату компенсации части родительской платы"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02 1 01 76090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4 967,5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02 1 01 76090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4 967,5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Финансовое управление администрации муниципального района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21 627,24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13 773,7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3 825,0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2 455,6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тамоеженных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3 815,950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2 455,6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отдельных муниципальных органов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3 816,0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2 455,6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управление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3 816,0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2 455,6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3 083,2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2 060,9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729,1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391,1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"Муниципальная антиалкогольная программа"   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10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 осуществление государственных полномочий по установлению запрета на розничную продажу алкогольной продукции"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01 1 01 76050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01 1 01 76050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632,6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632,6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18 1 01 51180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632,6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18 1 01 51180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632,6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2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77 0 00 00007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77 0 00 00007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17 145,4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11 000,1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16 268,2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10 723,9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65,9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16 268,2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10 723,9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65,9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дотации на выравнивание сельским поселениям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18 1 01 70010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16 268,2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10 723,9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65,9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18 1 01 70010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16 268,2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10 723,9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65,9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сбалансированность бюджетной обеспеченности субъектов Российской Федерации и муниципальных образований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дотации на сбалансированность сельским поселениям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18 1 01 70020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18 1 01 70020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616,4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616,4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коммунальных услуг  сельским поселениям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18 1 01 75020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18 1 01 75020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777CA7" w:rsidRPr="00777CA7" w:rsidTr="00777CA7">
        <w:trPr>
          <w:trHeight w:val="9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субсидии на закупку и доставку угля для казенных, бюджетных и автономных учреждений, расположенных в труднодоступных населенных пунктах сельских поселений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18 1 01 75060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18 1 01 75060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777CA7" w:rsidRPr="00777CA7" w:rsidTr="00777CA7">
        <w:trPr>
          <w:trHeight w:val="6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района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39 349,109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15 159,026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19 051,3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11 398,8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1 173,5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545,4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председателя администрации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77 0 00 00003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1 173,5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545,4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77 0 00 00003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1 173,5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545,4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15 506,2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9 503,1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управление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15 506,2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9 503,1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10 568,3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6 425,4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3 868,7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2 571,5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аппарата управления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77 0 00 75020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1 015,6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453,7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77 0 00 75020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1 015,6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453,7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10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субвенции  на составление (изменение) списков кандидатов в  присяжные заседатели федеральных судов общей юрисдикции в Российской Федерации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77 0 00 51200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77 0 00 51200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тамоеженных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1 185,7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1 185,7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местных выборов за счет местного бюджета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77 0 00 40770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77 0 00 40770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"Защита населения и территорий от чрезвычайных ситуаций"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05 2 02 40280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05 2 02 40280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отдельных муниципальных органов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</w:tr>
      <w:tr w:rsidR="00777CA7" w:rsidRPr="00777CA7" w:rsidTr="00777CA7">
        <w:trPr>
          <w:trHeight w:val="102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субвенции на осуществление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госполномочий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созданию,  организации и обеспечению деятельности административных комиссий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77 0 00 76130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393,9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77 0 00 76130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339,3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77 0 00 76130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взнос АСМО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77 0 00 00005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77 0 00 00005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77 0 00 00005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муниципальной службы на 2018-2020 годы"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"Управление государственными финансами"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"Антиалкогольная программа"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муниципального архива"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Национальная безопасность 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правоохраниетельная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1 516,4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559,0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гражданской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обоброны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1 446,4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территорий от чрезвычайных ситуаций"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05 0 00 00000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1 446,4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"Защита населения и территорий от чрезвычайных ситуаций"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05 1 01 40270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1 446,4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05 1 01 40270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1 006,9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447,3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05 1 01 40270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 и терроризма"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06 1 01 10000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06 1 01 10000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06 2 02 20000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06 2 02 20000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"Противодействие коррупции"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06 3 03 30000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06 3 03 30000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11 400,8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транспортной системы"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09 0 00 00000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10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"Субсидии на капитальный ремонт и ремонт автомобильных дорог общего пользования населенных пунктов  за счет средств Дорожного фонда Республики Тыва"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09 1 01 75050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09 1 01 75050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9 085,8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здравоохранения"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"Реализация демографической политики по сбережению населения и повышения рождаемости"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11 1 01 10000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11 1 01 10000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12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Подпрограмма "Санитарно-просветительская работа по вопросам снижения числа медицинских абортов и охраны здоровья матери и ребенка"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11 1 01 20000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11 1 01 20000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"Труд и занятость населения"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10 3 03 01000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10 3 03 01000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"Техническая и технологическая модернизация, инновационное развитие АПК"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10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"Устойчивое развитие сельских территорий" (расходы на обеспечение мероприятий по улучшению жилищных условий граждан, молодых семей и молодых специалистов)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"Социальная защита семьи и детей"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10 6 06 01002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30,23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10 6 06 01002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30,23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"Социальный уголь"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"Социальный картофель"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77CA7" w:rsidRPr="00777CA7" w:rsidTr="00777CA7">
        <w:trPr>
          <w:trHeight w:val="9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МЦП "Создание благоприятных условий для ведения бизнеса (развитие малого  и среднего предпринимательства)"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- реконструкция локальных систем водоснабжения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, КМ-80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34,44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34,44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строительство и реконструкция локальных систем водоснабжения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10 4 0475030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10 4 0475030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  <w:t xml:space="preserve"> - МЦП "Развитие земельно-имущественных отношений Б-Х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  <w:t>к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  <w:t>/на"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проведение комплексных кадастровых работ в рамках ФЦП "Развитие единой государственной системы регистрации прав и кадастрового учета недвижимости (2014-2020 годы) на 2018 год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R5110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1 739,0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R5110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1 739,0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реал-ю мероприятий по обеспечению жильем молодых семей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R4970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4 035,8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R4970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4 035,8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4 536,9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1 642,3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Жилиное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777CA7" w:rsidRPr="00777CA7" w:rsidTr="00777CA7">
        <w:trPr>
          <w:trHeight w:val="28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на возмещение убытков, связанных с применением регулируемых цен на электроэнергию, тепловую энергию и водоснабжение, вырабатываемыми муниципальными организациями коммунального комплекса, понесенных в процессе выработки и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эффективности, в рамках подпрограммы "Энергосбережение и повышение энергетической эффективности в Республике Тыва"</w:t>
            </w: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gram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08 0 00 75010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08 0 00 75010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на поддержку жилищного хозяйства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08 0 00 04000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08 0 00 04000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развитие энергетики 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существующих линий уличного освещения с. Кызыл-Мажалык"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3 785,9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1 611,8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МЦП "Повышение эффективности и надежности функционирования жилищно-коммунального хозяйства"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08 0 00 00000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3 785,9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1 611,8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77CA7" w:rsidRPr="00777CA7" w:rsidTr="00777CA7">
        <w:trPr>
          <w:trHeight w:val="9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Подпрограмма "Трудоустройство граждан на сезонные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привлекаемые на отопительный сезон"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08 1 01 20000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501,62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08 1 01 20000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501,62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"Формирование современной городской среды на 2018-2020 годы"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08 3 03 03000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08 3 03 03000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82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поддержку муниципальных программ формирования современной городской среды на 2018 год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3 03 R5550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82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3 03 R5550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08 3 03 03000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1 110,9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1 110,2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77CA7" w:rsidRPr="00777CA7" w:rsidTr="00777CA7">
        <w:trPr>
          <w:trHeight w:val="825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08 3 03 03000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1 110,9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1 110,2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1 358,1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736,0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1 358,1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736,0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субвенции на осуществление переданных полномочий комиссии по делам несовершеннолетних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77 0 00 76100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433,2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216,6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77 0 00 76100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352,1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77 0 00 76100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58,7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управление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924,9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519,4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924,9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519,4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777CA7" w:rsidRPr="00777CA7" w:rsidTr="00777CA7">
        <w:trPr>
          <w:trHeight w:val="39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управление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777CA7" w:rsidRPr="00777CA7" w:rsidTr="00777CA7">
        <w:trPr>
          <w:trHeight w:val="15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777CA7" w:rsidRPr="00777CA7" w:rsidTr="00777CA7">
        <w:trPr>
          <w:trHeight w:val="3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777CA7" w:rsidRPr="00777CA7" w:rsidTr="00777CA7">
        <w:trPr>
          <w:trHeight w:val="6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МЦП "Борьба с социально-значимыми заболеваниями"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77 0 00 00008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77 0 00 00008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системы молодежной политики"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14 0 00 10000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14 0 00 10000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777CA7" w:rsidRPr="00777CA7" w:rsidTr="00777CA7">
        <w:trPr>
          <w:trHeight w:val="3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16 2 02 01000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777CA7" w:rsidRPr="00777CA7" w:rsidTr="00777CA7">
        <w:trPr>
          <w:trHeight w:val="6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16 2 02 01000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7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информационного общества и средств массовой информации"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13 0 00 00000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6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средств массовой информации, книгоиздания и полиграфии (периодическая печать)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13 2 02 01000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13 2 02 01000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57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культуры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Республики Тыва"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69 323,04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37 935,67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11 025,98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6 628,50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4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11 025,98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6 628,50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науки"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02 0 00 00000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11 025,9800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6 628,5000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дополнительного образования детей"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02 3 03 42300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10 589,6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6 513,9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02 3 03 42300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10 589,6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6 513,9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дополнительного образования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02 3 03 75020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77CA7" w:rsidRPr="00777CA7" w:rsidTr="00777CA7">
        <w:trPr>
          <w:trHeight w:val="6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02 3 03 75020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77CA7" w:rsidRPr="00777CA7" w:rsidTr="00777CA7">
        <w:trPr>
          <w:trHeight w:val="11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компенсацию расходов на оплату жилых помещений, отопления и освещения педагогическим работникам, проживающим и работающим в сельской местности"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02 3 03 76140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02 3 03 76140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58 297,1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31 307,2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44 213,6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21 795,1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17 0 00 00000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44 213,6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21 795,1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МЦП "Библиотечное обслуживание населения"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11 745,5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5 693,9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17 1 01 44200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11 267,8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5 693,9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777CA7" w:rsidRPr="00777CA7" w:rsidTr="00777CA7">
        <w:trPr>
          <w:trHeight w:val="6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17 1 01 44200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11 267,8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5 693,9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культуры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297,8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297,8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 компенсации на оплату жилых помещений, отопления и освещения  работникам методических центров учреждений культуры, проживающим и работающим в сельской местности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17 1 01 76240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17 1 01 76240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досуга и обеспечение деятельности учреждений культуры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17 2 02 00000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32 468,1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16 101,2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обеспечения развития и укрепления материально-технической базы театров на 2018 год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2 02 R4670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1 478,6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2 02 R4670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1 478,6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поддержку отрасли культуры на 2018 г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 2 02 R5190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 2 02 R5190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17 2 02 44000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26 127,7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14 483,3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777CA7" w:rsidRPr="00777CA7" w:rsidTr="00777CA7">
        <w:trPr>
          <w:trHeight w:val="48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17 2 02 44000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26 127,7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14 483,3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777CA7" w:rsidRPr="00777CA7" w:rsidTr="00777CA7">
        <w:trPr>
          <w:trHeight w:val="114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компенсации на оплату жилых помещений, отопления и освещения  работникам методических центров учреждений культуры, проживающим и работающим в сельской местности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17 2 02 76240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63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17 2 02 76240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досуга и проведение социально- культурных мероприятий"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17 2 02 44010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299,7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777CA7" w:rsidRPr="00777CA7" w:rsidTr="00777CA7">
        <w:trPr>
          <w:trHeight w:val="6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17 2 02 44010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299,7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культуры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17 2 02 75020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3 875,7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17 2 02 75020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3 875,7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17 2 02 75060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17 2 02 75060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14 083,5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9 512,1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777CA7" w:rsidRPr="00777CA7" w:rsidTr="00777CA7">
        <w:trPr>
          <w:trHeight w:val="3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14 083,5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9 512,1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777CA7" w:rsidRPr="00777CA7" w:rsidTr="00777CA7">
        <w:trPr>
          <w:trHeight w:val="82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методических центров, централизованных бухгалтерий"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17 3 03 45200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14 038,6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9 512,1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777CA7" w:rsidRPr="00777CA7" w:rsidTr="00777CA7">
        <w:trPr>
          <w:trHeight w:val="16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17 3 03 45200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13 946,5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9 482,6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17 3 03 45200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17 3 03 45200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777CA7" w:rsidRPr="00777CA7" w:rsidTr="00777CA7">
        <w:trPr>
          <w:trHeight w:val="102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 компенсации на оплату жилых помещений, отопления и освещения  работникам методических центров учреждений культуры, проживающим и работающим в сельской местности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17 3 03 76240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17 3 03 76240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Кожуунный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Хурал представителей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 Республики Тыва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2 496,400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1 224,692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1 224,69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Главы – председателя Хурала представителей муниципального района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543,34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1 147,000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543,340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заместителя Глав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председателя Хурала представителей    муниципального района  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77 0 00 00002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550,96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77 0 00 00002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550,960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управление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130,39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102,615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22905" w:type="dxa"/>
        <w:tblInd w:w="93" w:type="dxa"/>
        <w:tblLook w:val="04A0" w:firstRow="1" w:lastRow="0" w:firstColumn="1" w:lastColumn="0" w:noHBand="0" w:noVBand="1"/>
      </w:tblPr>
      <w:tblGrid>
        <w:gridCol w:w="16906"/>
        <w:gridCol w:w="620"/>
        <w:gridCol w:w="494"/>
        <w:gridCol w:w="1460"/>
        <w:gridCol w:w="576"/>
        <w:gridCol w:w="990"/>
        <w:gridCol w:w="1312"/>
        <w:gridCol w:w="1291"/>
      </w:tblGrid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4</w:t>
            </w:r>
          </w:p>
        </w:tc>
      </w:tr>
      <w:tr w:rsidR="00777CA7" w:rsidRPr="00777CA7" w:rsidTr="00777CA7">
        <w:trPr>
          <w:trHeight w:val="52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"Итоги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.08.2018 г №</w:t>
            </w: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79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22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КОЖУУННОГО БЮДЖЕТА</w:t>
            </w:r>
          </w:p>
        </w:tc>
      </w:tr>
      <w:tr w:rsidR="00777CA7" w:rsidRPr="00777CA7" w:rsidTr="00777CA7">
        <w:trPr>
          <w:trHeight w:val="255"/>
        </w:trPr>
        <w:tc>
          <w:tcPr>
            <w:tcW w:w="22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РАЗДЕЛАМ И ПОДРАЗДЕЛАМ ФУНКЦИОНАЛЬНОЙ КЛАССИФИКАЦИИ РАСХОДОВ</w:t>
            </w: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БЮДЖЕТА 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2 квартал  2018 года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ублей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за 2 квартал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5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В С Е Г 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615 730,9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341 561,4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25 372,6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председателя администрации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77 0 00 00003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77 0 00 00003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545,4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7CA7">
              <w:rPr>
                <w:rFonts w:ascii="Arial" w:eastAsia="Times New Roman" w:hAnsi="Arial" w:cs="Arial"/>
                <w:sz w:val="24"/>
                <w:szCs w:val="24"/>
              </w:rPr>
              <w:t>2 496,4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1 224,7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49,1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– председателя Хурала представителей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77 0 00 00001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47,4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77 0 00 00001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47,4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заместителя Глав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председателя Хурала представителей    муниципального района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77 0 00 00002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56,4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77 0 00 00002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56,4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управление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38,4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9 503,1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61,3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управление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9 049,4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58,4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10 568,3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6 425,4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66,5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долевое финансирование расходов на оплату коммунальных услуг учреждений аппарата 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453,7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44,7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44,7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86,6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субвенции  на составление (изменение) списков кандидатов в  присяжные заседатели федеральных судов общей юрисдикции в Российской Федерации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77 0 00 51200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86,6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77 0 00 51200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86,6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тамоеженных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3 164,3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63,3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63,3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4 188,9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2 769,6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48,3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77 0 00 00004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"Защита населения и территорий от чрезвычайных ситуаций"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05 2 02 40280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05 2 02 40280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537,9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"Муниципальная антиалкогольная программа"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"Предоставление субвенции на  осуществление государственных полномочий по установлению запрета на розничную продажу алкогольной продукции"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01 1 01 76050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01 1 01 76050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отдельных муниципальных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393,9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субвенции на осуществление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госполномочий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созданию,  организации и обеспечению деятельности административных комиссий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77 0 00 76130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393,9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77 0 00 76130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55,8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77 0 00 76130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22,7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Ежегодный взнос АСМО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"Управление государственными финансами"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"Антиалкогольная 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муниципального архива"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632,6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632,6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"Предоставление субвенции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18 1 01 51180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18 1 01 51180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Национальная безопасность 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правоохраниетельная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1 516,4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559,0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36,9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гражданской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обоброны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1 446,4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37,3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"Защита населения и территорий от чрезвычайных ситуаций"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37,3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"Защита населения и территорий от чрезвычайных ситуаций"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05 1 01 40270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37,3</w:t>
            </w:r>
          </w:p>
        </w:tc>
      </w:tr>
      <w:tr w:rsidR="00777CA7" w:rsidRPr="00777CA7" w:rsidTr="00777CA7">
        <w:trPr>
          <w:trHeight w:val="8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05 1 01 40270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44,4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05 1 01 40270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 и терроризма"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06 1 01 10000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06 1 01 10000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06 2 02 20000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06 2 02 20000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"Противодействие коррупции"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06 3 03 30000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06 3 03 30000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14 675,1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1 978,8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2 624,3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1 399,8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53,3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2 624,3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1 399,8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53,3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2 624,3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1 399,8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53,3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2 315,0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09 0 00 00000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2 315,0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"Субсидии на капитальный ремонт и ремонт автомобильных дорог общего пользования населенных пунктов  за счет средств Дорожного фонда Республики Тыва"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09 1 01 75050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2 315,0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09 1 01 75050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 в  области  национальной 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9 735,8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579,0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650,000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71,8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"Устойчивое развитие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территрий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10 6 06 01001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7CA7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71,8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10 6 06 01001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71,8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подотрасли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животноводства, переработки и реализации продукции животноводства (объезд чабанских стоянок и реконструкция здания ООО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Племсервиса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")"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92,8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"Поддержка малых форм хозяйствования" (Погашения процентов кредита участников проекта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Кыштаг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молодой семьи"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"Развитие ветеринарии и обеспечение эпизоотического благополучия (предупреждение и ликвидация заразных и массовых незаразных  болезней животных и их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лечению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троительство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скотомогильников,регулирование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численности волков и бродячих собак)"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65,0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 xml:space="preserve"> - МЦП "Противодействие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незак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.о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бор.наркотиков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, уничтожение волков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72,0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подотрасли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растениеводства, переработки и реализации продукции растениеводства (весенне-полевые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борка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урожая,запасные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части к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сельхозтехнике,завоз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семян,выращивание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овощных культур и картофеля"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МЦП "Развитие здравоохранения"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"Реализация демографической политики по сбережению населения и повышения рождаемости"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11 1 01 10000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11 1 01 10000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Подпрограмма "Санитарно-просветительская работа по вопросам снижения числа медицинских абортов и охраны здоровья матери и ребенка"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11 1 01 20000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11 1 01 20000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"Труд и занятость населения"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10 3 03 01000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10 3 03 01000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"Техническая и технологическая модернизация, инновационное развитие АПК"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"Устойчивое развитие сельских территорий" (расходы на обеспечение мероприятий по улучшению жилищных условий граждан, молодых семей и молодых специалистов)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"Социальная защита семьи и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10 6 06 01002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10 6 06 01002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"Социальный уголь"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"Социальный картофель"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МЦП "Создание благоприятных условий для ведения бизнеса (развитие малого  и среднего предпринимательства)"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реконструкция локальных систем водоснабжения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, КМ-80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34,4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34,4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строительство и реконструкция локальных систем водоснабжения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10 4 0475030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10 4 0475030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  <w:t xml:space="preserve"> - МЦП "Развитие земельно-имущественных отношений Б-Х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  <w:t>к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  <w:t>/на"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проведение комплексных кадастровых работ в рамках ФЦП "Развитие единой государственной системы регистрации прав и кадастрового учета недвижимости (2014-2020 годы) на 2018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R5110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1 739,0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R5110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1 739,0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реал-ю мероприятий по обеспечению жильем молодых семей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R4970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4 035,8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R4970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4 035,8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4 536,9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1 642,3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36,2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Жилиное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751,0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на возмещение убытков, связанных с применением регулируемых цен на электроэнергию, тепловую энергию и водоснабжение, вырабатываемыми муниципальными организациями коммунального комплекса, понесенных в процессе выработки и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эффективности, в рамках подпрограммы "Энергосбережение и повышение энергетической эффективности в Республике Тыва"</w:t>
            </w: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08 0 00 75010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08 0 00 75010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на поддержку жилищного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08 0 00 04000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08 0 00 04000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развитие энергетики 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существующих линий уличного освещения с. Кызыл-Мажалык"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3 785,9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1 611,8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42,6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МЦП "Повышение эффективности и надежности функционирования жилищно-коммунального хозяйства"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08 0 00 00000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3 785,9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1 611,8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42,6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Подпрограмма "Трудоустройство граждан на сезонные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привлекаемые на отопительный сезон"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08 1 01 20000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501,62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87,2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08 1 01 20000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501,62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87,2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"Формирование современной городской среды на 2018-2020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08 3 03 03000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08 3 03 03000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поддержку муниципальных программ формирования современной городской среды на 2018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3 03 R5550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3 03 R5550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08 3 03 03000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1 110,9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1 110,2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08 3 03 03000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1 110,9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1 110,2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414 902,3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240 269,7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57,9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Дошколное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95 434,2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61 159,9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64,1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и науки"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95 434,2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61 159,9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64,1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деятельности 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02 1 01 42000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22 029,3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10 858,0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02 1 01 42000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59,6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02 1 01 42000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93,2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02 1 01 42000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20 319,3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9 736,3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47,9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02 1 01 42000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долевое финансирование расходов на оплату коммунальных услуг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4 383,2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2 247,3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51,3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51,8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02 1 01 75060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38,8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02 1 01 75060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38,8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реализацию Закона РТ "О предоставлении органам местного самоуправления муниципальных районов на территории РТ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02 1 01 76020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68 071,0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48 005,2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02 1 01 76020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4 399,6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68,5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02 1 01 76020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25,4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02 1 01 76020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63 636,4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44 981,5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70,7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работникам дошкольных образовательных учреждений, проживающих в сельской местности по коммунальным услугам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02 1 01 76140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823,5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02 1 01 76140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02 1 01 76140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777,5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264 997,9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142 368,4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53,7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и науки"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264 997,9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142 368,4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53,7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"Обеспечение деятельности  на развитие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02 2 02 42100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9 715,2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3 025,7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31,1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02 2 02 42100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9 715,2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3 025,7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31,1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субсидии на содержание детей чабанов, в интернатах образовательных организаций Республики Тыва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02 2 02 42200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02 2 02 42200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долевое финансирование расходов на оплату коммунальных услуг общего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9 258,0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5 049,2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9 258,0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5 049,2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02 2 02 75060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58,0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02 2 02 75060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58,0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02 2 02 75120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2 307,8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02 2 02 75120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2 307,8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субвенции на развитие программ общего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02 2 02 76020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237 651,0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133 643,5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56,2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02 2 02 76020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237 651,0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133 643,5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56,2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бюджету муниципального района на выполнение передаваемых полномочий субъектов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7602У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7602У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работникам образовательных учреждений, проживающих в сельской местности по коммунальным услугам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02 2 02 76140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1 280,5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02 2 02 76140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02 3 03 00000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31 685,9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20 216,0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на развитие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02 3 03 42300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30 223,2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19 757,9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65,4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02 3 03 42300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30 223,2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19 757,9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65,4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долевое финансирование расходов на оплату коммунальных услуг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02 3 03 75020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1 220,2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02 3 03 75020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работникам образовательных учреждений, проживающих в сельской местности по коммунальным услугам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02 3 03 76140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02 3 03 76140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2 442,9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2 442,9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"Отдых и оздоровление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02 5 05 00000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2 442,9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2 442,9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на отдых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02 5 05 43200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732,0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732,0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02 5 05 43200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оздоровление детей и подростков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02 5 05 75040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1 710,9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1 710,9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02 5 05 75040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20 341,4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14 082,5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69,2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системы оценки качества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02 4 04 00000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20 341,4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14 082,5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69,2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оценки качества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02 4 04 45200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18 868,3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13 346,5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70,7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02 4 04 45200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15 257,1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12 499,9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81,9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02 4 04 45200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22,1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02 4 04 45200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02 4 04 45200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долевое финансирование расходов на оплату коммунальных услуг учреждений, осуществляющих развитие системы оценки качества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02 4 04 75020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728,3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02 4 04 75020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работникам образовательных учреждений, проживающих в сельской местности по коммунальным услугам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02 4 04 76140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02 4 04 76140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субвенции на осуществление переданных полномочий комиссии по делам несовершеннолетних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77 0 00 76100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77 0 00 76100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77 0 00 76100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58,7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управление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56,2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56,2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58 818,6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31 586,6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53,7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44 213,6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21 795,1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17 0 00 00000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44 213,6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21 795,1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МЦП "Библиотечное обслуживание населения"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11 745,5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5 693,9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48,5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17 1 01 44200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11 267,8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5 693,9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50,5</w:t>
            </w:r>
          </w:p>
        </w:tc>
      </w:tr>
      <w:tr w:rsidR="00777CA7" w:rsidRPr="00777CA7" w:rsidTr="00777CA7">
        <w:trPr>
          <w:trHeight w:val="8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17 1 01 44200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11 267,8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5 693,9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297,8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297,8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компенсации на оплату жилых помещений, отопления и освещения  работникам методических центров учреждений культуры, проживающим и работающим в сельской местности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17 1 01 76240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17 1 01 76240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досуга и обеспечение деятельности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17 2 02 00000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32 468,1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16 101,2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49,6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обеспечения развития и укрепления материально-технической базы театров на 2018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2 02 R4670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1 478,6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2 02 R4670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1 478,6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поддержку отрасли культуры на 2018 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 2 02 R5190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 2 02 R5190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17 2 02 44000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26 127,7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14 483,3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55,4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17 2 02 44000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26 127,7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14 483,3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55,4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компенсации на оплату жилых помещений, отопления и освещения  работникам методических центров учреждений культуры, проживающим и работающим в сельской местности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17 2 02 76240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17 2 02 76240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301,4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досуга и проведение социально- культурных мероприятий"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17 2 02 44010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299,7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64,6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17 2 02 44010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299,7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64,6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17 2 02 75020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3 875,7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17 2 02 75020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3 875,7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1 123,7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17 2 02 75060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17 2 02 75060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9 791,5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14 083,5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9 512,1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методических центров, централизованных бухгалтерий"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17 3 03 45200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14 038,6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9 512,1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67,8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17 3 03 45200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13 946,5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9 482,6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68,0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17 3 03 45200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17 3 03 45200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98,0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компенсации на оплату жилых помещений, отопления и освещения  работникам методических центров учреждений культуры, проживающим и работающим в сельской местности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17 3 03 76240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17 3 03 76240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управление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53,6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53,6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77 212,6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38 701,4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50,1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37 508,0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18 404,5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49,1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04 0 00 00000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37 508,0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18 404,5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49,1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социальной помощи населению"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04 0 00 01000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27,0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04 0 00 01000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27,0</w:t>
            </w:r>
          </w:p>
        </w:tc>
      </w:tr>
      <w:tr w:rsidR="00777CA7" w:rsidRPr="00777CA7" w:rsidTr="00777CA7">
        <w:trPr>
          <w:trHeight w:val="28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"Предоставление мер социальной поддержки отдельным категориям граждан и семьям с детьми"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04 1 01 52500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4 537,0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4 379,3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96,5</w:t>
            </w:r>
          </w:p>
        </w:tc>
      </w:tr>
      <w:tr w:rsidR="00777CA7" w:rsidRPr="00777CA7" w:rsidTr="00777CA7">
        <w:trPr>
          <w:trHeight w:val="3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04 1 01 52500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92,9</w:t>
            </w:r>
          </w:p>
        </w:tc>
      </w:tr>
      <w:tr w:rsidR="00777CA7" w:rsidRPr="00777CA7" w:rsidTr="00777CA7">
        <w:trPr>
          <w:trHeight w:val="40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04 1 01 52500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4 496,0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4 341,2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777CA7" w:rsidRPr="00777CA7" w:rsidTr="00777CA7">
        <w:trPr>
          <w:trHeight w:val="57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мер социальной поддержки ветеранов труда и тружеников тыла"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04 2 02 76060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5 766,2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2 341,5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40,6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04 2 02 76060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48,1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04 2 02 76060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5 729,2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40,6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мер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04 4 04 76080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48,8</w:t>
            </w:r>
          </w:p>
        </w:tc>
      </w:tr>
      <w:tr w:rsidR="00777CA7" w:rsidRPr="00777CA7" w:rsidTr="00777CA7">
        <w:trPr>
          <w:trHeight w:val="100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04 4 04 76080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54,0</w:t>
            </w:r>
          </w:p>
        </w:tc>
      </w:tr>
      <w:tr w:rsidR="00777CA7" w:rsidRPr="00777CA7" w:rsidTr="00777CA7">
        <w:trPr>
          <w:trHeight w:val="12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04 4 04 76080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48,7</w:t>
            </w:r>
          </w:p>
        </w:tc>
      </w:tr>
      <w:tr w:rsidR="00777CA7" w:rsidRPr="00777CA7" w:rsidTr="00777CA7">
        <w:trPr>
          <w:trHeight w:val="45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"Предоставление 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нетрудодоступности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 связи с материнством, и лицам, уволенным в связи с ликвидацией  организаций"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04 5 05 53800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5 311,9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04 5 05 53800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5 311,9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предоставление гражданам субсидий на оплату жилого помещения и коммунальных услуг"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04 8 08 76030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12 702,7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7 631,5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60,1</w:t>
            </w:r>
          </w:p>
        </w:tc>
      </w:tr>
      <w:tr w:rsidR="00777CA7" w:rsidRPr="00777CA7" w:rsidTr="00777CA7">
        <w:trPr>
          <w:trHeight w:val="12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04 8 08 76030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38,9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04 8 08 76030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12 517,7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7 559,5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60,4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реализацию Закона Республики Тыва «О погребении и похоронном деле в Республике Тыва»"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04 9 09 76120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04 9 09 76120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371,5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мер социальной поддержки, граждан, имеющих детей в возрасте до 18 лет"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04 3 03 76070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8 706,9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3 909,6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44,9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04 3 03 76070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8 706,9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3 909,6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44,9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35 975,3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18 588,2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51,7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науки"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4 967,5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56,8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выплату компенсации части родительской платы"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02 1 01 76090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4 967,5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56,8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02 1 01 76090 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4 967,5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56,8</w:t>
            </w:r>
          </w:p>
        </w:tc>
      </w:tr>
      <w:tr w:rsidR="00777CA7" w:rsidRPr="00777CA7" w:rsidTr="00777CA7">
        <w:trPr>
          <w:trHeight w:val="3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"Предоставление 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нетрудодоступности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 связи с материнством, и лицам, уволенным в связи с ликвидацией  организаций"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04 5 05 53800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27 857,1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15 161,3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04 5 05 53800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27 857,1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15 161,3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</w:tr>
      <w:tr w:rsidR="00777CA7" w:rsidRPr="00777CA7" w:rsidTr="00777CA7">
        <w:trPr>
          <w:trHeight w:val="9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Субвенция на выполнение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полномочий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ежемес.выплаты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связи с рождением(усыновлением)первого ребенка с 01.01.2018года.ФЗ№418-ФЗ от 28.12.17г"О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ежемес.выпл.семьям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имеющим детей" за 01.18г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04 3 03 55730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3 150,7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604,6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</w:tr>
      <w:tr w:rsidR="00777CA7" w:rsidRPr="00777CA7" w:rsidTr="00777CA7">
        <w:trPr>
          <w:trHeight w:val="3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04 3 03 55730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3 150,7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604,6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</w:tr>
      <w:tr w:rsidR="00777CA7" w:rsidRPr="00777CA7" w:rsidTr="00777CA7">
        <w:trPr>
          <w:trHeight w:val="3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3 729,4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1 708,7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45,8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777CA7" w:rsidRPr="00777CA7" w:rsidTr="00777CA7">
        <w:trPr>
          <w:trHeight w:val="27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обеспечение выполнения передаваемых полномочий по расчету предоставления жилищных субсидий гражданам"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04 6 06 76040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777CA7" w:rsidRPr="00777CA7" w:rsidTr="00777CA7">
        <w:trPr>
          <w:trHeight w:val="27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04 6 06 76040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560,9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777CA7" w:rsidRPr="00777CA7" w:rsidTr="00777CA7">
        <w:trPr>
          <w:trHeight w:val="5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отдельных муниципальных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3 168,5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1 445,5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45,6</w:t>
            </w:r>
          </w:p>
        </w:tc>
      </w:tr>
      <w:tr w:rsidR="00777CA7" w:rsidRPr="00777CA7" w:rsidTr="00777CA7">
        <w:trPr>
          <w:trHeight w:val="27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3 098,500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1 440,5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</w:tr>
      <w:tr w:rsidR="00777CA7" w:rsidRPr="00777CA7" w:rsidTr="00777CA7">
        <w:trPr>
          <w:trHeight w:val="12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2 750,9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1 376,5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344,6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18,2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77 0 00 00004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МЦП "Борьба с социально-значимыми заболеваниями"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77 0 00 00008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77 0 00 00008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61,1</w:t>
            </w:r>
          </w:p>
        </w:tc>
      </w:tr>
      <w:tr w:rsidR="00777CA7" w:rsidRPr="00777CA7" w:rsidTr="00777CA7">
        <w:trPr>
          <w:trHeight w:val="79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61,1</w:t>
            </w:r>
          </w:p>
        </w:tc>
      </w:tr>
      <w:tr w:rsidR="00777CA7" w:rsidRPr="00777CA7" w:rsidTr="00777CA7">
        <w:trPr>
          <w:trHeight w:val="2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системы молодежной политики"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14 0 00 10000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14 0 00 10000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60,9</w:t>
            </w:r>
          </w:p>
        </w:tc>
      </w:tr>
      <w:tr w:rsidR="00777CA7" w:rsidRPr="00777CA7" w:rsidTr="00777CA7">
        <w:trPr>
          <w:trHeight w:val="5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16 2 02 01000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60,9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16 2 02 01000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60,9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35,6</w:t>
            </w:r>
          </w:p>
        </w:tc>
      </w:tr>
      <w:tr w:rsidR="00777CA7" w:rsidRPr="00777CA7" w:rsidTr="00777CA7">
        <w:trPr>
          <w:trHeight w:val="88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35,6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информационного общества и средств массовой информации"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13 0 00 00000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35,6</w:t>
            </w:r>
          </w:p>
        </w:tc>
      </w:tr>
      <w:tr w:rsidR="00777CA7" w:rsidRPr="00777CA7" w:rsidTr="00777CA7">
        <w:trPr>
          <w:trHeight w:val="11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средств массовой информации, книгоиздания и полиграфии (периодическая печать)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13 2 02 01000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469,060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35,6</w:t>
            </w:r>
          </w:p>
        </w:tc>
      </w:tr>
      <w:tr w:rsidR="00777CA7" w:rsidRPr="00777CA7" w:rsidTr="00777CA7">
        <w:trPr>
          <w:trHeight w:val="3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13 2 02 01000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469,1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35,6</w:t>
            </w:r>
          </w:p>
        </w:tc>
      </w:tr>
      <w:tr w:rsidR="00777CA7" w:rsidRPr="00777CA7" w:rsidTr="00777CA7">
        <w:trPr>
          <w:trHeight w:val="40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52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3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77 0 00 00007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5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77 0 00 00007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17 145,4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11 000,1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64,2</w:t>
            </w:r>
          </w:p>
        </w:tc>
      </w:tr>
      <w:tr w:rsidR="00777CA7" w:rsidRPr="00777CA7" w:rsidTr="00777CA7">
        <w:trPr>
          <w:trHeight w:val="76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16 268,2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10 723,9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65,9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16 268,2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10 723,9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65,9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дотации на выравнивание сельским поселениям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18 1 01 70010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16 268,2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10 723,9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65,9</w:t>
            </w:r>
          </w:p>
        </w:tc>
      </w:tr>
      <w:tr w:rsidR="00777CA7" w:rsidRPr="00777CA7" w:rsidTr="00777CA7">
        <w:trPr>
          <w:trHeight w:val="3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18 1 01 70010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16 268,2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10 723,9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65,9</w:t>
            </w:r>
          </w:p>
        </w:tc>
      </w:tr>
      <w:tr w:rsidR="00777CA7" w:rsidRPr="00777CA7" w:rsidTr="00777CA7">
        <w:trPr>
          <w:trHeight w:val="3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сбалансированность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дотации на сбалансированность сельским поселениям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18 1 01 70020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8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18 1 01 70020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260,8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7CA7" w:rsidRPr="00777CA7" w:rsidTr="00777CA7">
        <w:trPr>
          <w:trHeight w:val="3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616,4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</w:tr>
      <w:tr w:rsidR="00777CA7" w:rsidRPr="00777CA7" w:rsidTr="00777CA7">
        <w:trPr>
          <w:trHeight w:val="8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Муниципальное управление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18 0 00 00000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616,4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276,2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коммунальных услуг  сельским поселениям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18 1 01 75020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18 1 01 75020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520,4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256,7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</w:tr>
      <w:tr w:rsidR="00777CA7" w:rsidRPr="00777CA7" w:rsidTr="00777CA7">
        <w:trPr>
          <w:trHeight w:val="28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на закупку и доставку угля для казенных, бюджетных и автономных учреждений, расположенных в труднодоступных населенных пунктах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18 1 01 75060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20,3</w:t>
            </w:r>
          </w:p>
        </w:tc>
      </w:tr>
      <w:tr w:rsidR="00777CA7" w:rsidRPr="00777CA7" w:rsidTr="00777CA7">
        <w:trPr>
          <w:trHeight w:val="3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 xml:space="preserve">18 1 01 75060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20,3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764"/>
        <w:gridCol w:w="4811"/>
        <w:gridCol w:w="917"/>
        <w:gridCol w:w="1506"/>
        <w:gridCol w:w="1480"/>
      </w:tblGrid>
      <w:tr w:rsidR="00777CA7" w:rsidRPr="00777CA7" w:rsidTr="00777CA7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</w:t>
            </w:r>
          </w:p>
        </w:tc>
      </w:tr>
      <w:tr w:rsidR="00777CA7" w:rsidRPr="00777CA7" w:rsidTr="00777CA7">
        <w:trPr>
          <w:trHeight w:val="22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II квартал 2018 года и об основных задачах бюджетной политики на III квартал 2018 года" от           .08.2018 г №</w:t>
            </w:r>
          </w:p>
        </w:tc>
      </w:tr>
      <w:tr w:rsidR="00777CA7" w:rsidRPr="00777CA7" w:rsidTr="00777CA7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114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финансовой помощи из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</w:tr>
      <w:tr w:rsidR="00777CA7" w:rsidRPr="00777CA7" w:rsidTr="00777CA7">
        <w:trPr>
          <w:trHeight w:val="630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  </w:t>
            </w:r>
            <w:proofErr w:type="spellStart"/>
            <w:proofErr w:type="gram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2018 года субвенции  бюджетам сельских поселений на  запрет розничной продажи алкогольной продукции</w:t>
            </w:r>
          </w:p>
        </w:tc>
      </w:tr>
      <w:tr w:rsidR="00777CA7" w:rsidRPr="00777CA7" w:rsidTr="00777CA7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14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за 2 квартал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777CA7" w:rsidRPr="00777CA7" w:rsidTr="00777CA7">
        <w:trPr>
          <w:trHeight w:val="6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6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Аксы-Барлыкский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6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Аянгатинский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7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Бижиктиг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-Хая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6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Хонделенский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8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Эрг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76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Шекпээрский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9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Кызыл-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Мажалыкский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817"/>
        <w:gridCol w:w="4900"/>
        <w:gridCol w:w="1101"/>
        <w:gridCol w:w="1531"/>
        <w:gridCol w:w="1505"/>
      </w:tblGrid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6</w:t>
            </w:r>
          </w:p>
        </w:tc>
      </w:tr>
      <w:tr w:rsidR="00777CA7" w:rsidRPr="00777CA7" w:rsidTr="00777CA7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коллегии администрации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      .08.2018 г №</w:t>
            </w: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11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финансовой помощи из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</w:tr>
      <w:tr w:rsidR="00777CA7" w:rsidRPr="00777CA7" w:rsidTr="00777CA7">
        <w:trPr>
          <w:trHeight w:val="63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2 квартал  2018 года субсидии бюджетам сельских поселений на  долевое финансирование расходов на оплату коммунальных услуг </w:t>
            </w: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1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за 2 квартал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777CA7" w:rsidRPr="00777CA7" w:rsidTr="00777CA7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77CA7" w:rsidRPr="00777CA7" w:rsidTr="00777CA7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Аксы-Барлыкский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77CA7" w:rsidRPr="00777CA7" w:rsidTr="00777CA7">
        <w:trPr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Аянгатинский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777CA7" w:rsidRPr="00777CA7" w:rsidTr="00777CA7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77CA7" w:rsidRPr="00777CA7" w:rsidTr="00777CA7"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Бижиктиг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-Хая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77CA7" w:rsidRPr="00777CA7" w:rsidTr="00777CA7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Хонделенский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777CA7" w:rsidRPr="00777CA7" w:rsidTr="00777CA7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Эрг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77CA7" w:rsidRPr="00777CA7" w:rsidTr="00777CA7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Шекпээрский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256,765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817"/>
        <w:gridCol w:w="4900"/>
        <w:gridCol w:w="1101"/>
        <w:gridCol w:w="1531"/>
        <w:gridCol w:w="1505"/>
      </w:tblGrid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15</w:t>
            </w:r>
          </w:p>
        </w:tc>
      </w:tr>
      <w:tr w:rsidR="00777CA7" w:rsidRPr="00777CA7" w:rsidTr="00777CA7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коллегии администрации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      .08.2018 г №</w:t>
            </w: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11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финансовой помощи из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</w:tr>
      <w:tr w:rsidR="00777CA7" w:rsidRPr="00777CA7" w:rsidTr="00777CA7">
        <w:trPr>
          <w:trHeight w:val="87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 квартал  2018 года 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1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за 2 квартал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777CA7" w:rsidRPr="00777CA7" w:rsidTr="00777CA7">
        <w:trPr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Аянгатинский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A7" w:rsidRPr="00777CA7" w:rsidTr="00777CA7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Хонделенский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7CA7" w:rsidRPr="00777CA7" w:rsidTr="00777CA7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685"/>
        <w:gridCol w:w="4558"/>
        <w:gridCol w:w="1270"/>
        <w:gridCol w:w="1495"/>
        <w:gridCol w:w="1470"/>
      </w:tblGrid>
      <w:tr w:rsidR="00777CA7" w:rsidRPr="00777CA7" w:rsidTr="00777CA7">
        <w:trPr>
          <w:trHeight w:val="31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№7</w:t>
            </w:r>
          </w:p>
        </w:tc>
      </w:tr>
      <w:tr w:rsidR="00777CA7" w:rsidRPr="00777CA7" w:rsidTr="00777CA7">
        <w:trPr>
          <w:trHeight w:val="31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      08.2018 г №</w:t>
            </w:r>
          </w:p>
        </w:tc>
      </w:tr>
      <w:tr w:rsidR="00777CA7" w:rsidRPr="00777CA7" w:rsidTr="00777CA7">
        <w:trPr>
          <w:trHeight w:val="31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130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финансовой помощи из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</w:tr>
      <w:tr w:rsidR="00777CA7" w:rsidRPr="00777CA7" w:rsidTr="00777CA7">
        <w:trPr>
          <w:trHeight w:val="72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дотации на выравнивание уровня бюджетной обеспеченности бюджетам поселений из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за 2 квартал 2018 года</w:t>
            </w:r>
          </w:p>
        </w:tc>
      </w:tr>
      <w:tr w:rsidR="00777CA7" w:rsidRPr="00777CA7" w:rsidTr="00777CA7">
        <w:trPr>
          <w:trHeight w:val="31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12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за 2 квартал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777CA7" w:rsidRPr="00777CA7" w:rsidTr="00777CA7">
        <w:trPr>
          <w:trHeight w:val="6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1 645,6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1062,9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7CA7" w:rsidRPr="00777CA7" w:rsidTr="00777CA7">
        <w:trPr>
          <w:trHeight w:val="6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Аксы-Барлыкский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1 789,7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1257,3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77CA7" w:rsidRPr="00777CA7" w:rsidTr="00777CA7">
        <w:trPr>
          <w:trHeight w:val="6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Аянгатинский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1 642,7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1155,8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77CA7" w:rsidRPr="00777CA7" w:rsidTr="00777CA7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2 360,3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1576,4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77CA7" w:rsidRPr="00777CA7" w:rsidTr="00777CA7">
        <w:trPr>
          <w:trHeight w:val="7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Бижиктиг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-Хая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1 628,3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1095,7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77CA7" w:rsidRPr="00777CA7" w:rsidTr="00777CA7">
        <w:trPr>
          <w:trHeight w:val="6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Хонделенский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2 126,1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77CA7" w:rsidRPr="00777CA7" w:rsidTr="00777CA7">
        <w:trPr>
          <w:trHeight w:val="8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Эрг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2 553,7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1697,6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77CA7" w:rsidRPr="00777CA7" w:rsidTr="00777CA7">
        <w:trPr>
          <w:trHeight w:val="8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Шекпээрский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2 521,8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1656,2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77CA7" w:rsidRPr="00777CA7" w:rsidTr="00777CA7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16 268,2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10723,9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9324" w:type="dxa"/>
        <w:tblInd w:w="93" w:type="dxa"/>
        <w:tblLook w:val="04A0" w:firstRow="1" w:lastRow="0" w:firstColumn="1" w:lastColumn="0" w:noHBand="0" w:noVBand="1"/>
      </w:tblPr>
      <w:tblGrid>
        <w:gridCol w:w="571"/>
        <w:gridCol w:w="4606"/>
        <w:gridCol w:w="1331"/>
        <w:gridCol w:w="1498"/>
        <w:gridCol w:w="1472"/>
      </w:tblGrid>
      <w:tr w:rsidR="00777CA7" w:rsidRPr="00777CA7" w:rsidTr="00777C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Приложение№8</w:t>
            </w:r>
          </w:p>
        </w:tc>
      </w:tr>
      <w:tr w:rsidR="00777CA7" w:rsidRPr="00777CA7" w:rsidTr="00777C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 .08.2018 г №</w:t>
            </w:r>
          </w:p>
        </w:tc>
      </w:tr>
      <w:tr w:rsidR="00777CA7" w:rsidRPr="00777CA7" w:rsidTr="00777CA7">
        <w:trPr>
          <w:trHeight w:val="8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1005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субвенции бюджетам поселений на осуществление полномочий по первичному воинскому учету за 2 квартал  2018 года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A7" w:rsidRPr="00777CA7" w:rsidTr="00777CA7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777CA7" w:rsidRPr="00777CA7" w:rsidTr="00777CA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7CA7" w:rsidRPr="00777CA7" w:rsidTr="00777CA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Аксы-Барлыкский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7CA7" w:rsidRPr="00777CA7" w:rsidTr="00777CA7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Аянгатинский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7CA7" w:rsidRPr="00777CA7" w:rsidTr="00777CA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7CA7" w:rsidRPr="00777CA7" w:rsidTr="00777CA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Бижиктиг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-Хая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7CA7" w:rsidRPr="00777CA7" w:rsidTr="00777CA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Хонделенский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7CA7" w:rsidRPr="00777CA7" w:rsidTr="00777CA7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Эрг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7CA7" w:rsidRPr="00777CA7" w:rsidTr="00777CA7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Шекпээрский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7CA7" w:rsidRPr="00777CA7" w:rsidTr="00777CA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581,8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23110" w:type="dxa"/>
        <w:tblInd w:w="93" w:type="dxa"/>
        <w:tblLook w:val="04A0" w:firstRow="1" w:lastRow="0" w:firstColumn="1" w:lastColumn="0" w:noHBand="0" w:noVBand="1"/>
      </w:tblPr>
      <w:tblGrid>
        <w:gridCol w:w="16906"/>
        <w:gridCol w:w="636"/>
        <w:gridCol w:w="444"/>
        <w:gridCol w:w="494"/>
        <w:gridCol w:w="1360"/>
        <w:gridCol w:w="516"/>
        <w:gridCol w:w="963"/>
        <w:gridCol w:w="1312"/>
        <w:gridCol w:w="1291"/>
      </w:tblGrid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к решению коллегии администрации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</w:rPr>
              <w:t xml:space="preserve"> "Об итогах исполнения </w:t>
            </w:r>
          </w:p>
        </w:tc>
      </w:tr>
      <w:tr w:rsidR="00777CA7" w:rsidRPr="00777CA7" w:rsidTr="00777CA7">
        <w:trPr>
          <w:trHeight w:val="1290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</w:rPr>
              <w:t>" Республики Тыва за 2 квартал 2018 года и об основных задачах на 3 квартал 2018 года"</w:t>
            </w:r>
          </w:p>
        </w:tc>
      </w:tr>
      <w:tr w:rsidR="00777CA7" w:rsidRPr="00777CA7" w:rsidTr="00777CA7">
        <w:trPr>
          <w:trHeight w:val="345"/>
        </w:trPr>
        <w:tc>
          <w:tcPr>
            <w:tcW w:w="20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ИСПОЛНЕНИЕ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7CA7" w:rsidRPr="00777CA7" w:rsidTr="00777CA7">
        <w:trPr>
          <w:trHeight w:val="345"/>
        </w:trPr>
        <w:tc>
          <w:tcPr>
            <w:tcW w:w="23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</w:rPr>
              <w:t>НА РЕАЛИЗАЦИЮ МУНИЦИПАЛЬНЫХ ЦЕЛЕВЫХ ПРОГРАММ ЗА 2 КВАРТАЛ  2018 ГОДА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7CA7" w:rsidRPr="00777CA7" w:rsidTr="00777CA7">
        <w:trPr>
          <w:trHeight w:val="1170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за 2 квартал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483 880,65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275 301,58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сельского хозяйства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 в  области  национальной 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МЦП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6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"Устойчивое развитие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территрий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10 6 06 01001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60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10 6 06 01001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777CA7" w:rsidRPr="00777CA7" w:rsidTr="00777CA7">
        <w:trPr>
          <w:trHeight w:val="145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подотрасли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животноводства, переработки и реализации продукции животноводства (объезд чабанских стоянок и реконструкция здания ООО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Племсервиса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")"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9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"Поддержка малых форм хозяйствования" (Погашения процентов кредита участников проекта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Кыштаг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молодой семьи"</w:t>
            </w:r>
            <w:proofErr w:type="gram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232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Подпрограмма "Развитие ветеринарии и обеспечение эпизоотического благополучия (предупреждение и ликвидация заразных и массовых незаразных  болезней животных и их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лечению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троительство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скотомогильников,регулирование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численности волков и бродячих собак)"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 xml:space="preserve"> - МЦП "Противодействие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незак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.о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</w:rPr>
              <w:t>бор.наркотиков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подотрасли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растениеводства, переработки и реализации продукции растениеводства (весенне-полевые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борка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урожая,запасные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части к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сельхозтехнике,завоз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семян,выращивание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овощных культур и картофеля"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труда и социального развития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777CA7" w:rsidRPr="00777CA7" w:rsidTr="00777CA7">
        <w:trPr>
          <w:trHeight w:val="75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социальной помощи населению"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04 0 00 01000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777CA7" w:rsidRPr="00777CA7" w:rsidTr="00777CA7">
        <w:trPr>
          <w:trHeight w:val="69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04 0 00 01000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777CA7" w:rsidRPr="00777CA7" w:rsidTr="00777CA7">
        <w:trPr>
          <w:trHeight w:val="67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Барун-Хемчикского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кожууна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408 296,69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235 727,50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403 329,19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232 905,20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Дошколное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95 434,150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61 159,900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777CA7" w:rsidRPr="00777CA7" w:rsidTr="00777CA7">
        <w:trPr>
          <w:trHeight w:val="6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Муиниципальная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образовиния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науки"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95 434,15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61 159,90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95 434,15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61 159,90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 дошкольного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02 1 01 42000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22 029,25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10 858,00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02 1 01 42000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1 408,51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839,1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02 1 01 42000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275,09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256,30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02 1 01 42000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20 319,33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9 736,3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02 1 01 42000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дошкольных образовательных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4 383,20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2 247,30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261,30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112,000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4 121,90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2 135,3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02 1 01 75060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02 1 01 75060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субвенции на развитие программ дошкольных образовательных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02 1 01 76020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68 071,00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48 005,20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02 1 01 76020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4 399,59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3 014,8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02 1 01 76020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02 1 01 76020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63 636,41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44 981,5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работникам дошкольных образовательных учреждений, проживающих в сельской местности по коммунальным услугам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265 808,920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142 368,400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науки"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265 808,92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142 368,40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 на развитие общего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02 2 02 42100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10 366,20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3 025,70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02 2 02 42100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10 366,20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3 025,7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на содержание детей чабанов, в интернатах образовательных организаций Республики Тыва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02 2 02 42200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1 675,40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02 2 02 42200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1 675,40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общего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9 258,00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5 049,20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9 258,00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5 049,2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02 2 02 75060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02 2 02 75060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02 2 02 75120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2 307,82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02 2 02 75120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2 307,82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108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бюджету муниципального района на выполнение передаваемых полномочий субъектов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7602У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7602У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2 322,0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777CA7" w:rsidRPr="00777CA7" w:rsidTr="00777CA7">
        <w:trPr>
          <w:trHeight w:val="58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субвенции на развитие программ общего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02 2 02 76020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237 651,00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133 643,50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02 2 02 76020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237 651,00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133 643,5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работникам образовательных учреждений, проживающих в сельской местности по коммунальным услугам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1 280,50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1 280,50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20 659,930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13 587,500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дополнительного образования детей"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20 659,93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13 587,50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на развитие дополнительного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02 3 03 42300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19 633,63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13 244,00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02 3 03 42300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19 633,63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13 244,0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дополнительного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02 3 03 75020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02 3 03 75020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работникам образовательных учреждений, проживающих в сельской местности по коммунальным услугам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02 3 03 76140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02 3 03 76140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2 442,90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2 442,90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"Отдых и оздоровление детей"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02 5 05 00000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2 442,90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2 442,90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на отдых и оздоровление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02 5 05 43200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02 5 05 43200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оздоровление детей и подростков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02 5 05 75040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1 710,90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1 710,90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02 5 05 75040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1 710,90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1 710,90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18 983,290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13 346,500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системы оценки качества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02 4 04 00000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18 983,29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13 346,50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оценки качества образования"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02 4 04 45200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18 139,99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13 193,30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02 4 04 45200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15 257,10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12 499,9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02 4 04 45200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2 808,87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619,5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02 4 04 45200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02 4 04 45200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учреждений, осуществляющих развитие системы оценки качества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02 4 04 75020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02 4 04 75020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субвенции на компенсацию мер социальной поддержки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педогогическим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работникам образовательных учреждений, проживающих в сельской местности по коммунальным услугам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02 4 04 76140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02 4 04 76140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4 967,50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2 822,30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4 967,50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2 822,30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науки"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4 967,50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2 822,30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выплату компенсации части родительской платы"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02 1 01 76090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4 967,50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02 1 01 76090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4 967,50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2 822,3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района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7 015,5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"Управление государственными финансами"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муниципального архива"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"Антиалкогольная программа"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Национальная безопасность и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правоохраниетельная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06 0 00 00000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777CA7" w:rsidRPr="00777CA7" w:rsidTr="00777CA7">
        <w:trPr>
          <w:trHeight w:val="51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 и терроризма"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06 1 01 10000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06 1 01 10000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06 2 02 20000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06 2 02 20000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"Противодействие коррупции"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06 3 03 30000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06 3 03 30000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4 668,40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транспортной системы"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09 0 00 00000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"Субсидии на капитальный ремонт и ремонт автомобильных дорог общего пользования населенных пунктов  за счет средств Дорожного фонда Республики Тыва"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09 1 01 75050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09 1 01 75050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здравоохранения"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"Реализация демографической политики по сбережению населения и повышения рождаемости"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11 1 01 10000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11 1 01 10000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Подпрограмма "Санитарно-просветительская работа по вопросам снижения числа медицинских абортов и охраны здоровья матери и ребенка"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11 1 01 20000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11 1 01 20000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"Труд и занятость населения"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10 3 03 01000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10 3 03 01000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1 783,40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"Техническая и технологическая модернизация, инновационное развитие АПК"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"Устойчивое развитие сельских территорий" (расходы на обеспечение мероприятий по улучшению жилищных условий граждан, молодых семей и молодых специалистов)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"Социальная защита семьи и детей"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10 6 06 01002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10 6 06 01002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"Социальный уголь"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"Социальный картофель"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7CA7" w:rsidRPr="00777CA7" w:rsidTr="00777CA7">
        <w:trPr>
          <w:trHeight w:val="99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МЦП "Создание благоприятных условий для ведения бизнеса (развитие малого  и среднего предпринимательства)"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66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73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реконструкция локальных систем водоснабжения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, КМ-80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15 1 01 10000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777CA7" w:rsidRPr="00777CA7" w:rsidTr="00777CA7">
        <w:trPr>
          <w:trHeight w:val="5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  <w:t xml:space="preserve"> - МЦП "Развитие земельно-имущественных отношений Б-Х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  <w:t>к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</w:rPr>
              <w:t>/на"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10 4 04 01000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Жилиное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МЦП "Повышение эффективности и надежности функционирования жилищно-коммунального хозяйства"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"Разработка ПСД по замене очистных сооружений"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08 0 00 04000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08 0 00 04000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МЦП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развитие энергетики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30,46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существующих линий уличного освещения с. Кызыл-Мажалык"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30,46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395,00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775,000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501,620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МЦП "Повышение эффективности и надежности функционирования жилищно-коммунального хозяйства"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08 0 00 00000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775,00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501,62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Подпрограмма "Трудоустройство граждан на сезонные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color w:val="000000"/>
              </w:rPr>
              <w:t xml:space="preserve"> привлекаемые на отопительный сезон"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08 1 01 20000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501,62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08 1 01 20000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575,00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501,62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"Формирование современной городской среды на 2018-2020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08 3 03 03000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08 3 03 03000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МЦП "Борьба с социально-значимыми заболеваниями"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77 0 00 00008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77 0 00 00008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МЦП "Развитие системы молодежной политики"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14 0 00 10000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14 0 00 10000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16 2 02 01000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16 2 02 01000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249,6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информационного общества и средств массовой информации"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13 0 00 00000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средств массовой информации, книгоиздания и полиграфии (периодическая печать)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13 2 02 01000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13 2 02 01000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166,9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77CA7" w:rsidRPr="00777CA7" w:rsidTr="00777CA7">
        <w:trPr>
          <w:trHeight w:val="63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культуры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Республики Тыва"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67 818,460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37 935,700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11 025,980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6 628,500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11 026,0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6 628,5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науки"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11 025,98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6 628,50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дополнительного образования детей"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02 3 03 42300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10 589,6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6 513,9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02 3 03 42300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10 589,6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6513,9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дополнительного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02 3 03 75020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02 3 03 75020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114,6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субвенции на компенсацию расходов на оплату жилых помещений, отопления и освещения педагогическим работникам, проживающим и работающим в сельской местности"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02 3 03 76140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02 2 02 76140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56 792,48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31 307,20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42 709,00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21 795,20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17 0 00 00000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42 709,0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21 795,2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CA7">
              <w:rPr>
                <w:rFonts w:ascii="Times New Roman" w:eastAsia="Times New Roman" w:hAnsi="Times New Roman" w:cs="Times New Roman"/>
              </w:rPr>
              <w:t>МЦП "Библиотечное обслуживание населения"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11 745,480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5 693,900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17 1 01 44200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5 693,9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17 1 01 44200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5693,9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17 1 01 75060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компенсации на оплату жилых помещений, отопления и освещения  работникам методических центров учреждений культуры, проживающим и работающим в сельской местности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17 1 01 76240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17 1 01 76240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досуга и обеспечение деятельности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17 2 02 00000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30 963,520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16 101,300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17 2 02 44000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26 127,7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14 483,3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17 2 02 44000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26 127,7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14483,3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компенсации на оплату жилых помещений, отопления и освещения  работникам методических центров учреждений культуры, проживающим и работающим в сельской местности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17 2 02 76240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17 2 02 76240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досуга и проведение социально- культурных мероприятий"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17 2 02 44010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17 2 02 44010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299,7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на долевое финансирование расходов на оплату коммунальных услуг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17 2 02 75020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17 2 02 75020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1123,7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закупку и доставку угля для казенных, бюджетных и автономных учреждений, расположенных в труднодоступных населенных пунктах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17 2 02 75060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17 2 02 75060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194,6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14 083,480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9 512,000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9 512,00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777CA7" w:rsidRPr="00777CA7" w:rsidTr="00777CA7">
        <w:trPr>
          <w:trHeight w:val="84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методических центров, централизованных бухгалтерий"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17 3 03 45200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14 038,58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9 512,00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777CA7" w:rsidRPr="00777CA7" w:rsidTr="00777CA7">
        <w:trPr>
          <w:trHeight w:val="138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17 3 03 45200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13 946,520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9482,6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777CA7" w:rsidRPr="00777CA7" w:rsidTr="00777CA7">
        <w:trPr>
          <w:trHeight w:val="58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17 3 03 45200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19,2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777CA7" w:rsidRPr="00777CA7" w:rsidTr="00777CA7">
        <w:trPr>
          <w:trHeight w:val="34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17 3 03 45200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10,2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777CA7" w:rsidRPr="00777CA7" w:rsidTr="00777CA7">
        <w:trPr>
          <w:trHeight w:val="1050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компенсации на оплату жилых помещений, отопления и освещения  работникам методических центров учреждений культуры, проживающим и работающим в сельской местности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17 3 03 76240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7CA7" w:rsidRPr="00777CA7" w:rsidTr="00777CA7">
        <w:trPr>
          <w:trHeight w:val="1515"/>
        </w:trPr>
        <w:tc>
          <w:tcPr>
            <w:tcW w:w="16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17 3 03 76240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925"/>
        <w:gridCol w:w="977"/>
        <w:gridCol w:w="1277"/>
        <w:gridCol w:w="1216"/>
        <w:gridCol w:w="988"/>
        <w:gridCol w:w="1192"/>
        <w:gridCol w:w="903"/>
      </w:tblGrid>
      <w:tr w:rsidR="00777CA7" w:rsidRPr="00777CA7" w:rsidTr="00777CA7">
        <w:trPr>
          <w:trHeight w:val="255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48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"Об 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  за 2 квартал 2018 года  муниципального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"Б</w:t>
            </w:r>
            <w:proofErr w:type="gram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Тыва" от      .08.2018 г №</w:t>
            </w:r>
          </w:p>
        </w:tc>
      </w:tr>
      <w:tr w:rsidR="00777CA7" w:rsidRPr="00777CA7" w:rsidTr="00777CA7">
        <w:trPr>
          <w:trHeight w:val="255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6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Кредиторская задолженность на 01.07.2018 года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Барун-Хемчикскому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кожууну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Разделы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Оплата труда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Коммунальные услуги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777CA7" w:rsidRPr="00777CA7" w:rsidTr="00777CA7">
        <w:trPr>
          <w:trHeight w:val="420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элекроэнергия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уголь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77CA7" w:rsidRPr="00777CA7" w:rsidTr="00777CA7">
        <w:trPr>
          <w:trHeight w:val="45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1350,6</w:t>
            </w:r>
          </w:p>
        </w:tc>
      </w:tr>
      <w:tr w:rsidR="00777CA7" w:rsidRPr="00777CA7" w:rsidTr="00777CA7">
        <w:trPr>
          <w:trHeight w:val="58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777CA7" w:rsidRPr="00777CA7" w:rsidTr="00777CA7">
        <w:trPr>
          <w:trHeight w:val="58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777CA7" w:rsidRPr="00777CA7" w:rsidTr="00777CA7">
        <w:trPr>
          <w:trHeight w:val="45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447,6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471,8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471,8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919,4</w:t>
            </w:r>
          </w:p>
        </w:tc>
      </w:tr>
      <w:tr w:rsidR="00777CA7" w:rsidRPr="00777CA7" w:rsidTr="00777CA7">
        <w:trPr>
          <w:trHeight w:val="45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2020,2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2640,2</w:t>
            </w:r>
          </w:p>
        </w:tc>
      </w:tr>
      <w:tr w:rsidR="00777CA7" w:rsidRPr="00777CA7" w:rsidTr="00777CA7">
        <w:trPr>
          <w:trHeight w:val="45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777CA7" w:rsidRPr="00777CA7" w:rsidTr="00777CA7">
        <w:trPr>
          <w:trHeight w:val="45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3745,4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1277,8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1277,8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5023,2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12019" w:type="dxa"/>
        <w:tblInd w:w="93" w:type="dxa"/>
        <w:tblLook w:val="04A0" w:firstRow="1" w:lastRow="0" w:firstColumn="1" w:lastColumn="0" w:noHBand="0" w:noVBand="1"/>
      </w:tblPr>
      <w:tblGrid>
        <w:gridCol w:w="540"/>
        <w:gridCol w:w="1500"/>
        <w:gridCol w:w="1000"/>
        <w:gridCol w:w="960"/>
        <w:gridCol w:w="960"/>
        <w:gridCol w:w="960"/>
        <w:gridCol w:w="960"/>
        <w:gridCol w:w="1455"/>
        <w:gridCol w:w="1108"/>
        <w:gridCol w:w="1827"/>
        <w:gridCol w:w="1455"/>
      </w:tblGrid>
      <w:tr w:rsidR="00777CA7" w:rsidRPr="00777CA7" w:rsidTr="00777CA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№11</w:t>
            </w:r>
          </w:p>
        </w:tc>
      </w:tr>
      <w:tr w:rsidR="00777CA7" w:rsidRPr="00777CA7" w:rsidTr="00777CA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  .08.2018 г №</w:t>
            </w:r>
          </w:p>
        </w:tc>
      </w:tr>
      <w:tr w:rsidR="00777CA7" w:rsidRPr="00777CA7" w:rsidTr="00777CA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8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Исполнение субвенции на выплату компенсации в части родительской платы за содержание ребенка в детских дошкольных образовательных учреждениях  по  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Барун-Хемчикскому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кожууну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за 2 квартал 2018 года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10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ДОУ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Количество заявлений на выплату компенсаций части родительской платы за содержание ребенка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Задолженность на 01.01.2018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Начислено на 01.07.2018г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Профинансировано на 01.07.2018г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Задолженность на 01.07.2018 года </w:t>
            </w:r>
          </w:p>
        </w:tc>
      </w:tr>
      <w:tr w:rsidR="00777CA7" w:rsidRPr="00777CA7" w:rsidTr="00777CA7">
        <w:trPr>
          <w:trHeight w:val="9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первого ребенка в семью 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второго ребенка в семью 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третьего ребенка в семью 70%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"Аленушка" 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К-М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240,400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Чечек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632,6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647,400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Сайзанак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Арыкчыгаш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Салгал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529,200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"Аленушка" Б-Хая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Салгакчы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Хунчугеш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Оорушку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Аяс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77CA7" w:rsidRPr="00777CA7" w:rsidTr="00777CA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Дамырак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777CA7" w:rsidRPr="00777CA7" w:rsidTr="00777CA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4 967,5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2733,1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2844,300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980"/>
        <w:gridCol w:w="960"/>
        <w:gridCol w:w="1480"/>
        <w:gridCol w:w="1380"/>
        <w:gridCol w:w="1380"/>
        <w:gridCol w:w="1540"/>
      </w:tblGrid>
      <w:tr w:rsidR="00777CA7" w:rsidRPr="00777CA7" w:rsidTr="00777CA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Приложение №12</w:t>
            </w:r>
          </w:p>
        </w:tc>
      </w:tr>
      <w:tr w:rsidR="00777CA7" w:rsidRPr="00777CA7" w:rsidTr="00777CA7">
        <w:trPr>
          <w:trHeight w:val="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.08.2018 г №</w:t>
            </w:r>
          </w:p>
        </w:tc>
      </w:tr>
      <w:tr w:rsidR="00777CA7" w:rsidRPr="00777CA7" w:rsidTr="00777CA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8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Анализ расходов отчетного периода </w:t>
            </w:r>
            <w:proofErr w:type="spellStart"/>
            <w:r w:rsidRPr="00777C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бюджета по разделам </w:t>
            </w:r>
            <w:proofErr w:type="gramStart"/>
            <w:r w:rsidRPr="00777C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</w:t>
            </w:r>
            <w:proofErr w:type="gramEnd"/>
            <w:r w:rsidRPr="00777C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аналогичным</w:t>
            </w:r>
          </w:p>
        </w:tc>
      </w:tr>
      <w:tr w:rsidR="00777CA7" w:rsidRPr="00777CA7" w:rsidTr="00777CA7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периодом прошлого года по </w:t>
            </w:r>
            <w:proofErr w:type="spellStart"/>
            <w:r w:rsidRPr="00777C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Барун-Хемчикскому</w:t>
            </w:r>
            <w:proofErr w:type="spellEnd"/>
            <w:r w:rsidRPr="00777C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кожууну</w:t>
            </w:r>
            <w:proofErr w:type="spellEnd"/>
          </w:p>
        </w:tc>
      </w:tr>
      <w:tr w:rsidR="00777CA7" w:rsidRPr="00777CA7" w:rsidTr="00777CA7">
        <w:trPr>
          <w:trHeight w:val="255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за 1 полугодие 2018  года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за 1 полугодие 2017 года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  <w:proofErr w:type="gram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(+;-)</w:t>
            </w:r>
            <w:proofErr w:type="gramEnd"/>
          </w:p>
        </w:tc>
      </w:tr>
      <w:tr w:rsidR="00777CA7" w:rsidRPr="00777CA7" w:rsidTr="00777CA7">
        <w:trPr>
          <w:trHeight w:val="600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15079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15604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-525</w:t>
            </w:r>
          </w:p>
        </w:tc>
      </w:tr>
      <w:tr w:rsidR="00777CA7" w:rsidRPr="00777CA7" w:rsidTr="00777CA7">
        <w:trPr>
          <w:trHeight w:val="3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77CA7" w:rsidRPr="00777CA7" w:rsidTr="00777CA7">
        <w:trPr>
          <w:trHeight w:val="6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-167</w:t>
            </w:r>
          </w:p>
        </w:tc>
      </w:tr>
      <w:tr w:rsidR="00777CA7" w:rsidRPr="00777CA7" w:rsidTr="00777CA7">
        <w:trPr>
          <w:trHeight w:val="3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-1143</w:t>
            </w:r>
          </w:p>
        </w:tc>
      </w:tr>
      <w:tr w:rsidR="00777CA7" w:rsidRPr="00777CA7" w:rsidTr="00777CA7">
        <w:trPr>
          <w:trHeight w:val="5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777CA7" w:rsidRPr="00777CA7" w:rsidTr="00777CA7">
        <w:trPr>
          <w:trHeight w:val="34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240270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228973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11297</w:t>
            </w:r>
          </w:p>
        </w:tc>
      </w:tr>
      <w:tr w:rsidR="00777CA7" w:rsidRPr="00777CA7" w:rsidTr="00777CA7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31587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27857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3730</w:t>
            </w:r>
          </w:p>
        </w:tc>
      </w:tr>
      <w:tr w:rsidR="00777CA7" w:rsidRPr="00777CA7" w:rsidTr="00777CA7">
        <w:trPr>
          <w:trHeight w:val="3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39793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-1092</w:t>
            </w:r>
          </w:p>
        </w:tc>
      </w:tr>
      <w:tr w:rsidR="00777CA7" w:rsidRPr="00777CA7" w:rsidTr="00777CA7">
        <w:trPr>
          <w:trHeight w:val="43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260,6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777CA7" w:rsidRPr="00777CA7" w:rsidTr="00777CA7">
        <w:trPr>
          <w:trHeight w:val="3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-80</w:t>
            </w:r>
          </w:p>
        </w:tc>
      </w:tr>
      <w:tr w:rsidR="00777CA7" w:rsidRPr="00777CA7" w:rsidTr="00777CA7">
        <w:trPr>
          <w:trHeight w:val="64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</w:tr>
      <w:tr w:rsidR="00777CA7" w:rsidRPr="00777CA7" w:rsidTr="00777CA7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341562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326847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14715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689"/>
        <w:gridCol w:w="954"/>
        <w:gridCol w:w="1408"/>
        <w:gridCol w:w="1122"/>
        <w:gridCol w:w="1093"/>
        <w:gridCol w:w="1212"/>
      </w:tblGrid>
      <w:tr w:rsidR="00777CA7" w:rsidRPr="00777CA7" w:rsidTr="00777CA7">
        <w:trPr>
          <w:trHeight w:val="255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CA7">
              <w:rPr>
                <w:rFonts w:ascii="Arial" w:eastAsia="Times New Roman" w:hAnsi="Arial" w:cs="Arial"/>
                <w:sz w:val="20"/>
                <w:szCs w:val="20"/>
              </w:rPr>
              <w:t>Приложение №13</w:t>
            </w:r>
          </w:p>
        </w:tc>
      </w:tr>
      <w:tr w:rsidR="00777CA7" w:rsidRPr="00777CA7" w:rsidTr="00777CA7">
        <w:trPr>
          <w:trHeight w:val="255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коллегии администрации "Об итогах исполнения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"  Республики Тыва за 2 квартал 2018 года и об основных задачах бюджетной политики на 3 квартал 2018 года" от      .08.2018 г №</w:t>
            </w:r>
          </w:p>
        </w:tc>
      </w:tr>
      <w:tr w:rsidR="00777CA7" w:rsidRPr="00777CA7" w:rsidTr="00777CA7">
        <w:trPr>
          <w:trHeight w:val="255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90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60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Анализ расходов отчетного периода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кожуунного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бюджета по статьям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70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аналогичным периодом прошлого года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Барун-Хемчикскому</w:t>
            </w:r>
            <w:proofErr w:type="spellEnd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кожууну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255"/>
        </w:trPr>
        <w:tc>
          <w:tcPr>
            <w:tcW w:w="3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за 1 полугодие 2018  года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за 1 полугодие 2017 года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по кварталу</w:t>
            </w:r>
          </w:p>
        </w:tc>
      </w:tr>
      <w:tr w:rsidR="00777CA7" w:rsidRPr="00777CA7" w:rsidTr="00777CA7">
        <w:trPr>
          <w:trHeight w:val="990"/>
        </w:trPr>
        <w:tc>
          <w:tcPr>
            <w:tcW w:w="3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CA7" w:rsidRPr="00777CA7" w:rsidTr="00777CA7">
        <w:trPr>
          <w:trHeight w:val="315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197640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191979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5661</w:t>
            </w:r>
          </w:p>
        </w:tc>
      </w:tr>
      <w:tr w:rsidR="00777CA7" w:rsidRPr="00777CA7" w:rsidTr="00777CA7">
        <w:trPr>
          <w:trHeight w:val="36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304,8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77CA7" w:rsidRPr="00777CA7" w:rsidTr="00777CA7">
        <w:trPr>
          <w:trHeight w:val="63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66794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58276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8518</w:t>
            </w:r>
          </w:p>
        </w:tc>
      </w:tr>
      <w:tr w:rsidR="00777CA7" w:rsidRPr="00777CA7" w:rsidTr="00777CA7">
        <w:trPr>
          <w:trHeight w:val="36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77CA7" w:rsidRPr="00777CA7" w:rsidTr="00777CA7">
        <w:trPr>
          <w:trHeight w:val="57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2424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-103</w:t>
            </w:r>
          </w:p>
        </w:tc>
      </w:tr>
      <w:tr w:rsidR="00777CA7" w:rsidRPr="00777CA7" w:rsidTr="00777CA7">
        <w:trPr>
          <w:trHeight w:val="345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4097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3858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777CA7" w:rsidRPr="00777CA7" w:rsidTr="00777CA7">
        <w:trPr>
          <w:trHeight w:val="66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-1495</w:t>
            </w:r>
          </w:p>
        </w:tc>
      </w:tr>
      <w:tr w:rsidR="00777CA7" w:rsidRPr="00777CA7" w:rsidTr="00777CA7">
        <w:trPr>
          <w:trHeight w:val="39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3699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2952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777CA7" w:rsidRPr="00777CA7" w:rsidTr="00777CA7">
        <w:trPr>
          <w:trHeight w:val="78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777CA7" w:rsidRPr="00777CA7" w:rsidTr="00777CA7">
        <w:trPr>
          <w:trHeight w:val="765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11318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9393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1925</w:t>
            </w:r>
          </w:p>
        </w:tc>
      </w:tr>
      <w:tr w:rsidR="00777CA7" w:rsidRPr="00777CA7" w:rsidTr="00777CA7">
        <w:trPr>
          <w:trHeight w:val="72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36865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37822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-958</w:t>
            </w:r>
          </w:p>
        </w:tc>
      </w:tr>
      <w:tr w:rsidR="00777CA7" w:rsidRPr="00777CA7" w:rsidTr="00777CA7">
        <w:trPr>
          <w:trHeight w:val="375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2169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2488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-319</w:t>
            </w:r>
          </w:p>
        </w:tc>
      </w:tr>
      <w:tr w:rsidR="00777CA7" w:rsidRPr="00777CA7" w:rsidTr="00777CA7">
        <w:trPr>
          <w:trHeight w:val="645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1772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-473</w:t>
            </w:r>
          </w:p>
        </w:tc>
      </w:tr>
      <w:tr w:rsidR="00777CA7" w:rsidRPr="00777CA7" w:rsidTr="00777CA7">
        <w:trPr>
          <w:trHeight w:val="645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13718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13305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777CA7" w:rsidRPr="00777CA7" w:rsidTr="00777CA7">
        <w:trPr>
          <w:trHeight w:val="27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341562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326846,6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CA7" w:rsidRPr="00777CA7" w:rsidRDefault="00777CA7" w:rsidP="007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CA7">
              <w:rPr>
                <w:rFonts w:ascii="Times New Roman" w:eastAsia="Times New Roman" w:hAnsi="Times New Roman" w:cs="Times New Roman"/>
                <w:sz w:val="20"/>
                <w:szCs w:val="20"/>
              </w:rPr>
              <w:t>14715</w:t>
            </w:r>
          </w:p>
        </w:tc>
      </w:tr>
    </w:tbl>
    <w:p w:rsidR="00777CA7" w:rsidRDefault="00777CA7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p w:rsidR="00E714E5" w:rsidRPr="00695B96" w:rsidRDefault="00E714E5" w:rsidP="00A36FA4">
      <w:pPr>
        <w:pStyle w:val="2"/>
        <w:shd w:val="clear" w:color="auto" w:fill="FFFFFF"/>
        <w:rPr>
          <w:sz w:val="26"/>
          <w:szCs w:val="26"/>
        </w:rPr>
      </w:pPr>
    </w:p>
    <w:sectPr w:rsidR="00E714E5" w:rsidRPr="00695B96" w:rsidSect="0026780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396"/>
    <w:multiLevelType w:val="hybridMultilevel"/>
    <w:tmpl w:val="B986D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55B88"/>
    <w:multiLevelType w:val="hybridMultilevel"/>
    <w:tmpl w:val="920658B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20038"/>
    <w:multiLevelType w:val="hybridMultilevel"/>
    <w:tmpl w:val="2D5C6D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765CD1"/>
    <w:multiLevelType w:val="hybridMultilevel"/>
    <w:tmpl w:val="13D89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9B2F32"/>
    <w:multiLevelType w:val="hybridMultilevel"/>
    <w:tmpl w:val="2B408D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54431E"/>
    <w:multiLevelType w:val="hybridMultilevel"/>
    <w:tmpl w:val="FB4C497A"/>
    <w:lvl w:ilvl="0" w:tplc="0BDC64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708D4"/>
    <w:multiLevelType w:val="hybridMultilevel"/>
    <w:tmpl w:val="B5A0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537B7"/>
    <w:multiLevelType w:val="hybridMultilevel"/>
    <w:tmpl w:val="5A8E6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7EE"/>
    <w:rsid w:val="00002E55"/>
    <w:rsid w:val="0000407F"/>
    <w:rsid w:val="00005AF8"/>
    <w:rsid w:val="00005BFD"/>
    <w:rsid w:val="00005E4E"/>
    <w:rsid w:val="000068CE"/>
    <w:rsid w:val="0001061B"/>
    <w:rsid w:val="00013BB2"/>
    <w:rsid w:val="00022926"/>
    <w:rsid w:val="0002463B"/>
    <w:rsid w:val="00027EA5"/>
    <w:rsid w:val="0003137D"/>
    <w:rsid w:val="00032D4B"/>
    <w:rsid w:val="000344D2"/>
    <w:rsid w:val="00037541"/>
    <w:rsid w:val="0004039B"/>
    <w:rsid w:val="00040486"/>
    <w:rsid w:val="0004079B"/>
    <w:rsid w:val="0004469F"/>
    <w:rsid w:val="0004494E"/>
    <w:rsid w:val="0005049A"/>
    <w:rsid w:val="000511A2"/>
    <w:rsid w:val="00051EA2"/>
    <w:rsid w:val="0005517A"/>
    <w:rsid w:val="00057B87"/>
    <w:rsid w:val="00060AA2"/>
    <w:rsid w:val="00061205"/>
    <w:rsid w:val="000640E5"/>
    <w:rsid w:val="0007147A"/>
    <w:rsid w:val="000724DB"/>
    <w:rsid w:val="00075CC6"/>
    <w:rsid w:val="0007763A"/>
    <w:rsid w:val="0008079F"/>
    <w:rsid w:val="00081D27"/>
    <w:rsid w:val="00082C99"/>
    <w:rsid w:val="00083B37"/>
    <w:rsid w:val="0008614F"/>
    <w:rsid w:val="0008691A"/>
    <w:rsid w:val="0008789D"/>
    <w:rsid w:val="00087A2F"/>
    <w:rsid w:val="00092073"/>
    <w:rsid w:val="000931EA"/>
    <w:rsid w:val="000940A5"/>
    <w:rsid w:val="0009563A"/>
    <w:rsid w:val="000966A6"/>
    <w:rsid w:val="00097441"/>
    <w:rsid w:val="00097565"/>
    <w:rsid w:val="000A1C28"/>
    <w:rsid w:val="000A322B"/>
    <w:rsid w:val="000A50A3"/>
    <w:rsid w:val="000A5F5F"/>
    <w:rsid w:val="000B1AA9"/>
    <w:rsid w:val="000B4551"/>
    <w:rsid w:val="000B5505"/>
    <w:rsid w:val="000B7627"/>
    <w:rsid w:val="000B7825"/>
    <w:rsid w:val="000B7847"/>
    <w:rsid w:val="000C01E9"/>
    <w:rsid w:val="000C3C9F"/>
    <w:rsid w:val="000D327F"/>
    <w:rsid w:val="000D51B2"/>
    <w:rsid w:val="000E1573"/>
    <w:rsid w:val="000E1A6E"/>
    <w:rsid w:val="000E1BC7"/>
    <w:rsid w:val="000E1D85"/>
    <w:rsid w:val="000E263D"/>
    <w:rsid w:val="000E3D72"/>
    <w:rsid w:val="000E5F76"/>
    <w:rsid w:val="000F01C1"/>
    <w:rsid w:val="000F14E0"/>
    <w:rsid w:val="000F1D38"/>
    <w:rsid w:val="000F20A2"/>
    <w:rsid w:val="000F4871"/>
    <w:rsid w:val="000F4BB7"/>
    <w:rsid w:val="000F4EF3"/>
    <w:rsid w:val="000F6B9A"/>
    <w:rsid w:val="000F769D"/>
    <w:rsid w:val="000F7FF3"/>
    <w:rsid w:val="00101268"/>
    <w:rsid w:val="001017CA"/>
    <w:rsid w:val="001019C0"/>
    <w:rsid w:val="001071DF"/>
    <w:rsid w:val="0011096B"/>
    <w:rsid w:val="0011229F"/>
    <w:rsid w:val="00112FB1"/>
    <w:rsid w:val="00113DA4"/>
    <w:rsid w:val="00115EEF"/>
    <w:rsid w:val="001213D7"/>
    <w:rsid w:val="00125EA4"/>
    <w:rsid w:val="001265CF"/>
    <w:rsid w:val="00127645"/>
    <w:rsid w:val="00131C53"/>
    <w:rsid w:val="00131D02"/>
    <w:rsid w:val="00133AB3"/>
    <w:rsid w:val="0013425B"/>
    <w:rsid w:val="0013688F"/>
    <w:rsid w:val="00143AB7"/>
    <w:rsid w:val="00143EF0"/>
    <w:rsid w:val="001464D2"/>
    <w:rsid w:val="00147BCD"/>
    <w:rsid w:val="00147FEE"/>
    <w:rsid w:val="00154F37"/>
    <w:rsid w:val="00160CA0"/>
    <w:rsid w:val="0016195F"/>
    <w:rsid w:val="00163348"/>
    <w:rsid w:val="001656D1"/>
    <w:rsid w:val="00166175"/>
    <w:rsid w:val="00170B47"/>
    <w:rsid w:val="00171191"/>
    <w:rsid w:val="00173208"/>
    <w:rsid w:val="00176E4F"/>
    <w:rsid w:val="00177A89"/>
    <w:rsid w:val="00180FCE"/>
    <w:rsid w:val="00187EA1"/>
    <w:rsid w:val="00191E55"/>
    <w:rsid w:val="001928B0"/>
    <w:rsid w:val="001943F6"/>
    <w:rsid w:val="001969D9"/>
    <w:rsid w:val="001A46DC"/>
    <w:rsid w:val="001A653B"/>
    <w:rsid w:val="001B0E13"/>
    <w:rsid w:val="001B3B02"/>
    <w:rsid w:val="001B4578"/>
    <w:rsid w:val="001C1DFB"/>
    <w:rsid w:val="001C1ECD"/>
    <w:rsid w:val="001C3AB8"/>
    <w:rsid w:val="001C454F"/>
    <w:rsid w:val="001D0212"/>
    <w:rsid w:val="001D18FC"/>
    <w:rsid w:val="001D2C5D"/>
    <w:rsid w:val="001D4548"/>
    <w:rsid w:val="001D5940"/>
    <w:rsid w:val="001E14BF"/>
    <w:rsid w:val="001E2A8E"/>
    <w:rsid w:val="001E6A10"/>
    <w:rsid w:val="001F1C20"/>
    <w:rsid w:val="001F2349"/>
    <w:rsid w:val="001F2396"/>
    <w:rsid w:val="001F23BF"/>
    <w:rsid w:val="001F2B96"/>
    <w:rsid w:val="001F492D"/>
    <w:rsid w:val="00203588"/>
    <w:rsid w:val="00204042"/>
    <w:rsid w:val="00204AC4"/>
    <w:rsid w:val="00205C00"/>
    <w:rsid w:val="00205D12"/>
    <w:rsid w:val="002065F0"/>
    <w:rsid w:val="0021126B"/>
    <w:rsid w:val="002131E0"/>
    <w:rsid w:val="00214070"/>
    <w:rsid w:val="00220E87"/>
    <w:rsid w:val="00221126"/>
    <w:rsid w:val="002215A1"/>
    <w:rsid w:val="00221EC4"/>
    <w:rsid w:val="00222878"/>
    <w:rsid w:val="00230157"/>
    <w:rsid w:val="00230840"/>
    <w:rsid w:val="00232FBD"/>
    <w:rsid w:val="00233771"/>
    <w:rsid w:val="00233D66"/>
    <w:rsid w:val="002343DF"/>
    <w:rsid w:val="002351AE"/>
    <w:rsid w:val="00235AA6"/>
    <w:rsid w:val="00251A9E"/>
    <w:rsid w:val="0025495B"/>
    <w:rsid w:val="002606C8"/>
    <w:rsid w:val="002606E0"/>
    <w:rsid w:val="00263E1A"/>
    <w:rsid w:val="0026434D"/>
    <w:rsid w:val="00264DF0"/>
    <w:rsid w:val="0026697A"/>
    <w:rsid w:val="0026780A"/>
    <w:rsid w:val="00271C2A"/>
    <w:rsid w:val="00272B1F"/>
    <w:rsid w:val="002738EE"/>
    <w:rsid w:val="00274736"/>
    <w:rsid w:val="00287A4D"/>
    <w:rsid w:val="00291402"/>
    <w:rsid w:val="002A39F3"/>
    <w:rsid w:val="002A4684"/>
    <w:rsid w:val="002B5F3D"/>
    <w:rsid w:val="002B656C"/>
    <w:rsid w:val="002C146C"/>
    <w:rsid w:val="002C3FC1"/>
    <w:rsid w:val="002D12F8"/>
    <w:rsid w:val="002D2FF2"/>
    <w:rsid w:val="002D3A40"/>
    <w:rsid w:val="002D4016"/>
    <w:rsid w:val="002E076A"/>
    <w:rsid w:val="002F0104"/>
    <w:rsid w:val="002F1696"/>
    <w:rsid w:val="002F27FE"/>
    <w:rsid w:val="002F6457"/>
    <w:rsid w:val="00303708"/>
    <w:rsid w:val="0030372E"/>
    <w:rsid w:val="00307172"/>
    <w:rsid w:val="0031035C"/>
    <w:rsid w:val="00310F1A"/>
    <w:rsid w:val="00316956"/>
    <w:rsid w:val="00317713"/>
    <w:rsid w:val="00317F7D"/>
    <w:rsid w:val="003204C3"/>
    <w:rsid w:val="003204F4"/>
    <w:rsid w:val="00321857"/>
    <w:rsid w:val="0032449C"/>
    <w:rsid w:val="00327950"/>
    <w:rsid w:val="00332610"/>
    <w:rsid w:val="003411DE"/>
    <w:rsid w:val="003416D1"/>
    <w:rsid w:val="0034228A"/>
    <w:rsid w:val="003426F1"/>
    <w:rsid w:val="00343D2A"/>
    <w:rsid w:val="0034631C"/>
    <w:rsid w:val="00351495"/>
    <w:rsid w:val="00352E1C"/>
    <w:rsid w:val="003558A5"/>
    <w:rsid w:val="00356001"/>
    <w:rsid w:val="00363595"/>
    <w:rsid w:val="00364FAA"/>
    <w:rsid w:val="00365C1E"/>
    <w:rsid w:val="00367BB4"/>
    <w:rsid w:val="0037011C"/>
    <w:rsid w:val="003713F4"/>
    <w:rsid w:val="00372D22"/>
    <w:rsid w:val="003755BE"/>
    <w:rsid w:val="00377E57"/>
    <w:rsid w:val="00383469"/>
    <w:rsid w:val="00384A00"/>
    <w:rsid w:val="00384B27"/>
    <w:rsid w:val="00385279"/>
    <w:rsid w:val="00385494"/>
    <w:rsid w:val="0038612D"/>
    <w:rsid w:val="00387043"/>
    <w:rsid w:val="003904B4"/>
    <w:rsid w:val="00390E5F"/>
    <w:rsid w:val="0039125B"/>
    <w:rsid w:val="00391AA7"/>
    <w:rsid w:val="00392806"/>
    <w:rsid w:val="00396277"/>
    <w:rsid w:val="003A44E6"/>
    <w:rsid w:val="003A5A4F"/>
    <w:rsid w:val="003A5C56"/>
    <w:rsid w:val="003A7A67"/>
    <w:rsid w:val="003B433C"/>
    <w:rsid w:val="003C449F"/>
    <w:rsid w:val="003C6F5B"/>
    <w:rsid w:val="003C747A"/>
    <w:rsid w:val="003D6512"/>
    <w:rsid w:val="003E1349"/>
    <w:rsid w:val="003E53FB"/>
    <w:rsid w:val="003E56D4"/>
    <w:rsid w:val="003E5E82"/>
    <w:rsid w:val="003E7388"/>
    <w:rsid w:val="003F18B8"/>
    <w:rsid w:val="003F1A21"/>
    <w:rsid w:val="003F241F"/>
    <w:rsid w:val="003F45F8"/>
    <w:rsid w:val="00401D18"/>
    <w:rsid w:val="00406181"/>
    <w:rsid w:val="004079D5"/>
    <w:rsid w:val="004138FC"/>
    <w:rsid w:val="0041523D"/>
    <w:rsid w:val="0041684E"/>
    <w:rsid w:val="00422619"/>
    <w:rsid w:val="00425DFF"/>
    <w:rsid w:val="00426446"/>
    <w:rsid w:val="00427569"/>
    <w:rsid w:val="00432024"/>
    <w:rsid w:val="00433ED1"/>
    <w:rsid w:val="0043600D"/>
    <w:rsid w:val="0044210B"/>
    <w:rsid w:val="00445128"/>
    <w:rsid w:val="00447626"/>
    <w:rsid w:val="004514C6"/>
    <w:rsid w:val="00451584"/>
    <w:rsid w:val="004542E3"/>
    <w:rsid w:val="00457220"/>
    <w:rsid w:val="00457969"/>
    <w:rsid w:val="004606B1"/>
    <w:rsid w:val="00464A01"/>
    <w:rsid w:val="0046528B"/>
    <w:rsid w:val="00465E48"/>
    <w:rsid w:val="004705FA"/>
    <w:rsid w:val="00476125"/>
    <w:rsid w:val="0047622D"/>
    <w:rsid w:val="00476966"/>
    <w:rsid w:val="004807A2"/>
    <w:rsid w:val="0048328D"/>
    <w:rsid w:val="0048419C"/>
    <w:rsid w:val="004845A4"/>
    <w:rsid w:val="00485FC5"/>
    <w:rsid w:val="00491675"/>
    <w:rsid w:val="00492BFD"/>
    <w:rsid w:val="00495141"/>
    <w:rsid w:val="00497526"/>
    <w:rsid w:val="004A0FDC"/>
    <w:rsid w:val="004A15EA"/>
    <w:rsid w:val="004A2C24"/>
    <w:rsid w:val="004A2E60"/>
    <w:rsid w:val="004A3A13"/>
    <w:rsid w:val="004B35C4"/>
    <w:rsid w:val="004C3A14"/>
    <w:rsid w:val="004C5678"/>
    <w:rsid w:val="004C6134"/>
    <w:rsid w:val="004C7743"/>
    <w:rsid w:val="004C7BFA"/>
    <w:rsid w:val="004D14E9"/>
    <w:rsid w:val="004D3896"/>
    <w:rsid w:val="004D4EA9"/>
    <w:rsid w:val="004D53F1"/>
    <w:rsid w:val="004D67FB"/>
    <w:rsid w:val="004E1DA9"/>
    <w:rsid w:val="004E41B5"/>
    <w:rsid w:val="004E711F"/>
    <w:rsid w:val="004E7A88"/>
    <w:rsid w:val="004F02EA"/>
    <w:rsid w:val="004F2575"/>
    <w:rsid w:val="004F554D"/>
    <w:rsid w:val="004F5700"/>
    <w:rsid w:val="004F692C"/>
    <w:rsid w:val="005005F6"/>
    <w:rsid w:val="005045BA"/>
    <w:rsid w:val="0050486D"/>
    <w:rsid w:val="00505D4C"/>
    <w:rsid w:val="0051262F"/>
    <w:rsid w:val="00522740"/>
    <w:rsid w:val="00524853"/>
    <w:rsid w:val="00524AAE"/>
    <w:rsid w:val="005265BF"/>
    <w:rsid w:val="00527667"/>
    <w:rsid w:val="005349F3"/>
    <w:rsid w:val="00534BA5"/>
    <w:rsid w:val="00536222"/>
    <w:rsid w:val="00542015"/>
    <w:rsid w:val="00542408"/>
    <w:rsid w:val="00543246"/>
    <w:rsid w:val="00546B49"/>
    <w:rsid w:val="00547B15"/>
    <w:rsid w:val="00550937"/>
    <w:rsid w:val="00550AA5"/>
    <w:rsid w:val="00553299"/>
    <w:rsid w:val="00553A93"/>
    <w:rsid w:val="005577A4"/>
    <w:rsid w:val="0056141E"/>
    <w:rsid w:val="00561A83"/>
    <w:rsid w:val="00564C3B"/>
    <w:rsid w:val="00565F9F"/>
    <w:rsid w:val="0056684A"/>
    <w:rsid w:val="00571D80"/>
    <w:rsid w:val="00574694"/>
    <w:rsid w:val="005756C5"/>
    <w:rsid w:val="00576C8D"/>
    <w:rsid w:val="005777B0"/>
    <w:rsid w:val="0058081F"/>
    <w:rsid w:val="005816FF"/>
    <w:rsid w:val="0058477E"/>
    <w:rsid w:val="00587B72"/>
    <w:rsid w:val="00593741"/>
    <w:rsid w:val="00594CD3"/>
    <w:rsid w:val="00595025"/>
    <w:rsid w:val="0059705D"/>
    <w:rsid w:val="005979DA"/>
    <w:rsid w:val="005A1AE6"/>
    <w:rsid w:val="005A5FB3"/>
    <w:rsid w:val="005B0629"/>
    <w:rsid w:val="005B236B"/>
    <w:rsid w:val="005B2431"/>
    <w:rsid w:val="005B247E"/>
    <w:rsid w:val="005B3555"/>
    <w:rsid w:val="005B3C7F"/>
    <w:rsid w:val="005B3F2B"/>
    <w:rsid w:val="005B6275"/>
    <w:rsid w:val="005C3059"/>
    <w:rsid w:val="005C5A5C"/>
    <w:rsid w:val="005D2E7C"/>
    <w:rsid w:val="005D485D"/>
    <w:rsid w:val="005D6B10"/>
    <w:rsid w:val="005D7DB7"/>
    <w:rsid w:val="005E1FB6"/>
    <w:rsid w:val="005E6DD3"/>
    <w:rsid w:val="005F06DA"/>
    <w:rsid w:val="005F12FE"/>
    <w:rsid w:val="005F1CC8"/>
    <w:rsid w:val="00600FFA"/>
    <w:rsid w:val="0060263D"/>
    <w:rsid w:val="00603953"/>
    <w:rsid w:val="00603AE3"/>
    <w:rsid w:val="00604713"/>
    <w:rsid w:val="006117D8"/>
    <w:rsid w:val="00613C14"/>
    <w:rsid w:val="00615C76"/>
    <w:rsid w:val="006172A0"/>
    <w:rsid w:val="0061764B"/>
    <w:rsid w:val="00617FA2"/>
    <w:rsid w:val="0062289C"/>
    <w:rsid w:val="00623A28"/>
    <w:rsid w:val="00623DA6"/>
    <w:rsid w:val="00623FAF"/>
    <w:rsid w:val="00624747"/>
    <w:rsid w:val="00630189"/>
    <w:rsid w:val="00630DA3"/>
    <w:rsid w:val="006334F4"/>
    <w:rsid w:val="00635E53"/>
    <w:rsid w:val="00636BC4"/>
    <w:rsid w:val="00636BF8"/>
    <w:rsid w:val="0063773D"/>
    <w:rsid w:val="00642D1D"/>
    <w:rsid w:val="00644876"/>
    <w:rsid w:val="00644EE3"/>
    <w:rsid w:val="00645CD6"/>
    <w:rsid w:val="00646710"/>
    <w:rsid w:val="006475C7"/>
    <w:rsid w:val="00651135"/>
    <w:rsid w:val="00652163"/>
    <w:rsid w:val="00652F4F"/>
    <w:rsid w:val="00653BE7"/>
    <w:rsid w:val="00655954"/>
    <w:rsid w:val="00655BE7"/>
    <w:rsid w:val="00657958"/>
    <w:rsid w:val="00660567"/>
    <w:rsid w:val="00664110"/>
    <w:rsid w:val="00664906"/>
    <w:rsid w:val="006708B6"/>
    <w:rsid w:val="00671068"/>
    <w:rsid w:val="0067216E"/>
    <w:rsid w:val="00674208"/>
    <w:rsid w:val="00675F25"/>
    <w:rsid w:val="006769C6"/>
    <w:rsid w:val="00683922"/>
    <w:rsid w:val="0068395E"/>
    <w:rsid w:val="00684EC0"/>
    <w:rsid w:val="00685FE7"/>
    <w:rsid w:val="006924CB"/>
    <w:rsid w:val="006925E4"/>
    <w:rsid w:val="00692AD5"/>
    <w:rsid w:val="00692DFD"/>
    <w:rsid w:val="00692EEF"/>
    <w:rsid w:val="00694B84"/>
    <w:rsid w:val="00695B96"/>
    <w:rsid w:val="00696199"/>
    <w:rsid w:val="00697A41"/>
    <w:rsid w:val="006A03A1"/>
    <w:rsid w:val="006A186E"/>
    <w:rsid w:val="006A3363"/>
    <w:rsid w:val="006A34FD"/>
    <w:rsid w:val="006B4AC0"/>
    <w:rsid w:val="006C0B70"/>
    <w:rsid w:val="006C155A"/>
    <w:rsid w:val="006C2B1D"/>
    <w:rsid w:val="006C353B"/>
    <w:rsid w:val="006C4169"/>
    <w:rsid w:val="006C53E7"/>
    <w:rsid w:val="006C68D7"/>
    <w:rsid w:val="006D26AE"/>
    <w:rsid w:val="006D35BB"/>
    <w:rsid w:val="006D578A"/>
    <w:rsid w:val="006D6002"/>
    <w:rsid w:val="006E172E"/>
    <w:rsid w:val="006E1BAF"/>
    <w:rsid w:val="006E3816"/>
    <w:rsid w:val="006E4279"/>
    <w:rsid w:val="006E5CDF"/>
    <w:rsid w:val="006F1E46"/>
    <w:rsid w:val="007017DE"/>
    <w:rsid w:val="007040DD"/>
    <w:rsid w:val="007046B9"/>
    <w:rsid w:val="0071042F"/>
    <w:rsid w:val="00710D3F"/>
    <w:rsid w:val="007138D4"/>
    <w:rsid w:val="00717164"/>
    <w:rsid w:val="00717887"/>
    <w:rsid w:val="00722870"/>
    <w:rsid w:val="00722FFF"/>
    <w:rsid w:val="007252E6"/>
    <w:rsid w:val="00730F48"/>
    <w:rsid w:val="00734D4C"/>
    <w:rsid w:val="0074076F"/>
    <w:rsid w:val="00741C10"/>
    <w:rsid w:val="00745FA9"/>
    <w:rsid w:val="00747BBB"/>
    <w:rsid w:val="00750BE1"/>
    <w:rsid w:val="0075250E"/>
    <w:rsid w:val="00760A0D"/>
    <w:rsid w:val="00760D21"/>
    <w:rsid w:val="00762DE3"/>
    <w:rsid w:val="00765366"/>
    <w:rsid w:val="00765B16"/>
    <w:rsid w:val="007721AE"/>
    <w:rsid w:val="00772388"/>
    <w:rsid w:val="00777CA7"/>
    <w:rsid w:val="00777EE9"/>
    <w:rsid w:val="0078328C"/>
    <w:rsid w:val="00784D57"/>
    <w:rsid w:val="00785BCA"/>
    <w:rsid w:val="007872F5"/>
    <w:rsid w:val="0079208C"/>
    <w:rsid w:val="00792D4B"/>
    <w:rsid w:val="00793FFF"/>
    <w:rsid w:val="007967D5"/>
    <w:rsid w:val="007A0DDC"/>
    <w:rsid w:val="007A29EF"/>
    <w:rsid w:val="007A401C"/>
    <w:rsid w:val="007A575E"/>
    <w:rsid w:val="007A6C75"/>
    <w:rsid w:val="007A7B20"/>
    <w:rsid w:val="007B00E5"/>
    <w:rsid w:val="007B2932"/>
    <w:rsid w:val="007B4B47"/>
    <w:rsid w:val="007B7E05"/>
    <w:rsid w:val="007C24B0"/>
    <w:rsid w:val="007C338E"/>
    <w:rsid w:val="007C3F26"/>
    <w:rsid w:val="007C455E"/>
    <w:rsid w:val="007C5520"/>
    <w:rsid w:val="007C5E9B"/>
    <w:rsid w:val="007C74BD"/>
    <w:rsid w:val="007C79B0"/>
    <w:rsid w:val="007D14BD"/>
    <w:rsid w:val="007D2E99"/>
    <w:rsid w:val="007D359F"/>
    <w:rsid w:val="007D45AF"/>
    <w:rsid w:val="007D4968"/>
    <w:rsid w:val="007E6A13"/>
    <w:rsid w:val="007F0ED0"/>
    <w:rsid w:val="007F4397"/>
    <w:rsid w:val="00800826"/>
    <w:rsid w:val="0080197D"/>
    <w:rsid w:val="00801CA2"/>
    <w:rsid w:val="00804392"/>
    <w:rsid w:val="008122F6"/>
    <w:rsid w:val="00816803"/>
    <w:rsid w:val="0082545D"/>
    <w:rsid w:val="008255AD"/>
    <w:rsid w:val="0082654F"/>
    <w:rsid w:val="00832D7C"/>
    <w:rsid w:val="00834AA8"/>
    <w:rsid w:val="008366BF"/>
    <w:rsid w:val="00845B12"/>
    <w:rsid w:val="00845CB2"/>
    <w:rsid w:val="00847FA3"/>
    <w:rsid w:val="00850B20"/>
    <w:rsid w:val="00853E45"/>
    <w:rsid w:val="00854370"/>
    <w:rsid w:val="0085617A"/>
    <w:rsid w:val="008601BA"/>
    <w:rsid w:val="00866D18"/>
    <w:rsid w:val="00867CDD"/>
    <w:rsid w:val="0087054B"/>
    <w:rsid w:val="00875465"/>
    <w:rsid w:val="008775BF"/>
    <w:rsid w:val="00880B53"/>
    <w:rsid w:val="008815D3"/>
    <w:rsid w:val="0088171C"/>
    <w:rsid w:val="00881DF8"/>
    <w:rsid w:val="0088589E"/>
    <w:rsid w:val="00890ACC"/>
    <w:rsid w:val="00891240"/>
    <w:rsid w:val="00893F97"/>
    <w:rsid w:val="008958D7"/>
    <w:rsid w:val="008A12ED"/>
    <w:rsid w:val="008A1755"/>
    <w:rsid w:val="008A742E"/>
    <w:rsid w:val="008B0333"/>
    <w:rsid w:val="008B11C0"/>
    <w:rsid w:val="008B1A3B"/>
    <w:rsid w:val="008B291B"/>
    <w:rsid w:val="008B3A84"/>
    <w:rsid w:val="008C1B04"/>
    <w:rsid w:val="008C3424"/>
    <w:rsid w:val="008C53C9"/>
    <w:rsid w:val="008D1379"/>
    <w:rsid w:val="008D22D1"/>
    <w:rsid w:val="008D3D6F"/>
    <w:rsid w:val="008D665B"/>
    <w:rsid w:val="008D712F"/>
    <w:rsid w:val="008D7634"/>
    <w:rsid w:val="008E196C"/>
    <w:rsid w:val="008E319C"/>
    <w:rsid w:val="008E4DBA"/>
    <w:rsid w:val="008E551B"/>
    <w:rsid w:val="008E6A24"/>
    <w:rsid w:val="008F4450"/>
    <w:rsid w:val="008F5167"/>
    <w:rsid w:val="008F5BCF"/>
    <w:rsid w:val="008F6D70"/>
    <w:rsid w:val="008F7390"/>
    <w:rsid w:val="008F7D42"/>
    <w:rsid w:val="0090023B"/>
    <w:rsid w:val="00900EBC"/>
    <w:rsid w:val="009011ED"/>
    <w:rsid w:val="00902043"/>
    <w:rsid w:val="009039BB"/>
    <w:rsid w:val="00903C69"/>
    <w:rsid w:val="009041B1"/>
    <w:rsid w:val="00907817"/>
    <w:rsid w:val="00913104"/>
    <w:rsid w:val="00913E59"/>
    <w:rsid w:val="009155D1"/>
    <w:rsid w:val="0091640A"/>
    <w:rsid w:val="00920B10"/>
    <w:rsid w:val="00921D76"/>
    <w:rsid w:val="00937085"/>
    <w:rsid w:val="009450F6"/>
    <w:rsid w:val="00946971"/>
    <w:rsid w:val="009471BB"/>
    <w:rsid w:val="00947A12"/>
    <w:rsid w:val="00947CE6"/>
    <w:rsid w:val="00951491"/>
    <w:rsid w:val="00952BE2"/>
    <w:rsid w:val="00954D3B"/>
    <w:rsid w:val="00957D19"/>
    <w:rsid w:val="00961E80"/>
    <w:rsid w:val="00962B96"/>
    <w:rsid w:val="009630CB"/>
    <w:rsid w:val="009634FE"/>
    <w:rsid w:val="00963A4F"/>
    <w:rsid w:val="0097330D"/>
    <w:rsid w:val="009755C8"/>
    <w:rsid w:val="009759C7"/>
    <w:rsid w:val="00977C06"/>
    <w:rsid w:val="0098687B"/>
    <w:rsid w:val="009929E1"/>
    <w:rsid w:val="00992EA3"/>
    <w:rsid w:val="009977F4"/>
    <w:rsid w:val="009979C3"/>
    <w:rsid w:val="009A08F1"/>
    <w:rsid w:val="009A1768"/>
    <w:rsid w:val="009A6163"/>
    <w:rsid w:val="009A6D53"/>
    <w:rsid w:val="009B0760"/>
    <w:rsid w:val="009B0EF4"/>
    <w:rsid w:val="009B34DF"/>
    <w:rsid w:val="009B4D3E"/>
    <w:rsid w:val="009B6309"/>
    <w:rsid w:val="009B6F4C"/>
    <w:rsid w:val="009B7215"/>
    <w:rsid w:val="009C1CFC"/>
    <w:rsid w:val="009C2766"/>
    <w:rsid w:val="009C43C6"/>
    <w:rsid w:val="009C68A0"/>
    <w:rsid w:val="009C6DE5"/>
    <w:rsid w:val="009C7DFA"/>
    <w:rsid w:val="009E0278"/>
    <w:rsid w:val="009F07AF"/>
    <w:rsid w:val="009F200D"/>
    <w:rsid w:val="009F637B"/>
    <w:rsid w:val="009F7651"/>
    <w:rsid w:val="009F7DB7"/>
    <w:rsid w:val="00A005A3"/>
    <w:rsid w:val="00A0457B"/>
    <w:rsid w:val="00A11FA2"/>
    <w:rsid w:val="00A13124"/>
    <w:rsid w:val="00A176CC"/>
    <w:rsid w:val="00A20C4A"/>
    <w:rsid w:val="00A219E4"/>
    <w:rsid w:val="00A2641C"/>
    <w:rsid w:val="00A266F9"/>
    <w:rsid w:val="00A3478D"/>
    <w:rsid w:val="00A34BCC"/>
    <w:rsid w:val="00A359EA"/>
    <w:rsid w:val="00A36F3E"/>
    <w:rsid w:val="00A36F81"/>
    <w:rsid w:val="00A36FA4"/>
    <w:rsid w:val="00A407ED"/>
    <w:rsid w:val="00A418DD"/>
    <w:rsid w:val="00A42056"/>
    <w:rsid w:val="00A43F60"/>
    <w:rsid w:val="00A44B34"/>
    <w:rsid w:val="00A52A74"/>
    <w:rsid w:val="00A52B1D"/>
    <w:rsid w:val="00A554A1"/>
    <w:rsid w:val="00A56C28"/>
    <w:rsid w:val="00A600FE"/>
    <w:rsid w:val="00A712FA"/>
    <w:rsid w:val="00A713EF"/>
    <w:rsid w:val="00A748B9"/>
    <w:rsid w:val="00A80856"/>
    <w:rsid w:val="00A820D4"/>
    <w:rsid w:val="00A8278D"/>
    <w:rsid w:val="00A857DD"/>
    <w:rsid w:val="00A92B26"/>
    <w:rsid w:val="00AA02EB"/>
    <w:rsid w:val="00AA44CC"/>
    <w:rsid w:val="00AA72A7"/>
    <w:rsid w:val="00AB346B"/>
    <w:rsid w:val="00AB58B0"/>
    <w:rsid w:val="00AC1FBF"/>
    <w:rsid w:val="00AC21C4"/>
    <w:rsid w:val="00AC4FD1"/>
    <w:rsid w:val="00AC57F3"/>
    <w:rsid w:val="00AC57F4"/>
    <w:rsid w:val="00AC6BAB"/>
    <w:rsid w:val="00AC7343"/>
    <w:rsid w:val="00AC7A15"/>
    <w:rsid w:val="00AD044F"/>
    <w:rsid w:val="00AD115B"/>
    <w:rsid w:val="00AD27EE"/>
    <w:rsid w:val="00AD6901"/>
    <w:rsid w:val="00AD69A8"/>
    <w:rsid w:val="00AE0FAA"/>
    <w:rsid w:val="00AE1455"/>
    <w:rsid w:val="00AE4B95"/>
    <w:rsid w:val="00AE5A55"/>
    <w:rsid w:val="00AE7571"/>
    <w:rsid w:val="00AF0BD8"/>
    <w:rsid w:val="00AF48BF"/>
    <w:rsid w:val="00AF6E5B"/>
    <w:rsid w:val="00B03370"/>
    <w:rsid w:val="00B07D0F"/>
    <w:rsid w:val="00B10D27"/>
    <w:rsid w:val="00B13BF8"/>
    <w:rsid w:val="00B22731"/>
    <w:rsid w:val="00B24AAF"/>
    <w:rsid w:val="00B24AF6"/>
    <w:rsid w:val="00B25FE4"/>
    <w:rsid w:val="00B36846"/>
    <w:rsid w:val="00B369E5"/>
    <w:rsid w:val="00B40A8A"/>
    <w:rsid w:val="00B44A52"/>
    <w:rsid w:val="00B44B7B"/>
    <w:rsid w:val="00B509C3"/>
    <w:rsid w:val="00B527FB"/>
    <w:rsid w:val="00B54671"/>
    <w:rsid w:val="00B564CD"/>
    <w:rsid w:val="00B56F67"/>
    <w:rsid w:val="00B60E3D"/>
    <w:rsid w:val="00B62A8F"/>
    <w:rsid w:val="00B658C2"/>
    <w:rsid w:val="00B717C1"/>
    <w:rsid w:val="00B74070"/>
    <w:rsid w:val="00B805B0"/>
    <w:rsid w:val="00B8109B"/>
    <w:rsid w:val="00B83916"/>
    <w:rsid w:val="00B87066"/>
    <w:rsid w:val="00B90163"/>
    <w:rsid w:val="00B937D2"/>
    <w:rsid w:val="00B9382E"/>
    <w:rsid w:val="00B93EB6"/>
    <w:rsid w:val="00B95980"/>
    <w:rsid w:val="00B95BD4"/>
    <w:rsid w:val="00B967FF"/>
    <w:rsid w:val="00BA012E"/>
    <w:rsid w:val="00BA243D"/>
    <w:rsid w:val="00BA2B92"/>
    <w:rsid w:val="00BA451B"/>
    <w:rsid w:val="00BA56A3"/>
    <w:rsid w:val="00BA7C60"/>
    <w:rsid w:val="00BB1562"/>
    <w:rsid w:val="00BB2386"/>
    <w:rsid w:val="00BB5407"/>
    <w:rsid w:val="00BC07AD"/>
    <w:rsid w:val="00BC0F3B"/>
    <w:rsid w:val="00BD061B"/>
    <w:rsid w:val="00BE4ECC"/>
    <w:rsid w:val="00BE6874"/>
    <w:rsid w:val="00BF0635"/>
    <w:rsid w:val="00BF5024"/>
    <w:rsid w:val="00C00A42"/>
    <w:rsid w:val="00C0377F"/>
    <w:rsid w:val="00C1061F"/>
    <w:rsid w:val="00C12BD2"/>
    <w:rsid w:val="00C13AFB"/>
    <w:rsid w:val="00C16365"/>
    <w:rsid w:val="00C2000C"/>
    <w:rsid w:val="00C307E4"/>
    <w:rsid w:val="00C319AA"/>
    <w:rsid w:val="00C36305"/>
    <w:rsid w:val="00C44FAD"/>
    <w:rsid w:val="00C452E4"/>
    <w:rsid w:val="00C45C4A"/>
    <w:rsid w:val="00C4639F"/>
    <w:rsid w:val="00C501F2"/>
    <w:rsid w:val="00C51C65"/>
    <w:rsid w:val="00C539C1"/>
    <w:rsid w:val="00C54A03"/>
    <w:rsid w:val="00C54DDA"/>
    <w:rsid w:val="00C57214"/>
    <w:rsid w:val="00C60625"/>
    <w:rsid w:val="00C6149E"/>
    <w:rsid w:val="00C6271B"/>
    <w:rsid w:val="00C714FC"/>
    <w:rsid w:val="00C75BE4"/>
    <w:rsid w:val="00C8582B"/>
    <w:rsid w:val="00C87641"/>
    <w:rsid w:val="00C9034A"/>
    <w:rsid w:val="00C903AC"/>
    <w:rsid w:val="00C94246"/>
    <w:rsid w:val="00C946FE"/>
    <w:rsid w:val="00C94E38"/>
    <w:rsid w:val="00C952A5"/>
    <w:rsid w:val="00C95957"/>
    <w:rsid w:val="00C962C9"/>
    <w:rsid w:val="00C9747D"/>
    <w:rsid w:val="00CA11E6"/>
    <w:rsid w:val="00CA41B4"/>
    <w:rsid w:val="00CB2582"/>
    <w:rsid w:val="00CB5EA4"/>
    <w:rsid w:val="00CC2041"/>
    <w:rsid w:val="00CC4FDB"/>
    <w:rsid w:val="00CC738A"/>
    <w:rsid w:val="00CC7603"/>
    <w:rsid w:val="00CC7C8B"/>
    <w:rsid w:val="00CD53A9"/>
    <w:rsid w:val="00CE0CDA"/>
    <w:rsid w:val="00CE156E"/>
    <w:rsid w:val="00CE4177"/>
    <w:rsid w:val="00CE5004"/>
    <w:rsid w:val="00CE66BA"/>
    <w:rsid w:val="00CE6C07"/>
    <w:rsid w:val="00CF1837"/>
    <w:rsid w:val="00CF401E"/>
    <w:rsid w:val="00D014A2"/>
    <w:rsid w:val="00D0240C"/>
    <w:rsid w:val="00D05AB8"/>
    <w:rsid w:val="00D101B0"/>
    <w:rsid w:val="00D137A7"/>
    <w:rsid w:val="00D138A0"/>
    <w:rsid w:val="00D20A95"/>
    <w:rsid w:val="00D20CE2"/>
    <w:rsid w:val="00D2256B"/>
    <w:rsid w:val="00D22C63"/>
    <w:rsid w:val="00D25122"/>
    <w:rsid w:val="00D25DAD"/>
    <w:rsid w:val="00D25FAA"/>
    <w:rsid w:val="00D30222"/>
    <w:rsid w:val="00D33D85"/>
    <w:rsid w:val="00D3741E"/>
    <w:rsid w:val="00D37C8F"/>
    <w:rsid w:val="00D426A4"/>
    <w:rsid w:val="00D43CE2"/>
    <w:rsid w:val="00D51560"/>
    <w:rsid w:val="00D52853"/>
    <w:rsid w:val="00D54259"/>
    <w:rsid w:val="00D554D9"/>
    <w:rsid w:val="00D6303F"/>
    <w:rsid w:val="00D638AB"/>
    <w:rsid w:val="00D66E02"/>
    <w:rsid w:val="00D7125E"/>
    <w:rsid w:val="00D7281F"/>
    <w:rsid w:val="00D7481E"/>
    <w:rsid w:val="00D77325"/>
    <w:rsid w:val="00D81F0F"/>
    <w:rsid w:val="00D82121"/>
    <w:rsid w:val="00D823A9"/>
    <w:rsid w:val="00D82641"/>
    <w:rsid w:val="00D84C02"/>
    <w:rsid w:val="00D84FFD"/>
    <w:rsid w:val="00D86BE7"/>
    <w:rsid w:val="00D9098B"/>
    <w:rsid w:val="00D90CE9"/>
    <w:rsid w:val="00D949D3"/>
    <w:rsid w:val="00D94AEC"/>
    <w:rsid w:val="00DA4227"/>
    <w:rsid w:val="00DA5969"/>
    <w:rsid w:val="00DA6802"/>
    <w:rsid w:val="00DA71AD"/>
    <w:rsid w:val="00DB1784"/>
    <w:rsid w:val="00DB2202"/>
    <w:rsid w:val="00DB2406"/>
    <w:rsid w:val="00DB26B0"/>
    <w:rsid w:val="00DB286B"/>
    <w:rsid w:val="00DB29A1"/>
    <w:rsid w:val="00DB46B9"/>
    <w:rsid w:val="00DC2587"/>
    <w:rsid w:val="00DC29AB"/>
    <w:rsid w:val="00DD1161"/>
    <w:rsid w:val="00DD2150"/>
    <w:rsid w:val="00DD3381"/>
    <w:rsid w:val="00DE28F0"/>
    <w:rsid w:val="00DE3650"/>
    <w:rsid w:val="00DE7C4B"/>
    <w:rsid w:val="00DF0AAB"/>
    <w:rsid w:val="00DF1271"/>
    <w:rsid w:val="00DF1BF6"/>
    <w:rsid w:val="00DF2D47"/>
    <w:rsid w:val="00DF3A08"/>
    <w:rsid w:val="00DF7862"/>
    <w:rsid w:val="00E03B01"/>
    <w:rsid w:val="00E04A8E"/>
    <w:rsid w:val="00E06A81"/>
    <w:rsid w:val="00E101BD"/>
    <w:rsid w:val="00E10934"/>
    <w:rsid w:val="00E11FA3"/>
    <w:rsid w:val="00E13CDC"/>
    <w:rsid w:val="00E158B5"/>
    <w:rsid w:val="00E21754"/>
    <w:rsid w:val="00E22CEE"/>
    <w:rsid w:val="00E2401B"/>
    <w:rsid w:val="00E274E7"/>
    <w:rsid w:val="00E27BAE"/>
    <w:rsid w:val="00E32F7F"/>
    <w:rsid w:val="00E4009B"/>
    <w:rsid w:val="00E40F18"/>
    <w:rsid w:val="00E4188A"/>
    <w:rsid w:val="00E421C4"/>
    <w:rsid w:val="00E424C5"/>
    <w:rsid w:val="00E42C84"/>
    <w:rsid w:val="00E43420"/>
    <w:rsid w:val="00E44A89"/>
    <w:rsid w:val="00E44BA3"/>
    <w:rsid w:val="00E44BA8"/>
    <w:rsid w:val="00E4596B"/>
    <w:rsid w:val="00E46590"/>
    <w:rsid w:val="00E47194"/>
    <w:rsid w:val="00E50396"/>
    <w:rsid w:val="00E506A5"/>
    <w:rsid w:val="00E50DA5"/>
    <w:rsid w:val="00E53DFA"/>
    <w:rsid w:val="00E6025D"/>
    <w:rsid w:val="00E639FE"/>
    <w:rsid w:val="00E714E5"/>
    <w:rsid w:val="00E723F5"/>
    <w:rsid w:val="00E72D00"/>
    <w:rsid w:val="00E73F09"/>
    <w:rsid w:val="00E75772"/>
    <w:rsid w:val="00E77FBC"/>
    <w:rsid w:val="00E803A2"/>
    <w:rsid w:val="00E805E9"/>
    <w:rsid w:val="00E81B14"/>
    <w:rsid w:val="00E85FC8"/>
    <w:rsid w:val="00E9133C"/>
    <w:rsid w:val="00E91349"/>
    <w:rsid w:val="00E919A8"/>
    <w:rsid w:val="00E92107"/>
    <w:rsid w:val="00E9305D"/>
    <w:rsid w:val="00E95996"/>
    <w:rsid w:val="00E95C05"/>
    <w:rsid w:val="00E96923"/>
    <w:rsid w:val="00E96CFF"/>
    <w:rsid w:val="00E976AD"/>
    <w:rsid w:val="00EA2DAC"/>
    <w:rsid w:val="00EA3B25"/>
    <w:rsid w:val="00EA4241"/>
    <w:rsid w:val="00EA4415"/>
    <w:rsid w:val="00EA45E3"/>
    <w:rsid w:val="00EA7299"/>
    <w:rsid w:val="00EB12D3"/>
    <w:rsid w:val="00EB2E83"/>
    <w:rsid w:val="00EB2FCE"/>
    <w:rsid w:val="00EB69CA"/>
    <w:rsid w:val="00EC0AF5"/>
    <w:rsid w:val="00EC226B"/>
    <w:rsid w:val="00EC3230"/>
    <w:rsid w:val="00EC36B3"/>
    <w:rsid w:val="00EC5865"/>
    <w:rsid w:val="00ED202B"/>
    <w:rsid w:val="00ED36D3"/>
    <w:rsid w:val="00ED687C"/>
    <w:rsid w:val="00EE3160"/>
    <w:rsid w:val="00EF11A0"/>
    <w:rsid w:val="00F02CBC"/>
    <w:rsid w:val="00F060FA"/>
    <w:rsid w:val="00F130C8"/>
    <w:rsid w:val="00F14FB1"/>
    <w:rsid w:val="00F16557"/>
    <w:rsid w:val="00F17347"/>
    <w:rsid w:val="00F22FE4"/>
    <w:rsid w:val="00F24A80"/>
    <w:rsid w:val="00F25E32"/>
    <w:rsid w:val="00F26985"/>
    <w:rsid w:val="00F3004A"/>
    <w:rsid w:val="00F30E9E"/>
    <w:rsid w:val="00F31063"/>
    <w:rsid w:val="00F3510E"/>
    <w:rsid w:val="00F375B4"/>
    <w:rsid w:val="00F4440F"/>
    <w:rsid w:val="00F44434"/>
    <w:rsid w:val="00F4714E"/>
    <w:rsid w:val="00F474A7"/>
    <w:rsid w:val="00F54EFC"/>
    <w:rsid w:val="00F61691"/>
    <w:rsid w:val="00F61FAF"/>
    <w:rsid w:val="00F62895"/>
    <w:rsid w:val="00F67917"/>
    <w:rsid w:val="00F706A5"/>
    <w:rsid w:val="00F71A9A"/>
    <w:rsid w:val="00F74611"/>
    <w:rsid w:val="00F7688C"/>
    <w:rsid w:val="00F76CA8"/>
    <w:rsid w:val="00F84F70"/>
    <w:rsid w:val="00F9110E"/>
    <w:rsid w:val="00F92688"/>
    <w:rsid w:val="00F9627A"/>
    <w:rsid w:val="00FA503D"/>
    <w:rsid w:val="00FA550A"/>
    <w:rsid w:val="00FA604C"/>
    <w:rsid w:val="00FA68D9"/>
    <w:rsid w:val="00FB2CAC"/>
    <w:rsid w:val="00FB6637"/>
    <w:rsid w:val="00FC0541"/>
    <w:rsid w:val="00FC45BA"/>
    <w:rsid w:val="00FC65A9"/>
    <w:rsid w:val="00FC6C60"/>
    <w:rsid w:val="00FD0D9D"/>
    <w:rsid w:val="00FD467F"/>
    <w:rsid w:val="00FD61A0"/>
    <w:rsid w:val="00FE0B47"/>
    <w:rsid w:val="00FE4E21"/>
    <w:rsid w:val="00FE5F76"/>
    <w:rsid w:val="00FE620E"/>
    <w:rsid w:val="00FE6B98"/>
    <w:rsid w:val="00FF03C1"/>
    <w:rsid w:val="00FF2AC4"/>
    <w:rsid w:val="00FF3AA3"/>
    <w:rsid w:val="00FF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26"/>
  </w:style>
  <w:style w:type="paragraph" w:styleId="1">
    <w:name w:val="heading 1"/>
    <w:basedOn w:val="a"/>
    <w:next w:val="a"/>
    <w:link w:val="10"/>
    <w:qFormat/>
    <w:rsid w:val="00A266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6F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List Paragraph"/>
    <w:basedOn w:val="a"/>
    <w:uiPriority w:val="34"/>
    <w:qFormat/>
    <w:rsid w:val="00FE6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457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C54A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77CA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7CA7"/>
    <w:rPr>
      <w:color w:val="800080"/>
      <w:u w:val="single"/>
    </w:rPr>
  </w:style>
  <w:style w:type="paragraph" w:customStyle="1" w:styleId="font5">
    <w:name w:val="font5"/>
    <w:basedOn w:val="a"/>
    <w:rsid w:val="0077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777C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777C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777C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77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7C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77C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77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7C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77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777C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6">
    <w:name w:val="xl106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8">
    <w:name w:val="xl108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15">
    <w:name w:val="xl115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customStyle="1" w:styleId="xl116">
    <w:name w:val="xl116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</w:rPr>
  </w:style>
  <w:style w:type="paragraph" w:customStyle="1" w:styleId="xl117">
    <w:name w:val="xl117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0">
    <w:name w:val="xl120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1">
    <w:name w:val="xl121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777C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2">
    <w:name w:val="xl132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35">
    <w:name w:val="xl135"/>
    <w:basedOn w:val="a"/>
    <w:rsid w:val="00777C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36">
    <w:name w:val="xl136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77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0">
    <w:name w:val="xl150"/>
    <w:basedOn w:val="a"/>
    <w:rsid w:val="00777C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77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77C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777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a5"/>
    <w:qFormat/>
    <w:rsid w:val="00A266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List Paragraph"/>
    <w:basedOn w:val="a"/>
    <w:uiPriority w:val="34"/>
    <w:qFormat/>
    <w:rsid w:val="00FE6B9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2F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57"/>
    <w:rPr>
      <w:rFonts w:ascii="Tahoma" w:hAnsi="Tahoma" w:cs="Tahoma"/>
      <w:sz w:val="16"/>
      <w:szCs w:val="16"/>
    </w:rPr>
  </w:style>
  <w:style w:type="character" w:customStyle="1" w:styleId="a5">
    <w:name w:val="Заголовок 1 Знак"/>
    <w:basedOn w:val="a0"/>
    <w:link w:val="1"/>
    <w:rsid w:val="00A266F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2">
    <w:name w:val="Обычный2"/>
    <w:uiPriority w:val="99"/>
    <w:rsid w:val="00C54A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EA208-C655-407E-985E-3C891CAA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56</Pages>
  <Words>23015</Words>
  <Characters>131192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2018-09-26T09:31:00Z</cp:lastPrinted>
  <dcterms:created xsi:type="dcterms:W3CDTF">2018-08-18T16:00:00Z</dcterms:created>
  <dcterms:modified xsi:type="dcterms:W3CDTF">2018-10-04T03:18:00Z</dcterms:modified>
</cp:coreProperties>
</file>