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80" w:rsidRDefault="00642C80" w:rsidP="00642C80">
      <w:r w:rsidRPr="003163B0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0744EF4" wp14:editId="6905D41C">
            <wp:simplePos x="0" y="0"/>
            <wp:positionH relativeFrom="column">
              <wp:posOffset>2339340</wp:posOffset>
            </wp:positionH>
            <wp:positionV relativeFrom="paragraph">
              <wp:posOffset>-272415</wp:posOffset>
            </wp:positionV>
            <wp:extent cx="857250" cy="1038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4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642C80" w:rsidTr="00E876E8">
        <w:trPr>
          <w:trHeight w:val="1127"/>
        </w:trPr>
        <w:tc>
          <w:tcPr>
            <w:tcW w:w="4503" w:type="dxa"/>
          </w:tcPr>
          <w:p w:rsidR="00642C80" w:rsidRPr="008E0738" w:rsidRDefault="00642C80" w:rsidP="00E876E8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38">
              <w:rPr>
                <w:rFonts w:ascii="Times New Roman" w:hAnsi="Times New Roman"/>
                <w:b/>
                <w:sz w:val="24"/>
                <w:szCs w:val="24"/>
              </w:rPr>
              <w:t>ТЫВА РЕСПУБЛИКАНЫ</w:t>
            </w:r>
            <w:r w:rsidRPr="008E07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</w:p>
          <w:p w:rsidR="00642C80" w:rsidRPr="008E0738" w:rsidRDefault="00642C80" w:rsidP="00E876E8">
            <w:pPr>
              <w:tabs>
                <w:tab w:val="left" w:pos="9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38">
              <w:rPr>
                <w:rFonts w:ascii="Times New Roman" w:hAnsi="Times New Roman"/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8E07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</w:p>
          <w:p w:rsidR="00642C80" w:rsidRPr="008E0738" w:rsidRDefault="00642C80" w:rsidP="00E876E8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38">
              <w:rPr>
                <w:rFonts w:ascii="Times New Roman" w:hAnsi="Times New Roman"/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642C80" w:rsidRPr="008E0738" w:rsidRDefault="00642C80" w:rsidP="00E87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38">
              <w:rPr>
                <w:rFonts w:ascii="Times New Roman" w:hAnsi="Times New Roman"/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 РЕСПУБЛИКИ ТЫВА</w:t>
            </w:r>
          </w:p>
        </w:tc>
      </w:tr>
    </w:tbl>
    <w:p w:rsidR="00642C80" w:rsidRDefault="00642C80" w:rsidP="00642C80">
      <w:pPr>
        <w:pBdr>
          <w:bottom w:val="single" w:sz="12" w:space="1" w:color="auto"/>
        </w:pBdr>
      </w:pPr>
    </w:p>
    <w:p w:rsidR="00642C80" w:rsidRDefault="00642C80" w:rsidP="00642C80">
      <w:pPr>
        <w:jc w:val="center"/>
        <w:rPr>
          <w:rFonts w:ascii="Times New Roman" w:hAnsi="Times New Roman"/>
          <w:sz w:val="18"/>
          <w:szCs w:val="18"/>
        </w:rPr>
      </w:pPr>
      <w:r w:rsidRPr="00E11BCA">
        <w:rPr>
          <w:rFonts w:ascii="Times New Roman" w:hAnsi="Times New Roman"/>
          <w:sz w:val="18"/>
          <w:szCs w:val="18"/>
        </w:rPr>
        <w:t xml:space="preserve">668040, Республика Тыва, </w:t>
      </w:r>
      <w:proofErr w:type="spellStart"/>
      <w:r w:rsidRPr="00E11BCA">
        <w:rPr>
          <w:rFonts w:ascii="Times New Roman" w:hAnsi="Times New Roman"/>
          <w:sz w:val="18"/>
          <w:szCs w:val="18"/>
        </w:rPr>
        <w:t>Барун-Хемчикский</w:t>
      </w:r>
      <w:proofErr w:type="spellEnd"/>
      <w:r w:rsidRPr="00E11BC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11BCA">
        <w:rPr>
          <w:rFonts w:ascii="Times New Roman" w:hAnsi="Times New Roman"/>
          <w:sz w:val="18"/>
          <w:szCs w:val="18"/>
        </w:rPr>
        <w:t>кожуун</w:t>
      </w:r>
      <w:proofErr w:type="spellEnd"/>
      <w:r w:rsidRPr="00E11BCA">
        <w:rPr>
          <w:rFonts w:ascii="Times New Roman" w:hAnsi="Times New Roman"/>
          <w:sz w:val="18"/>
          <w:szCs w:val="18"/>
        </w:rPr>
        <w:t>, с.</w:t>
      </w:r>
      <w:r>
        <w:rPr>
          <w:rFonts w:ascii="Times New Roman" w:hAnsi="Times New Roman"/>
          <w:sz w:val="18"/>
          <w:szCs w:val="18"/>
        </w:rPr>
        <w:t xml:space="preserve"> </w:t>
      </w:r>
      <w:r w:rsidRPr="00E11BCA">
        <w:rPr>
          <w:rFonts w:ascii="Times New Roman" w:hAnsi="Times New Roman"/>
          <w:sz w:val="18"/>
          <w:szCs w:val="18"/>
        </w:rPr>
        <w:t>Кызыл-Мажалык, ул.</w:t>
      </w:r>
      <w:r>
        <w:rPr>
          <w:rFonts w:ascii="Times New Roman" w:hAnsi="Times New Roman"/>
          <w:sz w:val="18"/>
          <w:szCs w:val="18"/>
        </w:rPr>
        <w:t xml:space="preserve"> </w:t>
      </w:r>
      <w:r w:rsidRPr="00E11BCA">
        <w:rPr>
          <w:rFonts w:ascii="Times New Roman" w:hAnsi="Times New Roman"/>
          <w:sz w:val="18"/>
          <w:szCs w:val="18"/>
        </w:rPr>
        <w:t>Чадамба, д.20, т.</w:t>
      </w:r>
      <w:r>
        <w:rPr>
          <w:rFonts w:ascii="Times New Roman" w:hAnsi="Times New Roman"/>
          <w:sz w:val="18"/>
          <w:szCs w:val="18"/>
        </w:rPr>
        <w:t xml:space="preserve"> 8</w:t>
      </w:r>
      <w:r w:rsidRPr="00E11BCA">
        <w:rPr>
          <w:rFonts w:ascii="Times New Roman" w:hAnsi="Times New Roman"/>
          <w:sz w:val="18"/>
          <w:szCs w:val="18"/>
        </w:rPr>
        <w:t>(39441) 21-0-77</w:t>
      </w:r>
    </w:p>
    <w:p w:rsidR="00642C80" w:rsidRPr="000B7892" w:rsidRDefault="00642C80" w:rsidP="00642C80">
      <w:pPr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0B7892">
        <w:rPr>
          <w:rFonts w:ascii="Times New Roman" w:hAnsi="Times New Roman"/>
          <w:b/>
          <w:sz w:val="28"/>
          <w:szCs w:val="24"/>
        </w:rPr>
        <w:t>Р</w:t>
      </w:r>
      <w:proofErr w:type="gramEnd"/>
      <w:r w:rsidRPr="000B7892">
        <w:rPr>
          <w:rFonts w:ascii="Times New Roman" w:hAnsi="Times New Roman"/>
          <w:b/>
          <w:sz w:val="28"/>
          <w:szCs w:val="24"/>
        </w:rPr>
        <w:t xml:space="preserve"> Е Ш Е Н И Е</w:t>
      </w:r>
    </w:p>
    <w:p w:rsidR="008507D8" w:rsidRPr="00DD5841" w:rsidRDefault="00B105DF" w:rsidP="00DD5841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 октября</w:t>
      </w:r>
      <w:r w:rsidR="00642C80" w:rsidRPr="008E0738">
        <w:rPr>
          <w:rFonts w:ascii="Times New Roman" w:hAnsi="Times New Roman"/>
          <w:sz w:val="24"/>
          <w:szCs w:val="24"/>
        </w:rPr>
        <w:t xml:space="preserve"> 201</w:t>
      </w:r>
      <w:r w:rsidR="00642C80">
        <w:rPr>
          <w:rFonts w:ascii="Times New Roman" w:hAnsi="Times New Roman"/>
          <w:sz w:val="24"/>
          <w:szCs w:val="24"/>
        </w:rPr>
        <w:t>8</w:t>
      </w:r>
      <w:r w:rsidR="00642C80" w:rsidRPr="008E0738">
        <w:rPr>
          <w:rFonts w:ascii="Times New Roman" w:hAnsi="Times New Roman"/>
          <w:sz w:val="24"/>
          <w:szCs w:val="24"/>
        </w:rPr>
        <w:t xml:space="preserve"> г.                </w:t>
      </w:r>
      <w:r w:rsidR="00642C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42C80">
        <w:rPr>
          <w:rFonts w:ascii="Times New Roman" w:hAnsi="Times New Roman"/>
          <w:sz w:val="24"/>
          <w:szCs w:val="24"/>
        </w:rPr>
        <w:t xml:space="preserve">            </w:t>
      </w:r>
      <w:r w:rsidR="00642C80" w:rsidRPr="008E0738">
        <w:rPr>
          <w:rFonts w:ascii="Times New Roman" w:hAnsi="Times New Roman"/>
          <w:sz w:val="24"/>
          <w:szCs w:val="24"/>
        </w:rPr>
        <w:t xml:space="preserve">   №</w:t>
      </w:r>
      <w:r w:rsidR="00256CEC">
        <w:rPr>
          <w:rFonts w:ascii="Times New Roman" w:hAnsi="Times New Roman"/>
          <w:sz w:val="24"/>
          <w:szCs w:val="24"/>
        </w:rPr>
        <w:t>35</w:t>
      </w:r>
      <w:r w:rsidR="00642C80" w:rsidRPr="008E0738">
        <w:rPr>
          <w:rFonts w:ascii="Times New Roman" w:hAnsi="Times New Roman"/>
          <w:sz w:val="24"/>
          <w:szCs w:val="24"/>
        </w:rPr>
        <w:t xml:space="preserve">                   </w:t>
      </w:r>
      <w:r w:rsidR="00642C80">
        <w:rPr>
          <w:rFonts w:ascii="Times New Roman" w:hAnsi="Times New Roman"/>
          <w:sz w:val="24"/>
          <w:szCs w:val="24"/>
        </w:rPr>
        <w:t xml:space="preserve">               </w:t>
      </w:r>
      <w:r w:rsidR="00642C80" w:rsidRPr="008E0738">
        <w:rPr>
          <w:rFonts w:ascii="Times New Roman" w:hAnsi="Times New Roman"/>
          <w:sz w:val="24"/>
          <w:szCs w:val="24"/>
        </w:rPr>
        <w:t>с.</w:t>
      </w:r>
      <w:r w:rsidR="00642C80">
        <w:rPr>
          <w:rFonts w:ascii="Times New Roman" w:hAnsi="Times New Roman"/>
          <w:sz w:val="24"/>
          <w:szCs w:val="24"/>
        </w:rPr>
        <w:t xml:space="preserve"> </w:t>
      </w:r>
      <w:r w:rsidR="00642C80" w:rsidRPr="008E0738">
        <w:rPr>
          <w:rFonts w:ascii="Times New Roman" w:hAnsi="Times New Roman"/>
          <w:sz w:val="24"/>
          <w:szCs w:val="24"/>
        </w:rPr>
        <w:t>Кызыл-Мажалык</w:t>
      </w:r>
    </w:p>
    <w:p w:rsidR="00B105DF" w:rsidRDefault="00B105DF" w:rsidP="00642C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642C80" w:rsidRDefault="00423300" w:rsidP="00642C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42C80">
        <w:rPr>
          <w:rFonts w:ascii="Times New Roman" w:hAnsi="Times New Roman"/>
          <w:b/>
          <w:sz w:val="28"/>
          <w:szCs w:val="24"/>
        </w:rPr>
        <w:t xml:space="preserve">«О даче согласия на принятие решения </w:t>
      </w:r>
    </w:p>
    <w:p w:rsidR="008507D8" w:rsidRPr="00642C80" w:rsidRDefault="00423300" w:rsidP="00642C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42C80">
        <w:rPr>
          <w:rFonts w:ascii="Times New Roman" w:hAnsi="Times New Roman"/>
          <w:b/>
          <w:sz w:val="28"/>
          <w:szCs w:val="24"/>
        </w:rPr>
        <w:t>о заключении концессионного соглашения»</w:t>
      </w:r>
    </w:p>
    <w:p w:rsidR="008507D8" w:rsidRDefault="008507D8" w:rsidP="00423300">
      <w:pPr>
        <w:spacing w:after="0"/>
        <w:ind w:right="4252"/>
        <w:jc w:val="center"/>
        <w:rPr>
          <w:rFonts w:ascii="Times New Roman" w:hAnsi="Times New Roman"/>
          <w:b/>
          <w:sz w:val="24"/>
          <w:szCs w:val="24"/>
        </w:rPr>
      </w:pPr>
    </w:p>
    <w:p w:rsidR="001A2835" w:rsidRDefault="00423300" w:rsidP="001A2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2835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 в Российской Федерации», Федеральным законом от 21.07.2005 № 115-ФЗ «О концессионных соглашениях», Уставом </w:t>
      </w:r>
      <w:proofErr w:type="spellStart"/>
      <w:r w:rsidR="00642C80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642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C80">
        <w:rPr>
          <w:rFonts w:ascii="Times New Roman" w:hAnsi="Times New Roman"/>
          <w:sz w:val="28"/>
          <w:szCs w:val="28"/>
        </w:rPr>
        <w:t>кожууна</w:t>
      </w:r>
      <w:proofErr w:type="spellEnd"/>
      <w:r w:rsidR="00756E62">
        <w:rPr>
          <w:rFonts w:ascii="Times New Roman" w:hAnsi="Times New Roman"/>
          <w:sz w:val="28"/>
          <w:szCs w:val="28"/>
        </w:rPr>
        <w:t xml:space="preserve">, а также исполнения п.2 Распоряжения Правительства Республики Тыва от 28 августа 2018 года №350-р </w:t>
      </w:r>
      <w:r w:rsidR="00DD5841">
        <w:rPr>
          <w:rFonts w:ascii="Times New Roman" w:hAnsi="Times New Roman"/>
          <w:sz w:val="28"/>
          <w:szCs w:val="28"/>
        </w:rPr>
        <w:t>«Об утверждении плана мероприятий по заключению концессионных соглашений в отношении объектов теплоснабжения, централизованных систем горячего, холодного водоснабжения и (или</w:t>
      </w:r>
      <w:proofErr w:type="gramEnd"/>
      <w:r w:rsidR="00DD5841">
        <w:rPr>
          <w:rFonts w:ascii="Times New Roman" w:hAnsi="Times New Roman"/>
          <w:sz w:val="28"/>
          <w:szCs w:val="28"/>
        </w:rPr>
        <w:t>) водоотведения на территории Республики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42C80">
        <w:rPr>
          <w:rFonts w:ascii="Times New Roman" w:hAnsi="Times New Roman"/>
          <w:sz w:val="28"/>
          <w:szCs w:val="28"/>
        </w:rPr>
        <w:t>Хурал представителей Барун-Хемчикского кожууна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A2835" w:rsidRDefault="001A2835" w:rsidP="001A2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2C80">
        <w:rPr>
          <w:rFonts w:ascii="Times New Roman" w:hAnsi="Times New Roman"/>
          <w:b/>
          <w:sz w:val="28"/>
          <w:szCs w:val="28"/>
        </w:rPr>
        <w:t>РЕШИЛ</w:t>
      </w:r>
      <w:r w:rsidRPr="001A2835">
        <w:rPr>
          <w:rFonts w:ascii="Times New Roman" w:hAnsi="Times New Roman"/>
          <w:b/>
          <w:sz w:val="28"/>
          <w:szCs w:val="28"/>
        </w:rPr>
        <w:t>:</w:t>
      </w:r>
    </w:p>
    <w:p w:rsidR="00EC606C" w:rsidRDefault="00EC606C" w:rsidP="001A2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06C" w:rsidRDefault="00EC606C" w:rsidP="00480BB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06C">
        <w:rPr>
          <w:rFonts w:ascii="Times New Roman" w:hAnsi="Times New Roman"/>
          <w:sz w:val="28"/>
          <w:szCs w:val="28"/>
        </w:rPr>
        <w:t xml:space="preserve">Дать согласие </w:t>
      </w:r>
      <w:r w:rsidR="00480BBC">
        <w:rPr>
          <w:rFonts w:ascii="Times New Roman" w:hAnsi="Times New Roman"/>
          <w:sz w:val="28"/>
          <w:szCs w:val="28"/>
        </w:rPr>
        <w:t xml:space="preserve">администрации </w:t>
      </w:r>
      <w:r w:rsidR="00642C80">
        <w:rPr>
          <w:rFonts w:ascii="Times New Roman" w:hAnsi="Times New Roman"/>
          <w:sz w:val="28"/>
          <w:szCs w:val="28"/>
        </w:rPr>
        <w:t>муниципального района «Барун-Хемчикский кожуун» Республики Тыва</w:t>
      </w:r>
      <w:r w:rsidR="00480BBC">
        <w:rPr>
          <w:rFonts w:ascii="Times New Roman" w:hAnsi="Times New Roman"/>
          <w:sz w:val="28"/>
          <w:szCs w:val="28"/>
        </w:rPr>
        <w:t xml:space="preserve"> на принятие решения о заключении концессионного соглашения через конкурсную</w:t>
      </w:r>
      <w:r w:rsidR="00557378">
        <w:rPr>
          <w:rFonts w:ascii="Times New Roman" w:hAnsi="Times New Roman"/>
          <w:sz w:val="28"/>
          <w:szCs w:val="28"/>
        </w:rPr>
        <w:t xml:space="preserve"> </w:t>
      </w:r>
      <w:r w:rsidR="00480BBC">
        <w:rPr>
          <w:rFonts w:ascii="Times New Roman" w:hAnsi="Times New Roman"/>
          <w:sz w:val="28"/>
          <w:szCs w:val="28"/>
        </w:rPr>
        <w:t xml:space="preserve">процедуру </w:t>
      </w:r>
      <w:r w:rsidR="00557378">
        <w:rPr>
          <w:rFonts w:ascii="Times New Roman" w:hAnsi="Times New Roman"/>
          <w:sz w:val="28"/>
          <w:szCs w:val="28"/>
        </w:rPr>
        <w:t xml:space="preserve"> </w:t>
      </w:r>
      <w:r w:rsidR="00480BBC">
        <w:rPr>
          <w:rFonts w:ascii="Times New Roman" w:hAnsi="Times New Roman"/>
          <w:sz w:val="28"/>
          <w:szCs w:val="28"/>
        </w:rPr>
        <w:t>в соответствии с требованиями Федерального закона</w:t>
      </w:r>
      <w:r w:rsidR="00642C80">
        <w:rPr>
          <w:rFonts w:ascii="Times New Roman" w:hAnsi="Times New Roman"/>
          <w:sz w:val="28"/>
          <w:szCs w:val="28"/>
        </w:rPr>
        <w:t xml:space="preserve"> </w:t>
      </w:r>
      <w:r w:rsidR="00480BBC">
        <w:rPr>
          <w:rFonts w:ascii="Times New Roman" w:hAnsi="Times New Roman"/>
          <w:sz w:val="28"/>
          <w:szCs w:val="28"/>
        </w:rPr>
        <w:t>от</w:t>
      </w:r>
      <w:r w:rsidR="00642C80">
        <w:rPr>
          <w:rFonts w:ascii="Times New Roman" w:hAnsi="Times New Roman"/>
          <w:sz w:val="28"/>
          <w:szCs w:val="28"/>
        </w:rPr>
        <w:t xml:space="preserve"> 21.07.2005 №</w:t>
      </w:r>
      <w:r w:rsidR="00480BBC">
        <w:rPr>
          <w:rFonts w:ascii="Times New Roman" w:hAnsi="Times New Roman"/>
          <w:sz w:val="28"/>
          <w:szCs w:val="28"/>
        </w:rPr>
        <w:t>115-ФЗ «О концессионных соглашениях» на объекты муниципального недвижимого имущества, указанного в приложении к настоящему решению.</w:t>
      </w:r>
    </w:p>
    <w:p w:rsidR="00480BBC" w:rsidRDefault="00480BBC" w:rsidP="00480BB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</w:t>
      </w:r>
      <w:r w:rsidR="00642C80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642C80">
        <w:rPr>
          <w:rFonts w:ascii="Times New Roman" w:hAnsi="Times New Roman"/>
          <w:sz w:val="28"/>
          <w:szCs w:val="28"/>
          <w:lang w:val="en-US"/>
        </w:rPr>
        <w:t>www</w:t>
      </w:r>
      <w:r w:rsidR="00642C80" w:rsidRPr="00642C80">
        <w:rPr>
          <w:rFonts w:ascii="Times New Roman" w:hAnsi="Times New Roman"/>
          <w:sz w:val="28"/>
          <w:szCs w:val="28"/>
        </w:rPr>
        <w:t>.</w:t>
      </w:r>
      <w:proofErr w:type="spellStart"/>
      <w:r w:rsidR="00642C80">
        <w:rPr>
          <w:rFonts w:ascii="Times New Roman" w:hAnsi="Times New Roman"/>
          <w:sz w:val="28"/>
          <w:szCs w:val="28"/>
          <w:lang w:val="en-US"/>
        </w:rPr>
        <w:t>barum</w:t>
      </w:r>
      <w:proofErr w:type="spellEnd"/>
      <w:r w:rsidR="00642C80" w:rsidRPr="00642C80">
        <w:rPr>
          <w:rFonts w:ascii="Times New Roman" w:hAnsi="Times New Roman"/>
          <w:sz w:val="28"/>
          <w:szCs w:val="28"/>
        </w:rPr>
        <w:t>.</w:t>
      </w:r>
      <w:proofErr w:type="spellStart"/>
      <w:r w:rsidR="00642C80">
        <w:rPr>
          <w:rFonts w:ascii="Times New Roman" w:hAnsi="Times New Roman"/>
          <w:sz w:val="28"/>
          <w:szCs w:val="28"/>
          <w:lang w:val="en-US"/>
        </w:rPr>
        <w:t>rtyva</w:t>
      </w:r>
      <w:proofErr w:type="spellEnd"/>
      <w:r w:rsidR="00642C80" w:rsidRPr="00642C80">
        <w:rPr>
          <w:rFonts w:ascii="Times New Roman" w:hAnsi="Times New Roman"/>
          <w:sz w:val="28"/>
          <w:szCs w:val="28"/>
        </w:rPr>
        <w:t>.</w:t>
      </w:r>
      <w:proofErr w:type="spellStart"/>
      <w:r w:rsidR="00642C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0BBC" w:rsidRPr="00EC606C" w:rsidRDefault="00480BBC" w:rsidP="00503B9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1A2835" w:rsidRDefault="001A2835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6CEC" w:rsidRDefault="00256CEC" w:rsidP="00642C80">
      <w:pPr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642C80" w:rsidRDefault="00480BBC" w:rsidP="00642C8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0BBC">
        <w:rPr>
          <w:rFonts w:ascii="Times New Roman" w:hAnsi="Times New Roman"/>
          <w:spacing w:val="-5"/>
          <w:sz w:val="28"/>
          <w:szCs w:val="28"/>
        </w:rPr>
        <w:t>Глава</w:t>
      </w:r>
      <w:r w:rsidR="0055737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80BBC">
        <w:rPr>
          <w:rFonts w:ascii="Times New Roman" w:hAnsi="Times New Roman"/>
          <w:spacing w:val="-5"/>
          <w:sz w:val="28"/>
          <w:szCs w:val="28"/>
        </w:rPr>
        <w:t xml:space="preserve"> – </w:t>
      </w:r>
      <w:r w:rsidRPr="00480BBC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557378">
        <w:rPr>
          <w:rFonts w:ascii="Times New Roman" w:hAnsi="Times New Roman"/>
          <w:bCs/>
          <w:sz w:val="28"/>
          <w:szCs w:val="28"/>
        </w:rPr>
        <w:t xml:space="preserve"> </w:t>
      </w:r>
      <w:r w:rsidR="00642C80">
        <w:rPr>
          <w:rFonts w:ascii="Times New Roman" w:hAnsi="Times New Roman"/>
          <w:bCs/>
          <w:sz w:val="28"/>
          <w:szCs w:val="28"/>
        </w:rPr>
        <w:t>Хурала</w:t>
      </w:r>
    </w:p>
    <w:p w:rsidR="00480BBC" w:rsidRPr="00642C80" w:rsidRDefault="00642C80" w:rsidP="00642C8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представителей </w:t>
      </w:r>
      <w:proofErr w:type="spellStart"/>
      <w:r>
        <w:rPr>
          <w:rFonts w:ascii="Times New Roman" w:hAnsi="Times New Roman"/>
          <w:bCs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C5AF9"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Ондар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</w:t>
      </w:r>
    </w:p>
    <w:p w:rsidR="001A2835" w:rsidRDefault="001A2835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05DF" w:rsidRDefault="00B105DF" w:rsidP="00480BBC">
      <w:pPr>
        <w:spacing w:after="0" w:line="240" w:lineRule="auto"/>
        <w:jc w:val="right"/>
        <w:rPr>
          <w:rFonts w:ascii="Times New Roman" w:hAnsi="Times New Roman"/>
          <w:spacing w:val="-5"/>
          <w:sz w:val="28"/>
          <w:szCs w:val="28"/>
        </w:rPr>
      </w:pPr>
    </w:p>
    <w:p w:rsidR="00480BBC" w:rsidRPr="00480BBC" w:rsidRDefault="00480BBC" w:rsidP="00480BBC">
      <w:pPr>
        <w:spacing w:after="0" w:line="240" w:lineRule="auto"/>
        <w:jc w:val="right"/>
        <w:rPr>
          <w:rFonts w:ascii="Times New Roman" w:hAnsi="Times New Roman"/>
          <w:spacing w:val="-5"/>
          <w:sz w:val="28"/>
          <w:szCs w:val="28"/>
        </w:rPr>
      </w:pPr>
      <w:r w:rsidRPr="00480BBC">
        <w:rPr>
          <w:rFonts w:ascii="Times New Roman" w:hAnsi="Times New Roman"/>
          <w:spacing w:val="-5"/>
          <w:sz w:val="28"/>
          <w:szCs w:val="28"/>
        </w:rPr>
        <w:lastRenderedPageBreak/>
        <w:t xml:space="preserve">Приложение </w:t>
      </w:r>
    </w:p>
    <w:p w:rsidR="00642C80" w:rsidRDefault="00480BBC" w:rsidP="00642C80">
      <w:pPr>
        <w:spacing w:after="0" w:line="240" w:lineRule="auto"/>
        <w:jc w:val="right"/>
        <w:rPr>
          <w:rFonts w:ascii="Times New Roman" w:hAnsi="Times New Roman"/>
          <w:spacing w:val="-5"/>
          <w:sz w:val="28"/>
          <w:szCs w:val="28"/>
        </w:rPr>
      </w:pPr>
      <w:r w:rsidRPr="00480BBC">
        <w:rPr>
          <w:rFonts w:ascii="Times New Roman" w:hAnsi="Times New Roman"/>
          <w:spacing w:val="-5"/>
          <w:sz w:val="28"/>
          <w:szCs w:val="28"/>
        </w:rPr>
        <w:t xml:space="preserve">к  Решению </w:t>
      </w:r>
      <w:r w:rsidR="00642C80">
        <w:rPr>
          <w:rFonts w:ascii="Times New Roman" w:hAnsi="Times New Roman"/>
          <w:spacing w:val="-5"/>
          <w:sz w:val="28"/>
          <w:szCs w:val="28"/>
        </w:rPr>
        <w:t xml:space="preserve">Хурала представителей </w:t>
      </w:r>
    </w:p>
    <w:p w:rsidR="00480BBC" w:rsidRDefault="00642C80" w:rsidP="00642C80">
      <w:pPr>
        <w:spacing w:after="0" w:line="240" w:lineRule="auto"/>
        <w:jc w:val="righ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Барун-Хемчикского кожууна</w:t>
      </w:r>
    </w:p>
    <w:p w:rsidR="00480BBC" w:rsidRPr="00480BBC" w:rsidRDefault="00B105DF" w:rsidP="00480B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03 октября</w:t>
      </w:r>
      <w:r w:rsidR="008E3D25">
        <w:rPr>
          <w:rFonts w:ascii="Times New Roman" w:hAnsi="Times New Roman"/>
          <w:sz w:val="28"/>
          <w:szCs w:val="28"/>
        </w:rPr>
        <w:t xml:space="preserve"> </w:t>
      </w:r>
      <w:r w:rsidR="00256CEC">
        <w:rPr>
          <w:rFonts w:ascii="Times New Roman" w:hAnsi="Times New Roman"/>
          <w:sz w:val="28"/>
          <w:szCs w:val="28"/>
        </w:rPr>
        <w:t>2018 г. № 35</w:t>
      </w:r>
      <w:bookmarkStart w:id="0" w:name="_GoBack"/>
      <w:bookmarkEnd w:id="0"/>
    </w:p>
    <w:p w:rsidR="00480BBC" w:rsidRDefault="00480BBC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BBC" w:rsidRDefault="00480BBC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BBC" w:rsidRDefault="008507D8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C12">
        <w:rPr>
          <w:rFonts w:ascii="Times New Roman" w:hAnsi="Times New Roman"/>
          <w:b/>
          <w:sz w:val="24"/>
          <w:szCs w:val="24"/>
        </w:rPr>
        <w:t xml:space="preserve">ПЕРЕЧЕНЬ МУНИЦИПАЛЬНОГО ИМУЩЕСТВА ДЛЯ ПРЕДОСТАВЛЕНИЯ </w:t>
      </w:r>
      <w:r>
        <w:rPr>
          <w:rFonts w:ascii="Times New Roman" w:hAnsi="Times New Roman"/>
          <w:b/>
          <w:sz w:val="24"/>
          <w:szCs w:val="24"/>
        </w:rPr>
        <w:t>ПО КОНЦЕССИОННОМУ СОГЛАШЕНИЮ</w:t>
      </w:r>
      <w:r w:rsidRPr="00ED5C12">
        <w:rPr>
          <w:rFonts w:ascii="Times New Roman" w:hAnsi="Times New Roman"/>
          <w:b/>
          <w:sz w:val="24"/>
          <w:szCs w:val="24"/>
        </w:rPr>
        <w:t xml:space="preserve"> </w:t>
      </w:r>
    </w:p>
    <w:p w:rsidR="00480BBC" w:rsidRDefault="008507D8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5C12">
        <w:rPr>
          <w:rFonts w:ascii="Times New Roman" w:hAnsi="Times New Roman"/>
          <w:b/>
          <w:sz w:val="24"/>
          <w:szCs w:val="24"/>
        </w:rPr>
        <w:t xml:space="preserve">ДЛЯ ОБЕСПЕЧЕНИЯ ЖИЗНИДЕЯТЕЛЬНОСТИ НАСЕЛЕНИЯ </w:t>
      </w:r>
    </w:p>
    <w:p w:rsidR="008507D8" w:rsidRDefault="00642C80" w:rsidP="00850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БАРУН-ХЕМЧИКСКОГО КОЖУУНА</w:t>
      </w:r>
    </w:p>
    <w:p w:rsidR="008507D8" w:rsidRDefault="008507D8" w:rsidP="008507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07D8" w:rsidRPr="00DD5841" w:rsidRDefault="008507D8" w:rsidP="008507D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80BBC">
        <w:rPr>
          <w:rFonts w:ascii="Times New Roman" w:hAnsi="Times New Roman"/>
          <w:b/>
          <w:sz w:val="28"/>
          <w:szCs w:val="28"/>
        </w:rPr>
        <w:t xml:space="preserve">Объекты </w:t>
      </w:r>
      <w:r w:rsidR="00DD5841" w:rsidRPr="00DD5841">
        <w:rPr>
          <w:rFonts w:ascii="Times New Roman" w:hAnsi="Times New Roman"/>
          <w:b/>
          <w:sz w:val="28"/>
          <w:szCs w:val="28"/>
        </w:rPr>
        <w:t>теплоснабжения, централизованных систем горячего, холодного водоснабжения и (или) водоотведения</w:t>
      </w:r>
    </w:p>
    <w:p w:rsidR="00185177" w:rsidRPr="00480BBC" w:rsidRDefault="00185177" w:rsidP="00185177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52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23"/>
        <w:gridCol w:w="2268"/>
        <w:gridCol w:w="1134"/>
        <w:gridCol w:w="2268"/>
        <w:gridCol w:w="3130"/>
      </w:tblGrid>
      <w:tr w:rsidR="008507D8" w:rsidRPr="00454E1A" w:rsidTr="00B105DF">
        <w:trPr>
          <w:trHeight w:val="9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DF" w:rsidRPr="00B105DF" w:rsidRDefault="00B105DF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07D8" w:rsidRPr="00B105DF" w:rsidRDefault="008507D8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D8" w:rsidRPr="00B105DF" w:rsidRDefault="008507D8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D8" w:rsidRPr="00B105DF" w:rsidRDefault="008507D8" w:rsidP="008E3D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D8" w:rsidRPr="00B105DF" w:rsidRDefault="008507D8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D8" w:rsidRPr="00B105DF" w:rsidRDefault="008507D8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Характеристика объектов</w:t>
            </w:r>
          </w:p>
        </w:tc>
      </w:tr>
      <w:tr w:rsidR="008507D8" w:rsidRPr="00454E1A" w:rsidTr="00B105DF">
        <w:trPr>
          <w:trHeight w:val="420"/>
        </w:trPr>
        <w:tc>
          <w:tcPr>
            <w:tcW w:w="9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8" w:rsidRPr="00B105DF" w:rsidRDefault="008507D8" w:rsidP="008E3D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D8" w:rsidRPr="00454E1A" w:rsidTr="00B105DF">
        <w:trPr>
          <w:trHeight w:val="16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D8" w:rsidRPr="00B105DF" w:rsidRDefault="008507D8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D8" w:rsidRPr="00B105DF" w:rsidRDefault="004D10ED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Здание бани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D8" w:rsidRPr="00B105DF" w:rsidRDefault="00185177" w:rsidP="008E3D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D8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ул.Саая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Альберта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5DF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B105DF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 xml:space="preserve">456,1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105DF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 xml:space="preserve"> 1 этажный, </w:t>
            </w:r>
          </w:p>
          <w:p w:rsidR="008507D8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17:02:0700038:366</w:t>
            </w:r>
          </w:p>
        </w:tc>
      </w:tr>
      <w:tr w:rsidR="00185177" w:rsidRPr="00454E1A" w:rsidTr="00B105DF">
        <w:trPr>
          <w:trHeight w:val="211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5DF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(теплотрасса 2-х</w:t>
            </w:r>
            <w:r w:rsidR="008E3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5DF">
              <w:rPr>
                <w:rFonts w:ascii="Times New Roman" w:hAnsi="Times New Roman"/>
                <w:sz w:val="24"/>
                <w:szCs w:val="24"/>
              </w:rPr>
              <w:t>этажных домов)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77" w:rsidRPr="00B105DF" w:rsidRDefault="00185177" w:rsidP="008E3D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ул.Чургуй-оола</w:t>
            </w:r>
            <w:proofErr w:type="spellEnd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5DF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Протяж</w:t>
            </w:r>
            <w:r w:rsidR="00B105DF" w:rsidRPr="00B105DF">
              <w:rPr>
                <w:rFonts w:ascii="Times New Roman" w:hAnsi="Times New Roman"/>
                <w:sz w:val="24"/>
                <w:szCs w:val="24"/>
              </w:rPr>
              <w:t>енность теплотрассы</w:t>
            </w:r>
          </w:p>
          <w:p w:rsidR="00B105DF" w:rsidRPr="00B105DF" w:rsidRDefault="00B105DF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-611 метров,</w:t>
            </w:r>
          </w:p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 xml:space="preserve">кадастровый номер 17:02:0700040:597 </w:t>
            </w:r>
          </w:p>
        </w:tc>
      </w:tr>
      <w:tr w:rsidR="00185177" w:rsidRPr="00454E1A" w:rsidTr="00B105DF">
        <w:trPr>
          <w:trHeight w:val="268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Котельная 2-х</w:t>
            </w:r>
            <w:r w:rsidR="008E3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5DF">
              <w:rPr>
                <w:rFonts w:ascii="Times New Roman" w:hAnsi="Times New Roman"/>
                <w:sz w:val="24"/>
                <w:szCs w:val="24"/>
              </w:rPr>
              <w:t>этажных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77" w:rsidRPr="00B105DF" w:rsidRDefault="00185177" w:rsidP="008E3D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>ызыл-Мажалык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ул.Саая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 Альберта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177" w:rsidRPr="00B105DF" w:rsidRDefault="00185177" w:rsidP="00B10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5DF">
              <w:rPr>
                <w:rFonts w:ascii="Times New Roman" w:hAnsi="Times New Roman"/>
                <w:sz w:val="24"/>
                <w:szCs w:val="24"/>
              </w:rPr>
              <w:t xml:space="preserve">Общая площадь здания 307,4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., 1 </w:t>
            </w:r>
            <w:proofErr w:type="gramStart"/>
            <w:r w:rsidRPr="00B105DF">
              <w:rPr>
                <w:rFonts w:ascii="Times New Roman" w:hAnsi="Times New Roman"/>
                <w:sz w:val="24"/>
                <w:szCs w:val="24"/>
              </w:rPr>
              <w:t>этажное</w:t>
            </w:r>
            <w:proofErr w:type="gramEnd"/>
            <w:r w:rsidRPr="00B105DF">
              <w:rPr>
                <w:rFonts w:ascii="Times New Roman" w:hAnsi="Times New Roman"/>
                <w:sz w:val="24"/>
                <w:szCs w:val="24"/>
              </w:rPr>
              <w:t xml:space="preserve">, площадь земельного участка 3407 </w:t>
            </w:r>
            <w:proofErr w:type="spellStart"/>
            <w:r w:rsidRPr="00B105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05DF">
              <w:rPr>
                <w:rFonts w:ascii="Times New Roman" w:hAnsi="Times New Roman"/>
                <w:sz w:val="24"/>
                <w:szCs w:val="24"/>
              </w:rPr>
              <w:t>. кадастровый номер 17:02:0700040:552</w:t>
            </w:r>
          </w:p>
        </w:tc>
      </w:tr>
    </w:tbl>
    <w:p w:rsidR="008507D8" w:rsidRDefault="008507D8" w:rsidP="008507D8">
      <w:pPr>
        <w:tabs>
          <w:tab w:val="center" w:pos="4677"/>
          <w:tab w:val="left" w:pos="7290"/>
        </w:tabs>
        <w:spacing w:after="0"/>
        <w:rPr>
          <w:rFonts w:ascii="Arial Black" w:hAnsi="Arial Black"/>
          <w:sz w:val="28"/>
          <w:szCs w:val="28"/>
        </w:rPr>
      </w:pPr>
    </w:p>
    <w:p w:rsidR="009409BE" w:rsidRDefault="009409BE"/>
    <w:sectPr w:rsidR="009409BE" w:rsidSect="0094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2AA"/>
    <w:multiLevelType w:val="hybridMultilevel"/>
    <w:tmpl w:val="8D48948C"/>
    <w:lvl w:ilvl="0" w:tplc="FE747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DBA297D"/>
    <w:multiLevelType w:val="hybridMultilevel"/>
    <w:tmpl w:val="74102BEC"/>
    <w:lvl w:ilvl="0" w:tplc="7090A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D8"/>
    <w:rsid w:val="00185177"/>
    <w:rsid w:val="00185323"/>
    <w:rsid w:val="001A2835"/>
    <w:rsid w:val="00256CEC"/>
    <w:rsid w:val="002D4D46"/>
    <w:rsid w:val="00304413"/>
    <w:rsid w:val="00423300"/>
    <w:rsid w:val="00480BBC"/>
    <w:rsid w:val="004D10ED"/>
    <w:rsid w:val="00503B9C"/>
    <w:rsid w:val="00557378"/>
    <w:rsid w:val="00642C80"/>
    <w:rsid w:val="00695A6D"/>
    <w:rsid w:val="00756E62"/>
    <w:rsid w:val="008507D8"/>
    <w:rsid w:val="008C5AF9"/>
    <w:rsid w:val="008E3D25"/>
    <w:rsid w:val="009409BE"/>
    <w:rsid w:val="00B105DF"/>
    <w:rsid w:val="00DD5841"/>
    <w:rsid w:val="00E405CE"/>
    <w:rsid w:val="00EB744C"/>
    <w:rsid w:val="00E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D8"/>
    <w:pPr>
      <w:ind w:left="720"/>
      <w:contextualSpacing/>
    </w:pPr>
  </w:style>
  <w:style w:type="table" w:styleId="a4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D8"/>
    <w:pPr>
      <w:ind w:left="720"/>
      <w:contextualSpacing/>
    </w:pPr>
  </w:style>
  <w:style w:type="table" w:styleId="a4">
    <w:name w:val="Table Grid"/>
    <w:basedOn w:val="a1"/>
    <w:uiPriority w:val="59"/>
    <w:rsid w:val="0064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0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2018-09-21T02:38:00Z</dcterms:created>
  <dcterms:modified xsi:type="dcterms:W3CDTF">2018-10-03T12:12:00Z</dcterms:modified>
</cp:coreProperties>
</file>