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0851BC" w:rsidRPr="008A4B0D" w:rsidTr="00BD54FB">
        <w:tc>
          <w:tcPr>
            <w:tcW w:w="3070" w:type="dxa"/>
          </w:tcPr>
          <w:p w:rsidR="000851BC" w:rsidRPr="008A4B0D" w:rsidRDefault="000851BC" w:rsidP="00BD54FB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0851BC" w:rsidRPr="008A4B0D" w:rsidRDefault="000851BC" w:rsidP="00BD54FB">
            <w:pPr>
              <w:jc w:val="center"/>
              <w:rPr>
                <w:sz w:val="20"/>
                <w:szCs w:val="20"/>
              </w:rPr>
            </w:pPr>
            <w:r w:rsidRPr="008A4B0D">
              <w:rPr>
                <w:sz w:val="20"/>
                <w:szCs w:val="20"/>
              </w:rPr>
              <w:t xml:space="preserve">         </w:t>
            </w:r>
            <w:r w:rsidRPr="00D340CA">
              <w:rPr>
                <w:noProof/>
                <w:sz w:val="20"/>
                <w:szCs w:val="20"/>
              </w:rPr>
              <w:drawing>
                <wp:inline distT="0" distB="0" distL="0" distR="0">
                  <wp:extent cx="865533" cy="998692"/>
                  <wp:effectExtent l="19050" t="0" r="0" b="0"/>
                  <wp:docPr id="5" name="Рисунок 1" descr="C:\Users\Evgeniy\Downloads\kznn-m-c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vgeniy\Downloads\kznn-m-c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33" cy="99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0851BC" w:rsidRPr="008A4B0D" w:rsidRDefault="000851BC" w:rsidP="00BD54FB">
            <w:pPr>
              <w:jc w:val="right"/>
              <w:rPr>
                <w:sz w:val="20"/>
                <w:szCs w:val="20"/>
              </w:rPr>
            </w:pPr>
          </w:p>
        </w:tc>
      </w:tr>
    </w:tbl>
    <w:p w:rsidR="000851BC" w:rsidRPr="00CA562C" w:rsidRDefault="000851BC" w:rsidP="000851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ТЫВА РЕСПУБЛИКАНЫҢ</w:t>
      </w:r>
    </w:p>
    <w:p w:rsidR="000851BC" w:rsidRPr="00CA562C" w:rsidRDefault="000851BC" w:rsidP="000851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АРЫЫН-ХЕМЧИК КОЖУУН ЧАГЫРГАЗЫНЫҢ</w:t>
      </w:r>
    </w:p>
    <w:p w:rsidR="000851BC" w:rsidRPr="00CA562C" w:rsidRDefault="000851BC" w:rsidP="000851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ДОКТААЛЫ</w:t>
      </w:r>
    </w:p>
    <w:p w:rsidR="000851BC" w:rsidRPr="00CA562C" w:rsidRDefault="000851BC" w:rsidP="000851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51BC" w:rsidRPr="00CA562C" w:rsidRDefault="000851BC" w:rsidP="000851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6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51BC" w:rsidRPr="00CA562C" w:rsidRDefault="000851BC" w:rsidP="000851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62C">
        <w:rPr>
          <w:rFonts w:ascii="Times New Roman" w:hAnsi="Times New Roman" w:cs="Times New Roman"/>
          <w:sz w:val="32"/>
          <w:szCs w:val="32"/>
        </w:rPr>
        <w:t>АДМИНИСТРАЦИИ БАРУН-ХЕМЧИКСКОГО  КОЖУУНА РЕСПУБЛИКИ ТЫВА</w:t>
      </w:r>
    </w:p>
    <w:p w:rsidR="000851BC" w:rsidRPr="00BA2B91" w:rsidRDefault="000851BC" w:rsidP="000851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851BC" w:rsidRPr="009E78A3" w:rsidRDefault="00A36B81" w:rsidP="000851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«29» июля 2016 г.  № 478</w:t>
      </w:r>
    </w:p>
    <w:p w:rsidR="000851BC" w:rsidRPr="009E78A3" w:rsidRDefault="000851BC" w:rsidP="000851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8A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9E78A3">
        <w:rPr>
          <w:rFonts w:ascii="Times New Roman" w:hAnsi="Times New Roman" w:cs="Times New Roman"/>
        </w:rPr>
        <w:t>Кызыл-Мажалык</w:t>
      </w:r>
    </w:p>
    <w:p w:rsidR="000851BC" w:rsidRPr="00B859B1" w:rsidRDefault="000851BC" w:rsidP="000851BC">
      <w:pPr>
        <w:pStyle w:val="a6"/>
        <w:spacing w:after="0"/>
        <w:jc w:val="center"/>
        <w:rPr>
          <w:b/>
          <w:sz w:val="26"/>
          <w:szCs w:val="26"/>
        </w:rPr>
      </w:pPr>
    </w:p>
    <w:p w:rsidR="000851BC" w:rsidRPr="000851BC" w:rsidRDefault="000851BC" w:rsidP="000851BC">
      <w:pPr>
        <w:pStyle w:val="a6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C">
        <w:rPr>
          <w:b/>
          <w:sz w:val="28"/>
          <w:szCs w:val="28"/>
        </w:rPr>
        <w:t>«</w:t>
      </w:r>
      <w:r w:rsidRPr="000851B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0851BC" w:rsidRDefault="000851BC" w:rsidP="000851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51B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Pr="00B859B1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0851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Информирование населения об ограничениях использования водных объектов общего пользования, расположенных на территории </w:t>
      </w:r>
      <w:proofErr w:type="spellStart"/>
      <w:r w:rsidRPr="000851BC">
        <w:rPr>
          <w:rFonts w:ascii="Times New Roman" w:hAnsi="Times New Roman" w:cs="Times New Roman"/>
          <w:b/>
          <w:color w:val="000000"/>
          <w:sz w:val="28"/>
          <w:szCs w:val="28"/>
        </w:rPr>
        <w:t>Барун-Хемчикского</w:t>
      </w:r>
      <w:proofErr w:type="spellEnd"/>
      <w:r w:rsidRPr="000851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 w:rsidRPr="000851BC">
        <w:rPr>
          <w:rFonts w:ascii="Times New Roman" w:hAnsi="Times New Roman" w:cs="Times New Roman"/>
          <w:b/>
          <w:color w:val="000000"/>
          <w:sz w:val="28"/>
          <w:szCs w:val="28"/>
        </w:rPr>
        <w:t>кожууна</w:t>
      </w:r>
      <w:proofErr w:type="spellEnd"/>
      <w:r w:rsidRPr="000851BC">
        <w:rPr>
          <w:rFonts w:ascii="Times New Roman" w:hAnsi="Times New Roman" w:cs="Times New Roman"/>
          <w:b/>
          <w:color w:val="000000"/>
          <w:sz w:val="28"/>
          <w:szCs w:val="28"/>
        </w:rPr>
        <w:t>, для личных и бытовых нужд</w:t>
      </w:r>
      <w:r w:rsidRPr="00B859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51BC" w:rsidRPr="00B859B1" w:rsidRDefault="000851BC" w:rsidP="000851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1BC" w:rsidRPr="000851BC" w:rsidRDefault="000851BC" w:rsidP="000851BC">
      <w:pPr>
        <w:pStyle w:val="HTML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59B1">
        <w:rPr>
          <w:rFonts w:ascii="Times New Roman" w:hAnsi="Times New Roman" w:cs="Times New Roman"/>
          <w:sz w:val="26"/>
          <w:szCs w:val="26"/>
        </w:rPr>
        <w:tab/>
      </w:r>
      <w:r w:rsidRPr="000851BC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27.07.2010г. №210-ФЗ «Об организации предоставления государственных и муниципальных услуг», Постановления администрации 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 xml:space="preserve"> от 19.02.2013г. №83 «Об утверждении перечня муниципальных услуг (функций) муниципального района «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 xml:space="preserve"> Республики Тыва» для размещения в Федеральном реестре государственных и муниципальных услуг (функций)», администрация 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 xml:space="preserve"> </w:t>
      </w:r>
      <w:r w:rsidRPr="000851B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851BC" w:rsidRPr="000851BC" w:rsidRDefault="000851BC" w:rsidP="000851BC">
      <w:pPr>
        <w:pStyle w:val="HTML0"/>
        <w:ind w:firstLine="709"/>
        <w:rPr>
          <w:sz w:val="28"/>
          <w:szCs w:val="28"/>
        </w:rPr>
      </w:pPr>
    </w:p>
    <w:p w:rsidR="000851BC" w:rsidRPr="000851BC" w:rsidRDefault="000851BC" w:rsidP="000851BC">
      <w:pPr>
        <w:pStyle w:val="a5"/>
        <w:numPr>
          <w:ilvl w:val="0"/>
          <w:numId w:val="2"/>
        </w:numPr>
        <w:rPr>
          <w:sz w:val="28"/>
          <w:szCs w:val="28"/>
        </w:rPr>
      </w:pPr>
      <w:r w:rsidRPr="000851BC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0851BC">
        <w:rPr>
          <w:color w:val="000000"/>
          <w:sz w:val="28"/>
          <w:szCs w:val="28"/>
        </w:rPr>
        <w:t xml:space="preserve">Информирование населения об ограничениях использования водных объектов общего пользования, расположенных на территории </w:t>
      </w:r>
      <w:proofErr w:type="spellStart"/>
      <w:r w:rsidRPr="000851BC">
        <w:rPr>
          <w:color w:val="000000"/>
          <w:sz w:val="28"/>
          <w:szCs w:val="28"/>
        </w:rPr>
        <w:t>Барун-Хемчикского</w:t>
      </w:r>
      <w:proofErr w:type="spellEnd"/>
      <w:r w:rsidRPr="000851BC">
        <w:rPr>
          <w:color w:val="000000"/>
          <w:sz w:val="28"/>
          <w:szCs w:val="28"/>
        </w:rPr>
        <w:t xml:space="preserve">  </w:t>
      </w:r>
      <w:proofErr w:type="spellStart"/>
      <w:r w:rsidRPr="000851BC">
        <w:rPr>
          <w:color w:val="000000"/>
          <w:sz w:val="28"/>
          <w:szCs w:val="28"/>
        </w:rPr>
        <w:t>кожууна</w:t>
      </w:r>
      <w:proofErr w:type="spellEnd"/>
      <w:r w:rsidRPr="000851BC">
        <w:rPr>
          <w:color w:val="000000"/>
          <w:sz w:val="28"/>
          <w:szCs w:val="28"/>
        </w:rPr>
        <w:t>, для личных и бытовых нужд</w:t>
      </w:r>
      <w:r w:rsidRPr="000851BC">
        <w:rPr>
          <w:sz w:val="28"/>
          <w:szCs w:val="28"/>
        </w:rPr>
        <w:t>».</w:t>
      </w:r>
    </w:p>
    <w:p w:rsidR="000851BC" w:rsidRPr="000851BC" w:rsidRDefault="000851BC" w:rsidP="000851BC">
      <w:pPr>
        <w:numPr>
          <w:ilvl w:val="0"/>
          <w:numId w:val="2"/>
        </w:numPr>
        <w:spacing w:after="0" w:line="240" w:lineRule="auto"/>
        <w:ind w:left="714" w:hanging="430"/>
        <w:jc w:val="both"/>
        <w:rPr>
          <w:rFonts w:ascii="Times New Roman" w:hAnsi="Times New Roman" w:cs="Times New Roman"/>
          <w:sz w:val="28"/>
          <w:szCs w:val="28"/>
        </w:rPr>
      </w:pPr>
      <w:r w:rsidRPr="000851B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851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51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51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barumtuva</w:t>
        </w:r>
        <w:proofErr w:type="spellEnd"/>
        <w:r w:rsidRPr="000851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851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0851BC" w:rsidRPr="000851BC" w:rsidRDefault="000851BC" w:rsidP="000851B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0851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51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по жизнеобеспечению администрации 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>.</w:t>
      </w:r>
    </w:p>
    <w:p w:rsidR="000851BC" w:rsidRPr="000851BC" w:rsidRDefault="000851BC" w:rsidP="000851BC">
      <w:pPr>
        <w:pStyle w:val="a6"/>
        <w:spacing w:after="0"/>
        <w:ind w:left="720" w:right="-1"/>
        <w:rPr>
          <w:sz w:val="28"/>
          <w:szCs w:val="28"/>
        </w:rPr>
      </w:pPr>
    </w:p>
    <w:p w:rsidR="000851BC" w:rsidRPr="000851BC" w:rsidRDefault="000851BC" w:rsidP="000851BC">
      <w:pPr>
        <w:pStyle w:val="a6"/>
        <w:spacing w:after="0"/>
        <w:ind w:left="720" w:right="-1"/>
        <w:rPr>
          <w:rFonts w:ascii="Times New Roman" w:hAnsi="Times New Roman" w:cs="Times New Roman"/>
          <w:sz w:val="28"/>
          <w:szCs w:val="28"/>
        </w:rPr>
      </w:pPr>
      <w:r w:rsidRPr="000851BC">
        <w:rPr>
          <w:rFonts w:ascii="Times New Roman" w:hAnsi="Times New Roman" w:cs="Times New Roman"/>
          <w:sz w:val="28"/>
          <w:szCs w:val="28"/>
        </w:rPr>
        <w:t>И.о. председателя администрации</w:t>
      </w:r>
    </w:p>
    <w:p w:rsidR="000851BC" w:rsidRPr="000851BC" w:rsidRDefault="000851BC" w:rsidP="000851BC">
      <w:pPr>
        <w:pStyle w:val="a6"/>
        <w:spacing w:after="0"/>
        <w:ind w:left="720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851BC">
        <w:rPr>
          <w:rFonts w:ascii="Times New Roman" w:hAnsi="Times New Roman" w:cs="Times New Roman"/>
          <w:sz w:val="28"/>
          <w:szCs w:val="28"/>
        </w:rPr>
        <w:t xml:space="preserve">                                                А.О. </w:t>
      </w:r>
      <w:proofErr w:type="spellStart"/>
      <w:r w:rsidRPr="000851BC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C04532" w:rsidRDefault="00C04532" w:rsidP="00C04532">
      <w:pPr>
        <w:rPr>
          <w:rFonts w:ascii="Times New Roman" w:hAnsi="Times New Roman" w:cs="Times New Roman"/>
          <w:sz w:val="24"/>
          <w:szCs w:val="24"/>
        </w:rPr>
      </w:pPr>
    </w:p>
    <w:p w:rsidR="000851BC" w:rsidRPr="00EB2145" w:rsidRDefault="000851BC" w:rsidP="00C04532">
      <w:pPr>
        <w:rPr>
          <w:rFonts w:ascii="Times New Roman" w:hAnsi="Times New Roman" w:cs="Times New Roman"/>
          <w:sz w:val="24"/>
          <w:szCs w:val="24"/>
        </w:rPr>
      </w:pPr>
    </w:p>
    <w:p w:rsidR="00C04532" w:rsidRPr="00EB2145" w:rsidRDefault="00C04532" w:rsidP="00C045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04532" w:rsidRPr="00EB2145" w:rsidRDefault="00C04532" w:rsidP="00C045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04532" w:rsidRPr="00EB2145" w:rsidRDefault="003D5095" w:rsidP="00C045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532" w:rsidRPr="00EB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532" w:rsidRPr="00EB214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04532" w:rsidRPr="00EB2145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C04532" w:rsidRPr="00EB2145" w:rsidRDefault="00A36B81" w:rsidP="00C04532">
      <w:pPr>
        <w:pStyle w:val="a4"/>
        <w:jc w:val="right"/>
      </w:pPr>
      <w:r>
        <w:rPr>
          <w:rFonts w:ascii="Times New Roman" w:hAnsi="Times New Roman" w:cs="Times New Roman"/>
          <w:sz w:val="24"/>
          <w:szCs w:val="24"/>
        </w:rPr>
        <w:t>от «29</w:t>
      </w:r>
      <w:r w:rsidR="00C04532" w:rsidRPr="00EB2145">
        <w:rPr>
          <w:rFonts w:ascii="Times New Roman" w:hAnsi="Times New Roman" w:cs="Times New Roman"/>
          <w:sz w:val="24"/>
          <w:szCs w:val="24"/>
        </w:rPr>
        <w:t>»</w:t>
      </w:r>
      <w:r w:rsidR="003D5095">
        <w:rPr>
          <w:rFonts w:ascii="Times New Roman" w:hAnsi="Times New Roman" w:cs="Times New Roman"/>
          <w:sz w:val="24"/>
          <w:szCs w:val="24"/>
        </w:rPr>
        <w:t xml:space="preserve"> июля 2016 </w:t>
      </w:r>
      <w:r w:rsidR="00C04532" w:rsidRPr="00EB2145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>478</w:t>
      </w:r>
    </w:p>
    <w:p w:rsidR="00C04532" w:rsidRPr="00EB2145" w:rsidRDefault="00C04532" w:rsidP="00C04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532" w:rsidRPr="00EB2145" w:rsidRDefault="00C04532" w:rsidP="00C04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</w:t>
      </w:r>
    </w:p>
    <w:p w:rsidR="00C04532" w:rsidRPr="00EB2145" w:rsidRDefault="00C04532" w:rsidP="00C0453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</w:t>
      </w:r>
      <w:r w:rsidRPr="00EB214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B2145">
        <w:rPr>
          <w:rFonts w:ascii="Times New Roman" w:hAnsi="Times New Roman" w:cs="Times New Roman"/>
          <w:b/>
          <w:color w:val="000000"/>
          <w:sz w:val="24"/>
          <w:szCs w:val="24"/>
        </w:rPr>
        <w:t>Информирование населения об ограничениях использования водных объектов общего пользования, расположенных на территории</w:t>
      </w:r>
      <w:r w:rsidR="003D5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D5095">
        <w:rPr>
          <w:rFonts w:ascii="Times New Roman" w:hAnsi="Times New Roman" w:cs="Times New Roman"/>
          <w:b/>
          <w:color w:val="000000"/>
          <w:sz w:val="24"/>
          <w:szCs w:val="24"/>
        </w:rPr>
        <w:t>Барун-Хемчикского</w:t>
      </w:r>
      <w:proofErr w:type="spellEnd"/>
      <w:r w:rsidRPr="00EB21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EB2145">
        <w:rPr>
          <w:rFonts w:ascii="Times New Roman" w:hAnsi="Times New Roman" w:cs="Times New Roman"/>
          <w:b/>
          <w:color w:val="000000"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b/>
          <w:color w:val="000000"/>
          <w:sz w:val="24"/>
          <w:szCs w:val="24"/>
        </w:rPr>
        <w:t>, для личных и бытовых нужд»</w:t>
      </w:r>
    </w:p>
    <w:p w:rsidR="00C04532" w:rsidRPr="00EB2145" w:rsidRDefault="00C04532" w:rsidP="00C04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4532">
        <w:rPr>
          <w:rFonts w:ascii="Times New Roman" w:hAnsi="Times New Roman" w:cs="Times New Roman"/>
          <w:b/>
          <w:sz w:val="24"/>
          <w:szCs w:val="24"/>
        </w:rPr>
        <w:t>. Общие 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145">
        <w:rPr>
          <w:rFonts w:ascii="Times New Roman" w:hAnsi="Times New Roman" w:cs="Times New Roman"/>
          <w:b/>
          <w:color w:val="000000"/>
          <w:sz w:val="24"/>
          <w:szCs w:val="24"/>
        </w:rPr>
        <w:t>1.1.  Вводная часть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B2145">
        <w:rPr>
          <w:rFonts w:ascii="Times New Roman" w:hAnsi="Times New Roman" w:cs="Times New Roman"/>
          <w:color w:val="000000"/>
          <w:sz w:val="24"/>
          <w:szCs w:val="24"/>
        </w:rPr>
        <w:t xml:space="preserve">«Информирование населения об ограничениях использования водных объектов общего пользования, расположенных на территории </w:t>
      </w:r>
      <w:proofErr w:type="spellStart"/>
      <w:r w:rsidR="003D5095">
        <w:rPr>
          <w:rFonts w:ascii="Times New Roman" w:hAnsi="Times New Roman" w:cs="Times New Roman"/>
          <w:color w:val="000000"/>
          <w:sz w:val="24"/>
          <w:szCs w:val="24"/>
        </w:rPr>
        <w:t>Барун-Хемчикского</w:t>
      </w:r>
      <w:proofErr w:type="spellEnd"/>
      <w:r w:rsidRPr="00EB2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145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color w:val="000000"/>
          <w:sz w:val="24"/>
          <w:szCs w:val="24"/>
        </w:rPr>
        <w:t xml:space="preserve">, для личных и бытовых нужд» </w:t>
      </w:r>
      <w:r w:rsidRPr="00EB2145">
        <w:rPr>
          <w:rFonts w:ascii="Times New Roman" w:hAnsi="Times New Roman" w:cs="Times New Roman"/>
          <w:bCs/>
          <w:sz w:val="24"/>
          <w:szCs w:val="24"/>
        </w:rPr>
        <w:t>разработан в целях повышения качества и доступности по предоставлению муниципальной услуги и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C04532" w:rsidRPr="00EB2145" w:rsidRDefault="00C04532" w:rsidP="00C045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 xml:space="preserve">1.2.Муниципальная услуга предоставляется в соответствии </w:t>
      </w:r>
      <w:proofErr w:type="gramStart"/>
      <w:r w:rsidRPr="00EB214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B21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04532" w:rsidRPr="00EB2145" w:rsidRDefault="00C04532" w:rsidP="000851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 xml:space="preserve">-Конституцией Российской Федерации; </w:t>
      </w:r>
    </w:p>
    <w:p w:rsidR="00C04532" w:rsidRPr="00EB2145" w:rsidRDefault="00C04532" w:rsidP="000851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 xml:space="preserve">-Водным кодексом Российской Федерации; </w:t>
      </w:r>
    </w:p>
    <w:p w:rsidR="00C04532" w:rsidRPr="00EB2145" w:rsidRDefault="00C04532" w:rsidP="000851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 xml:space="preserve">-Гражданский кодекс Российской Федерации; </w:t>
      </w:r>
    </w:p>
    <w:p w:rsidR="00C04532" w:rsidRPr="00EB2145" w:rsidRDefault="00C04532" w:rsidP="000851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>-</w:t>
      </w:r>
      <w:r w:rsidRPr="00EB214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EB2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214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самоуправления"; </w:t>
      </w:r>
    </w:p>
    <w:p w:rsidR="00C04532" w:rsidRDefault="00C04532" w:rsidP="000851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-Федеральным законом от 02.05.2006 N 59-ФЗ "О порядке рассмотрения обращений граждан Российской Федерации"; </w:t>
      </w:r>
    </w:p>
    <w:p w:rsidR="00742D6B" w:rsidRPr="00742D6B" w:rsidRDefault="00742D6B" w:rsidP="000851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Конвенция по правам инвалидов </w:t>
      </w:r>
      <w:r>
        <w:t xml:space="preserve">Принята </w:t>
      </w:r>
      <w:hyperlink r:id="rId8" w:history="1">
        <w:r w:rsidRPr="00361393">
          <w:rPr>
            <w:rStyle w:val="a3"/>
            <w:rFonts w:ascii="Times New Roman" w:hAnsi="Times New Roman" w:cs="Times New Roman"/>
            <w:sz w:val="24"/>
            <w:szCs w:val="24"/>
          </w:rPr>
          <w:t>резолюцией 61/106</w:t>
        </w:r>
      </w:hyperlink>
      <w:r>
        <w:t xml:space="preserve"> </w:t>
      </w:r>
      <w:r w:rsidRPr="00742D6B">
        <w:rPr>
          <w:rFonts w:ascii="Times New Roman" w:hAnsi="Times New Roman" w:cs="Times New Roman"/>
          <w:sz w:val="24"/>
          <w:szCs w:val="24"/>
        </w:rPr>
        <w:t>Генеральной Ассамблеи от 13 декабря 2006 года.</w:t>
      </w:r>
    </w:p>
    <w:p w:rsidR="00C04532" w:rsidRPr="00EB2145" w:rsidRDefault="00C04532" w:rsidP="000851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-Уставом муниципального района «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="003D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3D5095">
        <w:rPr>
          <w:rFonts w:ascii="Times New Roman" w:hAnsi="Times New Roman" w:cs="Times New Roman"/>
          <w:sz w:val="24"/>
          <w:szCs w:val="24"/>
        </w:rPr>
        <w:t>»  Республики Тыва</w:t>
      </w:r>
      <w:r w:rsidRPr="00EB2145">
        <w:rPr>
          <w:rFonts w:ascii="Times New Roman" w:hAnsi="Times New Roman" w:cs="Times New Roman"/>
          <w:bCs/>
          <w:sz w:val="24"/>
          <w:szCs w:val="24"/>
        </w:rPr>
        <w:t>.</w:t>
      </w:r>
    </w:p>
    <w:p w:rsidR="00C04532" w:rsidRPr="00EB2145" w:rsidRDefault="00C04532" w:rsidP="000851B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1.3. Получатели муниципальной услуги.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145">
        <w:rPr>
          <w:rFonts w:ascii="Times New Roman" w:hAnsi="Times New Roman" w:cs="Times New Roman"/>
          <w:sz w:val="24"/>
          <w:szCs w:val="24"/>
        </w:rPr>
        <w:t>Заявителями в соответствии с настоящим Административным регламентом являются физические лица (независимо от пола и возраста, национальности, образования, социального положения, политических убеждений, отношения к религии), и юридические лица независимо от организационно-правовой формы образования, их представители, наделённые в установленном законодательством Российской Федерации порядке полномочиями выступать от их имени при взаимодействии с органами местного самоуправления.</w:t>
      </w:r>
      <w:proofErr w:type="gramEnd"/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В случае невозможности личной явки гражданина при подаче заявления с приложенными документами, его интересы может представлять иное лицо при предъявлении паспорта или иного документа, удостоверяющего личность гражданина, согласно полномочиям нотариально заверенной доверенности. </w:t>
      </w:r>
    </w:p>
    <w:p w:rsidR="00C04532" w:rsidRPr="00EB2145" w:rsidRDefault="00C04532" w:rsidP="00C04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532" w:rsidRPr="00EB2145" w:rsidRDefault="00C04532" w:rsidP="00C0453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lastRenderedPageBreak/>
        <w:t>2. Стандарт предоставления муниципальной услуги.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 xml:space="preserve">2.1. Наименование муниципальной услуги. 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EB2145">
        <w:rPr>
          <w:rFonts w:ascii="Times New Roman" w:hAnsi="Times New Roman" w:cs="Times New Roman"/>
          <w:color w:val="000000"/>
          <w:sz w:val="24"/>
          <w:szCs w:val="24"/>
        </w:rPr>
        <w:t xml:space="preserve">«Информирование населения об ограничениях использования водных объектов общего пользования, расположенных на территории </w:t>
      </w:r>
      <w:proofErr w:type="spellStart"/>
      <w:r w:rsidR="003D5095">
        <w:rPr>
          <w:rFonts w:ascii="Times New Roman" w:hAnsi="Times New Roman" w:cs="Times New Roman"/>
          <w:color w:val="000000"/>
          <w:sz w:val="24"/>
          <w:szCs w:val="24"/>
        </w:rPr>
        <w:t>Барун-Хемчикского</w:t>
      </w:r>
      <w:proofErr w:type="spellEnd"/>
      <w:r w:rsidR="003D5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145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color w:val="000000"/>
          <w:sz w:val="24"/>
          <w:szCs w:val="24"/>
        </w:rPr>
        <w:t>, для личных и бытовых нужд»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B2145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органа, предоставляющего муниципальную услугу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 xml:space="preserve">Обеспечение предоставления муниципальной услуги осуществляется Заместителем председателя администрации </w:t>
      </w:r>
      <w:proofErr w:type="spellStart"/>
      <w:r w:rsidR="003D5095">
        <w:rPr>
          <w:rFonts w:ascii="Times New Roman" w:hAnsi="Times New Roman" w:cs="Times New Roman"/>
          <w:bCs/>
          <w:sz w:val="24"/>
          <w:szCs w:val="24"/>
        </w:rPr>
        <w:t>Барун-Хемчикского</w:t>
      </w:r>
      <w:proofErr w:type="spellEnd"/>
      <w:r w:rsidRPr="00EB21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2145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bCs/>
          <w:sz w:val="24"/>
          <w:szCs w:val="24"/>
        </w:rPr>
        <w:t xml:space="preserve"> (далее – специалист).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2.3. Результатом предоставления муниципальной услуги является: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145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населения об ограничениях использования водных объектов общего пользования, расположенных на территории </w:t>
      </w:r>
      <w:proofErr w:type="spellStart"/>
      <w:r w:rsidR="003D5095">
        <w:rPr>
          <w:rFonts w:ascii="Times New Roman" w:hAnsi="Times New Roman" w:cs="Times New Roman"/>
          <w:color w:val="000000"/>
          <w:sz w:val="24"/>
          <w:szCs w:val="24"/>
        </w:rPr>
        <w:t>Барун-Хемчикского</w:t>
      </w:r>
      <w:proofErr w:type="spellEnd"/>
      <w:r w:rsidRPr="00EB2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2145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15 дней со дня представления заявителем заявления и всех необходимых документов.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с комплектом документов, необходимых для предоставления муниципальной услуги.</w:t>
      </w:r>
    </w:p>
    <w:p w:rsidR="00C04532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случае, если заявитель обратился с документом удостоверяющий личность или другими документами, которые могут подтвердить его личность, с приложенным заявлением.</w:t>
      </w:r>
    </w:p>
    <w:p w:rsidR="00742D6B" w:rsidRPr="00EB2145" w:rsidRDefault="00742D6B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а) заявление. В заявлении указывается: 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1) сведения о заявителе: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2) фамилия, имя, отчество, место жительства, данные документа, удостоверяющего личность, - для физического лица и индивидуального предпринимателя;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3) наименование и место расположения водного объекта;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 xml:space="preserve">2.7. Перечень оснований для отказа в приеме документов, необходимых для предоставления муниципальной услуги. </w:t>
      </w:r>
    </w:p>
    <w:p w:rsidR="00C04532" w:rsidRPr="00EB2145" w:rsidRDefault="00C04532" w:rsidP="0008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- с заявлением о предоставлении муниципальной услуги обратилось ненадлежащее лицо;</w:t>
      </w:r>
    </w:p>
    <w:p w:rsidR="00C04532" w:rsidRPr="00EB2145" w:rsidRDefault="00C04532" w:rsidP="0008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- заявление не подлежит прочтению;</w:t>
      </w:r>
    </w:p>
    <w:p w:rsidR="00C04532" w:rsidRPr="00EB2145" w:rsidRDefault="00C04532" w:rsidP="0008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- фамилия, имя и отчество, адрес заявителя </w:t>
      </w:r>
      <w:proofErr w:type="gramStart"/>
      <w:r w:rsidRPr="00EB2145">
        <w:rPr>
          <w:rFonts w:ascii="Times New Roman" w:hAnsi="Times New Roman" w:cs="Times New Roman"/>
          <w:sz w:val="24"/>
          <w:szCs w:val="24"/>
        </w:rPr>
        <w:t>написаны</w:t>
      </w:r>
      <w:proofErr w:type="gramEnd"/>
      <w:r w:rsidRPr="00EB2145">
        <w:rPr>
          <w:rFonts w:ascii="Times New Roman" w:hAnsi="Times New Roman" w:cs="Times New Roman"/>
          <w:sz w:val="24"/>
          <w:szCs w:val="24"/>
        </w:rPr>
        <w:t xml:space="preserve"> неразборчиво;</w:t>
      </w:r>
    </w:p>
    <w:p w:rsidR="00C04532" w:rsidRPr="00EB2145" w:rsidRDefault="00C04532" w:rsidP="0008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- представленные документы по форме или содержанию не соответствуют требованиям действующего законодательства;</w:t>
      </w:r>
    </w:p>
    <w:p w:rsidR="00C04532" w:rsidRPr="00EB2145" w:rsidRDefault="00C04532" w:rsidP="0008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lastRenderedPageBreak/>
        <w:t>- документы в установленных законодательством случаях не заверены нотариально, не скреплены печатями;</w:t>
      </w:r>
    </w:p>
    <w:p w:rsidR="00C04532" w:rsidRPr="00EB2145" w:rsidRDefault="00C04532" w:rsidP="0008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- документы имеют ненадлежащие подписи сторон или определенных законодательством должностных лиц,</w:t>
      </w:r>
    </w:p>
    <w:p w:rsidR="00C04532" w:rsidRPr="00EB2145" w:rsidRDefault="00C04532" w:rsidP="0008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- тексты документов написаны неразборчиво;</w:t>
      </w:r>
    </w:p>
    <w:p w:rsidR="00C04532" w:rsidRPr="00EB2145" w:rsidRDefault="00C04532" w:rsidP="0008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- в документах имеются подчистки, приписки, зачеркнутые слова и иные не оговоренные в них исправления;</w:t>
      </w:r>
    </w:p>
    <w:p w:rsidR="00C04532" w:rsidRPr="00EB2145" w:rsidRDefault="00C04532" w:rsidP="0008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- документы исполнены карандашом;</w:t>
      </w:r>
    </w:p>
    <w:p w:rsidR="00C04532" w:rsidRPr="00EB2145" w:rsidRDefault="00C04532" w:rsidP="0008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C04532" w:rsidRPr="00EB2145" w:rsidRDefault="00C04532" w:rsidP="0008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- водный объект не значится в реестре муниципальной собственности 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14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>.</w:t>
      </w:r>
    </w:p>
    <w:p w:rsidR="00C04532" w:rsidRPr="00EB2145" w:rsidRDefault="00C04532" w:rsidP="000851B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2.8. Перечень оснований для отказа в предоставлении муниципальной услуги.</w:t>
      </w:r>
    </w:p>
    <w:p w:rsidR="00C04532" w:rsidRPr="00EB2145" w:rsidRDefault="00C04532" w:rsidP="00C045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В предоставлении муниципальной услуги может быть отказано в случаях:</w:t>
      </w:r>
    </w:p>
    <w:p w:rsidR="00C04532" w:rsidRPr="00EB2145" w:rsidRDefault="00C04532" w:rsidP="00C045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- не представлены документы согласно перечню, определенному пунктом 2.6. настоящего Регламента;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b/>
          <w:bCs/>
          <w:sz w:val="24"/>
          <w:szCs w:val="24"/>
        </w:rPr>
        <w:t>2.9.</w:t>
      </w:r>
      <w:r w:rsidRPr="00EB2145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услуги.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 xml:space="preserve">Муниципальная услуга предоставляется  на бесплатной основе. 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2.10.</w:t>
      </w:r>
      <w:r w:rsidRPr="00EB2145">
        <w:rPr>
          <w:rFonts w:ascii="Times New Roman" w:hAnsi="Times New Roman" w:cs="Times New Roman"/>
          <w:sz w:val="24"/>
          <w:szCs w:val="24"/>
        </w:rPr>
        <w:t xml:space="preserve"> </w:t>
      </w:r>
      <w:r w:rsidRPr="00EB2145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очереди.</w:t>
      </w:r>
    </w:p>
    <w:p w:rsidR="00C04532" w:rsidRPr="00EB2145" w:rsidRDefault="00C04532" w:rsidP="00C04532">
      <w:pPr>
        <w:pStyle w:val="stylet1"/>
        <w:spacing w:before="0" w:beforeAutospacing="0" w:after="0" w:afterAutospacing="0"/>
        <w:ind w:firstLine="708"/>
        <w:jc w:val="both"/>
        <w:outlineLvl w:val="0"/>
      </w:pPr>
      <w:r w:rsidRPr="00EB2145">
        <w:t>Прием граждан осуществляется в порядке очередности.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2C7A01">
        <w:rPr>
          <w:rFonts w:ascii="Times New Roman" w:hAnsi="Times New Roman" w:cs="Times New Roman"/>
          <w:sz w:val="24"/>
          <w:szCs w:val="24"/>
        </w:rPr>
        <w:t>документов не должен превышать 15</w:t>
      </w:r>
      <w:r w:rsidRPr="00EB2145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Специалист проверяет комплектность документов, соответствие и действительность сведений и документов, необходимых для принятия решения о предоставлении муниципальной услуги. Максимальный срок указанных</w:t>
      </w:r>
      <w:r w:rsidR="002C7A01">
        <w:rPr>
          <w:rFonts w:ascii="Times New Roman" w:hAnsi="Times New Roman" w:cs="Times New Roman"/>
          <w:sz w:val="24"/>
          <w:szCs w:val="24"/>
        </w:rPr>
        <w:t xml:space="preserve"> действий не должен превышать </w:t>
      </w:r>
      <w:r w:rsidR="002C7A01" w:rsidRPr="003D5095">
        <w:rPr>
          <w:rFonts w:ascii="Times New Roman" w:hAnsi="Times New Roman" w:cs="Times New Roman"/>
          <w:b/>
          <w:sz w:val="24"/>
          <w:szCs w:val="24"/>
        </w:rPr>
        <w:t>15</w:t>
      </w:r>
      <w:r w:rsidRPr="003D5095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Pr="00EB2145">
        <w:rPr>
          <w:rFonts w:ascii="Times New Roman" w:hAnsi="Times New Roman" w:cs="Times New Roman"/>
          <w:sz w:val="24"/>
          <w:szCs w:val="24"/>
        </w:rPr>
        <w:t>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Специалист после проведения указанных действий направляет заявителя с заявлением и сверенными документами к специалисту, ответственному за документооборот в администрации 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14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>, который производит регистрацию входящего заявления: ставит регистрационный номер, дату поступления заявления, данные о заявителе, цель обращения заявителя, ответственный исполнитель. Максимальный  срок выполнения действия составляет 3 минуты.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Экспертиза рассмотрения документов должна быть начата не позднее 3 дней с момента приема и регистрации документов.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lastRenderedPageBreak/>
        <w:t>Прием заявителей осуществляется в специально выделенных для этих целей помещениях (кабинетах).</w:t>
      </w:r>
    </w:p>
    <w:p w:rsidR="00C04532" w:rsidRPr="00EB2145" w:rsidRDefault="00C04532" w:rsidP="00C045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пожаротушения, системой оповещения о возникновении чрезвычайной ситуации. </w:t>
      </w:r>
    </w:p>
    <w:p w:rsidR="00C04532" w:rsidRPr="00EB2145" w:rsidRDefault="00C04532" w:rsidP="00C045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C04532" w:rsidRPr="00EB2145" w:rsidRDefault="00C04532" w:rsidP="00C045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Места ожидания в очереди на предоставление или получение документов могут быть оборудованы стульями, кресельными секциями, скамьями (</w:t>
      </w:r>
      <w:proofErr w:type="spellStart"/>
      <w:r w:rsidRPr="00EB2145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 xml:space="preserve">). Количество мест ожидания определяется исходя из фактической нагрузки и возможностей для их размещения в здании. </w:t>
      </w:r>
    </w:p>
    <w:p w:rsidR="00C04532" w:rsidRPr="00EB2145" w:rsidRDefault="00C04532" w:rsidP="00C045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Местом для заполнения документов является помещение для непосредственного взаимодействия специалиста с заявителями, которое оборудуется стульями, столами, обеспечивается образцами заполнения документов, бланками заявлений и канцелярскими принадлежностями.</w:t>
      </w:r>
    </w:p>
    <w:p w:rsidR="00C04532" w:rsidRPr="00EB2145" w:rsidRDefault="00C04532" w:rsidP="00C045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устройством, источником бесперебойного питания.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2.13. Показатели доступности и качества муниципальной услуги</w:t>
      </w:r>
    </w:p>
    <w:p w:rsidR="00C04532" w:rsidRPr="00EB2145" w:rsidRDefault="00C04532" w:rsidP="00C045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Здание должно быть оборудовано отдельным входом для свободного доступа заявителей в помещение.</w:t>
      </w:r>
    </w:p>
    <w:p w:rsidR="00C04532" w:rsidRPr="00EB2145" w:rsidRDefault="00C04532" w:rsidP="00C045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информационной табличкой (вывеской) с указанием наименования учреждения, времени работы, часов приема граждан.</w:t>
      </w:r>
    </w:p>
    <w:p w:rsidR="00C04532" w:rsidRPr="00EB2145" w:rsidRDefault="00C04532" w:rsidP="00C045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На кабинетах в здании администрации 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14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>, в том числе специалиста администрации поселения, исполняющего муниципальную услугу, должны быть информационные таблички с указанием номера кабинета, наименования должности специалиста, фамилии, имени и отчества.</w:t>
      </w:r>
    </w:p>
    <w:p w:rsidR="00C04532" w:rsidRPr="00EB2145" w:rsidRDefault="00C04532" w:rsidP="00C045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532" w:rsidRPr="00EB2145" w:rsidRDefault="00C04532" w:rsidP="00C045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При организации рабочего места должна быть предусмотрена возможность свободного входа и выхода из помещения при необходимости.   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2.13. Иные требования, необходимые для предоставления муниципальной услуги.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Заявители имеют право обратиться </w:t>
      </w:r>
      <w:proofErr w:type="gramStart"/>
      <w:r w:rsidRPr="00EB2145">
        <w:rPr>
          <w:rFonts w:ascii="Times New Roman" w:hAnsi="Times New Roman" w:cs="Times New Roman"/>
          <w:sz w:val="24"/>
          <w:szCs w:val="24"/>
        </w:rPr>
        <w:t>с заявлением по вопросу о предоставлении муниципальной услуги в электронной форме через электронную почту</w:t>
      </w:r>
      <w:proofErr w:type="gramEnd"/>
      <w:r w:rsidRPr="00EB2145">
        <w:rPr>
          <w:rFonts w:ascii="Times New Roman" w:hAnsi="Times New Roman" w:cs="Times New Roman"/>
          <w:sz w:val="24"/>
          <w:szCs w:val="24"/>
        </w:rPr>
        <w:t>. Заявление должно содержать данные заявителя, его фамилию, имя и отчество полностью, паспортные данные, адрес места жительства, а если ответ необходимо отправить по электронной почте, то дополнительно указывается адрес электронной почты. Заявление должно быть написано на русском языке, в корректной форме, не содержать оскорблений, угроз и клеветы, содержать суть проблемы в доступной форме, соответствовать требованиям</w:t>
      </w:r>
    </w:p>
    <w:p w:rsidR="00C04532" w:rsidRPr="00EB2145" w:rsidRDefault="00C04532" w:rsidP="00085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</w:t>
      </w:r>
    </w:p>
    <w:p w:rsidR="00C04532" w:rsidRPr="00EB2145" w:rsidRDefault="00C04532" w:rsidP="00085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C04532" w:rsidRPr="00EB2145" w:rsidRDefault="00C04532" w:rsidP="000851B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3.1. Порядок информирования о предоставлении муниципальной услуги.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145"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 является</w:t>
      </w:r>
      <w:proofErr w:type="gramEnd"/>
      <w:r w:rsidRPr="00EB2145">
        <w:rPr>
          <w:rFonts w:ascii="Times New Roman" w:hAnsi="Times New Roman" w:cs="Times New Roman"/>
          <w:sz w:val="24"/>
          <w:szCs w:val="24"/>
        </w:rPr>
        <w:t xml:space="preserve"> открытой и общедоступной.</w:t>
      </w:r>
    </w:p>
    <w:p w:rsidR="00C04532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включает в себя информирование непосредственно в администрации, а также с использованием средств телефонной и почтовой связи (в том числе электронной почты), средствах массовой информации.</w:t>
      </w:r>
    </w:p>
    <w:p w:rsidR="00C10F64" w:rsidRPr="00C10F64" w:rsidRDefault="00C10F64" w:rsidP="00C10F64">
      <w:pPr>
        <w:pStyle w:val="a4"/>
        <w:rPr>
          <w:rFonts w:ascii="Times New Roman" w:hAnsi="Times New Roman" w:cs="Times New Roman"/>
          <w:sz w:val="24"/>
        </w:rPr>
      </w:pPr>
      <w:r w:rsidRPr="00C10F64">
        <w:rPr>
          <w:rFonts w:ascii="Times New Roman" w:hAnsi="Times New Roman" w:cs="Times New Roman"/>
          <w:sz w:val="24"/>
        </w:rPr>
        <w:lastRenderedPageBreak/>
        <w:t>Требования к местам предоставления муниципальной услуги.</w:t>
      </w:r>
    </w:p>
    <w:p w:rsidR="00C10F64" w:rsidRPr="00C10F64" w:rsidRDefault="00C10F64" w:rsidP="00C10F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10F64">
        <w:rPr>
          <w:rFonts w:ascii="Times New Roman" w:hAnsi="Times New Roman" w:cs="Times New Roman"/>
          <w:sz w:val="24"/>
        </w:rPr>
        <w:t>Вход в администрацию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C10F64" w:rsidRPr="00C10F64" w:rsidRDefault="00C10F64" w:rsidP="00C10F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10F64">
        <w:rPr>
          <w:rFonts w:ascii="Times New Roman" w:hAnsi="Times New Roman" w:cs="Times New Roman"/>
          <w:sz w:val="24"/>
        </w:rPr>
        <w:t xml:space="preserve"> На территории, прилегающей к зданию, в котором находится, и  могут быть оборудованы места для парковки автотранспортных средств.</w:t>
      </w:r>
    </w:p>
    <w:p w:rsidR="00C10F64" w:rsidRPr="00C10F64" w:rsidRDefault="00C10F64" w:rsidP="00C10F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10F64">
        <w:rPr>
          <w:rFonts w:ascii="Times New Roman" w:hAnsi="Times New Roman" w:cs="Times New Roman"/>
          <w:sz w:val="24"/>
        </w:rPr>
        <w:t xml:space="preserve">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C10F64" w:rsidRPr="00C10F64" w:rsidRDefault="00C10F64" w:rsidP="00C10F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10F64">
        <w:rPr>
          <w:rFonts w:ascii="Times New Roman" w:hAnsi="Times New Roman" w:cs="Times New Roman"/>
          <w:sz w:val="24"/>
        </w:rPr>
        <w:t xml:space="preserve"> Помещения должны быть снабжены табличками с указанием номера кабинета, фамилий, имен, отчеств, должностей сотрудников, ответственных за предоставление муниципальной услуги. </w:t>
      </w:r>
    </w:p>
    <w:p w:rsidR="00C10F64" w:rsidRPr="00C10F64" w:rsidRDefault="00C10F64" w:rsidP="00C10F64">
      <w:pPr>
        <w:pStyle w:val="a5"/>
        <w:numPr>
          <w:ilvl w:val="0"/>
          <w:numId w:val="1"/>
        </w:numPr>
      </w:pPr>
      <w:r w:rsidRPr="00C10F64">
        <w:t xml:space="preserve"> Места ожидания оборудуются стульями, кресельными секциями и скамьями (</w:t>
      </w:r>
      <w:proofErr w:type="spellStart"/>
      <w:r w:rsidRPr="00C10F64">
        <w:t>банкетками</w:t>
      </w:r>
      <w:proofErr w:type="spellEnd"/>
      <w:r w:rsidRPr="00C10F64">
        <w:t>). Помещения также должны быть оборудованы в соответствии с санитарными правилами и нормами.</w:t>
      </w:r>
    </w:p>
    <w:p w:rsidR="00C10F64" w:rsidRPr="00C10F64" w:rsidRDefault="00C10F64" w:rsidP="00C10F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10F64">
        <w:rPr>
          <w:rFonts w:ascii="Times New Roman" w:hAnsi="Times New Roman" w:cs="Times New Roman"/>
          <w:sz w:val="24"/>
        </w:rPr>
        <w:t xml:space="preserve"> Места информирования заявителей (получения информации) оборудуются информационными стендами, стульями и столами. </w:t>
      </w:r>
    </w:p>
    <w:p w:rsidR="00C10F64" w:rsidRPr="00C10F64" w:rsidRDefault="00C10F64" w:rsidP="00C10F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10F64">
        <w:rPr>
          <w:rFonts w:ascii="Times New Roman" w:hAnsi="Times New Roman" w:cs="Times New Roman"/>
          <w:sz w:val="24"/>
        </w:rPr>
        <w:t>Информационные стенды должны содержать информацию, предусмотренную пунктом 2.6.5 Регламента.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C10F64" w:rsidRPr="00C10F64" w:rsidRDefault="00C10F64" w:rsidP="00C10F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10F64">
        <w:rPr>
          <w:rFonts w:ascii="Times New Roman" w:hAnsi="Times New Roman" w:cs="Times New Roman"/>
          <w:sz w:val="24"/>
        </w:rPr>
        <w:t xml:space="preserve"> Места для заполнения необходимых документов оборудуются стульями, столами и обеспечиваются письменными принадлежностями.</w:t>
      </w:r>
    </w:p>
    <w:p w:rsidR="00C10F64" w:rsidRPr="00C10F64" w:rsidRDefault="00C10F64" w:rsidP="00C10F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10F64">
        <w:rPr>
          <w:rFonts w:ascii="Times New Roman" w:hAnsi="Times New Roman" w:cs="Times New Roman"/>
          <w:sz w:val="24"/>
        </w:rPr>
        <w:t xml:space="preserve"> Место для приема заявителей должно быть оборудовано стулом, иметь место для написания и размещения документов.</w:t>
      </w:r>
    </w:p>
    <w:p w:rsidR="00C10F64" w:rsidRPr="00C10F64" w:rsidRDefault="00C10F64" w:rsidP="00C10F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10F64">
        <w:rPr>
          <w:rFonts w:ascii="Times New Roman" w:hAnsi="Times New Roman" w:cs="Times New Roman"/>
          <w:sz w:val="24"/>
        </w:rPr>
        <w:t xml:space="preserve">В целях обеспечения беспрепятственного доступа инвалидов и других </w:t>
      </w:r>
      <w:proofErr w:type="spellStart"/>
      <w:r w:rsidRPr="00C10F64">
        <w:rPr>
          <w:rFonts w:ascii="Times New Roman" w:hAnsi="Times New Roman" w:cs="Times New Roman"/>
          <w:sz w:val="24"/>
        </w:rPr>
        <w:t>маломобильных</w:t>
      </w:r>
      <w:proofErr w:type="spellEnd"/>
      <w:r w:rsidRPr="00C10F64">
        <w:rPr>
          <w:rFonts w:ascii="Times New Roman" w:hAnsi="Times New Roman" w:cs="Times New Roman"/>
          <w:sz w:val="24"/>
        </w:rPr>
        <w:t xml:space="preserve"> групп населения принимаются меры (в том числе оборудование помещений пандусами и иными приспособлениями), предусмотренные нормативными правовыми актами Российской Федерации, Республики Тыва и муниципального образования «</w:t>
      </w:r>
      <w:proofErr w:type="spellStart"/>
      <w:r w:rsidR="003D5095">
        <w:rPr>
          <w:rFonts w:ascii="Times New Roman" w:hAnsi="Times New Roman" w:cs="Times New Roman"/>
          <w:sz w:val="24"/>
        </w:rPr>
        <w:t>Барун-Хемчикский</w:t>
      </w:r>
      <w:proofErr w:type="spellEnd"/>
      <w:r w:rsidRPr="00C10F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0F64">
        <w:rPr>
          <w:rFonts w:ascii="Times New Roman" w:hAnsi="Times New Roman" w:cs="Times New Roman"/>
          <w:sz w:val="24"/>
        </w:rPr>
        <w:t>кожуун</w:t>
      </w:r>
      <w:proofErr w:type="spellEnd"/>
      <w:r w:rsidR="003D5095">
        <w:rPr>
          <w:rFonts w:ascii="Times New Roman" w:hAnsi="Times New Roman" w:cs="Times New Roman"/>
          <w:sz w:val="24"/>
        </w:rPr>
        <w:t>» Республики Тыва</w:t>
      </w:r>
      <w:r w:rsidRPr="00C10F64">
        <w:rPr>
          <w:rFonts w:ascii="Times New Roman" w:hAnsi="Times New Roman" w:cs="Times New Roman"/>
          <w:sz w:val="24"/>
        </w:rPr>
        <w:t>. При необходимости инвалидам и другим лицам оказывается соответствующая помощь.</w:t>
      </w:r>
    </w:p>
    <w:p w:rsidR="00C10F64" w:rsidRPr="00C10F64" w:rsidRDefault="00C10F64" w:rsidP="00C10F64">
      <w:pPr>
        <w:autoSpaceDE w:val="0"/>
        <w:autoSpaceDN w:val="0"/>
        <w:adjustRightInd w:val="0"/>
        <w:ind w:left="1069"/>
        <w:outlineLvl w:val="2"/>
        <w:rPr>
          <w:rFonts w:ascii="Times New Roman" w:hAnsi="Times New Roman" w:cs="Times New Roman"/>
          <w:sz w:val="24"/>
        </w:rPr>
      </w:pPr>
      <w:r w:rsidRPr="00C10F64">
        <w:rPr>
          <w:rFonts w:ascii="Times New Roman" w:hAnsi="Times New Roman" w:cs="Times New Roman"/>
          <w:sz w:val="24"/>
        </w:rPr>
        <w:t>Показатели доступности и качества муниципальной услуги</w:t>
      </w:r>
    </w:p>
    <w:p w:rsidR="00C10F64" w:rsidRPr="00C10F64" w:rsidRDefault="00C10F64" w:rsidP="00C10F64">
      <w:pPr>
        <w:pStyle w:val="a5"/>
        <w:numPr>
          <w:ilvl w:val="0"/>
          <w:numId w:val="1"/>
        </w:numPr>
        <w:autoSpaceDE w:val="0"/>
        <w:autoSpaceDN w:val="0"/>
        <w:adjustRightInd w:val="0"/>
        <w:outlineLvl w:val="2"/>
      </w:pPr>
      <w:r w:rsidRPr="00C10F64">
        <w:t>Показателями доступности и качества муниципальной услуги являются:</w:t>
      </w:r>
    </w:p>
    <w:p w:rsidR="00C10F64" w:rsidRPr="00C10F64" w:rsidRDefault="00C10F64" w:rsidP="00C10F64">
      <w:pPr>
        <w:pStyle w:val="a5"/>
        <w:numPr>
          <w:ilvl w:val="0"/>
          <w:numId w:val="1"/>
        </w:numPr>
        <w:autoSpaceDE w:val="0"/>
        <w:autoSpaceDN w:val="0"/>
        <w:adjustRightInd w:val="0"/>
        <w:outlineLvl w:val="2"/>
      </w:pPr>
      <w:r w:rsidRPr="00C10F64">
        <w:t>1) своевременность и удобство получения информации о порядке предоставления муниципальной услуги;</w:t>
      </w:r>
    </w:p>
    <w:p w:rsidR="00C10F64" w:rsidRPr="00C10F64" w:rsidRDefault="00C10F64" w:rsidP="00C10F64">
      <w:pPr>
        <w:pStyle w:val="a5"/>
        <w:numPr>
          <w:ilvl w:val="0"/>
          <w:numId w:val="1"/>
        </w:numPr>
        <w:autoSpaceDE w:val="0"/>
        <w:autoSpaceDN w:val="0"/>
        <w:adjustRightInd w:val="0"/>
        <w:outlineLvl w:val="2"/>
      </w:pPr>
      <w:r w:rsidRPr="00C10F64">
        <w:t xml:space="preserve">2) удобство обращения за получением муниципальной услуги, оборудование помещений, в которых предоставляется муниципальная услуга, в соответствии с Регламентом; </w:t>
      </w:r>
    </w:p>
    <w:p w:rsidR="00C10F64" w:rsidRPr="00C10F64" w:rsidRDefault="00C10F64" w:rsidP="00C10F64">
      <w:pPr>
        <w:pStyle w:val="a5"/>
        <w:numPr>
          <w:ilvl w:val="0"/>
          <w:numId w:val="1"/>
        </w:numPr>
        <w:autoSpaceDE w:val="0"/>
        <w:autoSpaceDN w:val="0"/>
        <w:adjustRightInd w:val="0"/>
        <w:outlineLvl w:val="2"/>
      </w:pPr>
      <w:r w:rsidRPr="00C10F64">
        <w:t>3) возможность обращения за получением муниципальной услуги в электронном виде;</w:t>
      </w:r>
    </w:p>
    <w:p w:rsidR="00C10F64" w:rsidRPr="00C10F64" w:rsidRDefault="00C10F64" w:rsidP="00C10F64">
      <w:pPr>
        <w:pStyle w:val="a5"/>
        <w:numPr>
          <w:ilvl w:val="0"/>
          <w:numId w:val="1"/>
        </w:numPr>
        <w:autoSpaceDE w:val="0"/>
        <w:autoSpaceDN w:val="0"/>
        <w:adjustRightInd w:val="0"/>
        <w:outlineLvl w:val="2"/>
      </w:pPr>
      <w:r w:rsidRPr="00C10F64">
        <w:t>4) отсутствие фактов требования от заявителей представления документов или совершения действий, не предусмотренных Регламентом;</w:t>
      </w:r>
    </w:p>
    <w:p w:rsidR="00C10F64" w:rsidRPr="00C10F64" w:rsidRDefault="00C10F64" w:rsidP="00C10F64">
      <w:pPr>
        <w:pStyle w:val="a5"/>
        <w:numPr>
          <w:ilvl w:val="0"/>
          <w:numId w:val="1"/>
        </w:numPr>
        <w:autoSpaceDE w:val="0"/>
        <w:autoSpaceDN w:val="0"/>
        <w:adjustRightInd w:val="0"/>
        <w:outlineLvl w:val="2"/>
      </w:pPr>
      <w:r w:rsidRPr="00C10F64">
        <w:t>5) соблюдение сроков предоставления муниципальной услуги, в том числе сроков ожидания в очереди при обращении за муниципальной услугой и получении результата муниципальной услуги;</w:t>
      </w:r>
    </w:p>
    <w:p w:rsidR="00C10F64" w:rsidRPr="00C10F64" w:rsidRDefault="00C10F64" w:rsidP="00C10F64">
      <w:pPr>
        <w:pStyle w:val="a5"/>
        <w:numPr>
          <w:ilvl w:val="0"/>
          <w:numId w:val="1"/>
        </w:numPr>
        <w:autoSpaceDE w:val="0"/>
        <w:autoSpaceDN w:val="0"/>
        <w:adjustRightInd w:val="0"/>
        <w:outlineLvl w:val="2"/>
      </w:pPr>
      <w:r w:rsidRPr="00C10F64">
        <w:t>6) отсутствие неправомерных отказов в приеме документов или в предоставлении муниципальной услуги;</w:t>
      </w:r>
    </w:p>
    <w:p w:rsidR="00C10F64" w:rsidRPr="00C10F64" w:rsidRDefault="00C10F64" w:rsidP="00C10F64">
      <w:pPr>
        <w:pStyle w:val="a5"/>
        <w:numPr>
          <w:ilvl w:val="0"/>
          <w:numId w:val="1"/>
        </w:numPr>
        <w:tabs>
          <w:tab w:val="left" w:pos="993"/>
        </w:tabs>
        <w:rPr>
          <w:sz w:val="28"/>
          <w:szCs w:val="28"/>
          <w:lang w:eastAsia="ar-SA"/>
        </w:rPr>
      </w:pPr>
      <w:r w:rsidRPr="00C10F64">
        <w:t>7) соблюдение иных требований Регламента при предоставлении муниципальной услуги</w:t>
      </w:r>
    </w:p>
    <w:p w:rsidR="00C10F64" w:rsidRPr="00EB2145" w:rsidRDefault="00C10F64" w:rsidP="00C10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EB2145">
        <w:rPr>
          <w:rFonts w:ascii="Times New Roman" w:hAnsi="Times New Roman" w:cs="Times New Roman"/>
          <w:b/>
          <w:spacing w:val="-5"/>
          <w:sz w:val="24"/>
          <w:szCs w:val="24"/>
        </w:rPr>
        <w:t>3.1.1. Информация о месте нахождения и графике работы уполномоченных органов поселения, предоставляющих муниципальную услугу.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lastRenderedPageBreak/>
        <w:t xml:space="preserve">Оказание муниципальной услуги осуществляется Администрацией 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14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 xml:space="preserve"> по адресу: Республика Тыва, 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14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 xml:space="preserve">, с. </w:t>
      </w:r>
      <w:r w:rsidR="003D5095">
        <w:rPr>
          <w:rFonts w:ascii="Times New Roman" w:hAnsi="Times New Roman" w:cs="Times New Roman"/>
          <w:sz w:val="24"/>
          <w:szCs w:val="24"/>
        </w:rPr>
        <w:t>Кызыл-Мажалык</w:t>
      </w:r>
      <w:r w:rsidRPr="00EB2145">
        <w:rPr>
          <w:rFonts w:ascii="Times New Roman" w:hAnsi="Times New Roman" w:cs="Times New Roman"/>
          <w:sz w:val="24"/>
          <w:szCs w:val="24"/>
        </w:rPr>
        <w:t>, ул.</w:t>
      </w:r>
      <w:r w:rsidR="003D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Чадамба</w:t>
      </w:r>
      <w:proofErr w:type="spellEnd"/>
      <w:r w:rsidR="003D5095">
        <w:rPr>
          <w:rFonts w:ascii="Times New Roman" w:hAnsi="Times New Roman" w:cs="Times New Roman"/>
          <w:sz w:val="24"/>
          <w:szCs w:val="24"/>
        </w:rPr>
        <w:t xml:space="preserve">, </w:t>
      </w:r>
      <w:r w:rsidRPr="00EB2145">
        <w:rPr>
          <w:rFonts w:ascii="Times New Roman" w:hAnsi="Times New Roman" w:cs="Times New Roman"/>
          <w:sz w:val="24"/>
          <w:szCs w:val="24"/>
        </w:rPr>
        <w:t xml:space="preserve"> дом </w:t>
      </w:r>
      <w:r w:rsidR="003D5095">
        <w:rPr>
          <w:rFonts w:ascii="Times New Roman" w:hAnsi="Times New Roman" w:cs="Times New Roman"/>
          <w:sz w:val="24"/>
          <w:szCs w:val="24"/>
        </w:rPr>
        <w:t>20</w:t>
      </w:r>
      <w:r w:rsidRPr="00EB2145">
        <w:rPr>
          <w:rFonts w:ascii="Times New Roman" w:hAnsi="Times New Roman" w:cs="Times New Roman"/>
          <w:sz w:val="24"/>
          <w:szCs w:val="24"/>
        </w:rPr>
        <w:t>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Для получения консультации по процедуре предоставления муниципальной услуги заинтересованные лица обращаются в устной или письменной форме в администрацию 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="003D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 xml:space="preserve"> по месту ее нахождения,  а также по телефонам:</w:t>
      </w:r>
    </w:p>
    <w:p w:rsidR="00C04532" w:rsidRPr="00EB2145" w:rsidRDefault="00C04532" w:rsidP="00C0453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60" w:type="dxa"/>
        <w:tblLayout w:type="fixed"/>
        <w:tblLook w:val="0000"/>
      </w:tblPr>
      <w:tblGrid>
        <w:gridCol w:w="2961"/>
        <w:gridCol w:w="2850"/>
        <w:gridCol w:w="3896"/>
      </w:tblGrid>
      <w:tr w:rsidR="00C04532" w:rsidRPr="00EB2145" w:rsidTr="00FC077E">
        <w:trPr>
          <w:trHeight w:val="615"/>
        </w:trPr>
        <w:tc>
          <w:tcPr>
            <w:tcW w:w="5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532" w:rsidRPr="00EB2145" w:rsidRDefault="00C04532" w:rsidP="00FC077E">
            <w:pPr>
              <w:pStyle w:val="2"/>
              <w:keepLines w:val="0"/>
              <w:widowControl/>
              <w:suppressLineNumbers w:val="0"/>
              <w:tabs>
                <w:tab w:val="left" w:pos="1260"/>
              </w:tabs>
              <w:snapToGrid w:val="0"/>
            </w:pPr>
            <w:r w:rsidRPr="00EB2145">
              <w:t>Контакты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32" w:rsidRPr="00EB2145" w:rsidRDefault="00C04532" w:rsidP="00FC077E">
            <w:pPr>
              <w:pStyle w:val="2"/>
              <w:keepLines w:val="0"/>
              <w:widowControl/>
              <w:suppressLineNumbers w:val="0"/>
              <w:tabs>
                <w:tab w:val="left" w:pos="1260"/>
              </w:tabs>
              <w:snapToGrid w:val="0"/>
            </w:pPr>
            <w:r w:rsidRPr="00EB2145">
              <w:t>График работы</w:t>
            </w:r>
          </w:p>
        </w:tc>
      </w:tr>
      <w:tr w:rsidR="00C04532" w:rsidRPr="00EB2145" w:rsidTr="00FC077E">
        <w:trPr>
          <w:trHeight w:val="593"/>
        </w:trPr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4532" w:rsidRPr="00EB2145" w:rsidRDefault="00C04532" w:rsidP="00FC077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32" w:rsidRPr="00EB2145" w:rsidRDefault="00C04532" w:rsidP="00FC077E">
            <w:pPr>
              <w:pStyle w:val="HTML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4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четверг: </w:t>
            </w:r>
          </w:p>
          <w:p w:rsidR="00C04532" w:rsidRPr="00EB2145" w:rsidRDefault="00C10F64" w:rsidP="00FC077E">
            <w:pPr>
              <w:pStyle w:val="HTML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 18</w:t>
            </w:r>
            <w:r w:rsidR="00C04532" w:rsidRPr="00EB2145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04532" w:rsidRPr="00EB2145" w:rsidRDefault="00C10F64" w:rsidP="00C10F64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– с 13</w:t>
            </w:r>
            <w:r w:rsidR="00C04532" w:rsidRPr="00EB2145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4532" w:rsidRPr="00EB21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04532" w:rsidRPr="00EB2145" w:rsidTr="00FC077E">
        <w:trPr>
          <w:trHeight w:hRule="exact" w:val="1623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532" w:rsidRPr="00EB2145" w:rsidRDefault="00C04532" w:rsidP="00FC077E">
            <w:pPr>
              <w:pStyle w:val="HTML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председателя администрации </w:t>
            </w:r>
            <w:proofErr w:type="spellStart"/>
            <w:r w:rsidR="003D5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Барун-Хемчикского</w:t>
            </w:r>
            <w:proofErr w:type="spellEnd"/>
            <w:r w:rsidRPr="00EB2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</w:p>
          <w:p w:rsidR="00C04532" w:rsidRPr="00EB2145" w:rsidRDefault="00C04532" w:rsidP="00FC077E">
            <w:pPr>
              <w:pStyle w:val="HTML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</w:p>
          <w:p w:rsidR="00C04532" w:rsidRPr="00EB2145" w:rsidRDefault="00C04532" w:rsidP="00FC077E">
            <w:pPr>
              <w:pStyle w:val="HTML0"/>
              <w:snapToGrid w:val="0"/>
              <w:spacing w:line="10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532" w:rsidRPr="00EB2145" w:rsidRDefault="00C04532" w:rsidP="00FC077E">
            <w:pPr>
              <w:pStyle w:val="HTML0"/>
              <w:snapToGrid w:val="0"/>
              <w:spacing w:before="120" w:after="120" w:line="10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532" w:rsidRPr="00EB2145" w:rsidRDefault="00C04532" w:rsidP="00FC077E">
            <w:pPr>
              <w:pStyle w:val="HTML0"/>
              <w:snapToGrid w:val="0"/>
              <w:spacing w:before="120" w:after="120" w:line="10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532" w:rsidRPr="00EB2145" w:rsidRDefault="00C04532" w:rsidP="00FC077E">
            <w:pPr>
              <w:pStyle w:val="HTML0"/>
              <w:snapToGrid w:val="0"/>
              <w:spacing w:before="120" w:after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532" w:rsidRPr="00EB2145" w:rsidRDefault="00C04532" w:rsidP="00FC077E">
            <w:pPr>
              <w:pStyle w:val="HTML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532" w:rsidRPr="00EB2145" w:rsidRDefault="00C04532" w:rsidP="00FC077E">
            <w:pPr>
              <w:pStyle w:val="HTML0"/>
              <w:snapToGri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532" w:rsidRPr="00EB2145" w:rsidRDefault="00C04532" w:rsidP="00FC077E">
            <w:pPr>
              <w:pStyle w:val="HTML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(39445) 21-245</w:t>
            </w: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532" w:rsidRPr="00EB2145" w:rsidRDefault="00C04532" w:rsidP="00FC077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04532" w:rsidRPr="00EB2145" w:rsidRDefault="00C04532" w:rsidP="00C04532">
      <w:pPr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3D5095" w:rsidRDefault="003D5095" w:rsidP="00C045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3.1.2. Справочные телефоны, адреса электронной почты.</w:t>
      </w:r>
    </w:p>
    <w:p w:rsidR="00C04532" w:rsidRPr="00C10F64" w:rsidRDefault="00C04532" w:rsidP="00C04532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Электронный адрес администрации 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14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>:</w:t>
      </w:r>
      <w:r w:rsidR="00C1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095">
        <w:rPr>
          <w:rStyle w:val="a3"/>
          <w:rFonts w:ascii="Times New Roman" w:hAnsi="Times New Roman" w:cs="Times New Roman"/>
          <w:sz w:val="24"/>
          <w:szCs w:val="24"/>
          <w:lang w:val="en-US"/>
        </w:rPr>
        <w:t>economika</w:t>
      </w:r>
      <w:proofErr w:type="spellEnd"/>
      <w:r w:rsidR="003D5095" w:rsidRPr="003D5095">
        <w:rPr>
          <w:rStyle w:val="a3"/>
          <w:rFonts w:ascii="Times New Roman" w:hAnsi="Times New Roman" w:cs="Times New Roman"/>
          <w:sz w:val="24"/>
          <w:szCs w:val="24"/>
        </w:rPr>
        <w:t>_</w:t>
      </w:r>
      <w:proofErr w:type="spellStart"/>
      <w:r w:rsidR="003D5095">
        <w:rPr>
          <w:rStyle w:val="a3"/>
          <w:rFonts w:ascii="Times New Roman" w:hAnsi="Times New Roman" w:cs="Times New Roman"/>
          <w:sz w:val="24"/>
          <w:szCs w:val="24"/>
          <w:lang w:val="en-US"/>
        </w:rPr>
        <w:t>barum</w:t>
      </w:r>
      <w:proofErr w:type="spellEnd"/>
      <w:r w:rsidR="003D5095" w:rsidRPr="003D5095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3D5095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r w:rsidR="003D5095" w:rsidRPr="003D5095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3D5095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 xml:space="preserve">3.2.Прохождение отдельных административных процедур, необходимых для предоставления муниципальной услуги. 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>- прием заявления, с приложенными документами, указанными в пункте 2.6. настоящего регламента;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 xml:space="preserve">- принятие решения о предоставлении муниципальной услуги либо об отказе в предоставлении муниципальной услуги; 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>Заявление, поступившее в администрацию, регистрируется, и направляется специалисту.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>Специалист проверяет поступивший запрос на предмет отсутствия оснований для отказа в предоставлении муниципальной услуги.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Если при рассмотрении заявления установлено, что имеются основания для отказа в предоставлении муниципальной услуги, специалист информирует об заявителя при личном контакте. 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>В случае если основания для отказа в предоставлении муниципальной услуги имеются, специалист готовит письмо заявителю об отказе в предоставлении муниципальной услуги (далее - информационное письмо).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 xml:space="preserve">Информационное письмо должно содержать причины отказа в предоставлении муниципальной услуги в соответствии с </w:t>
      </w:r>
      <w:hyperlink r:id="rId9" w:history="1">
        <w:r w:rsidRPr="00EB2145">
          <w:rPr>
            <w:rStyle w:val="a3"/>
            <w:rFonts w:ascii="Times New Roman" w:hAnsi="Times New Roman" w:cs="Times New Roman"/>
            <w:bCs/>
            <w:sz w:val="24"/>
            <w:szCs w:val="24"/>
          </w:rPr>
          <w:t>пунктом</w:t>
        </w:r>
      </w:hyperlink>
      <w:r w:rsidRPr="00EB2145">
        <w:rPr>
          <w:rFonts w:ascii="Times New Roman" w:hAnsi="Times New Roman" w:cs="Times New Roman"/>
          <w:bCs/>
          <w:sz w:val="24"/>
          <w:szCs w:val="24"/>
        </w:rPr>
        <w:t xml:space="preserve"> 2.6.  настоящего регламента.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Информационное письмо направляется на подпись председателю администрации.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>Председатель администрации подписывает информационное письмо, которое регистрируется и в установленном порядке выдается или направляется заявителю.</w:t>
      </w:r>
    </w:p>
    <w:p w:rsidR="00C04532" w:rsidRPr="00EB2145" w:rsidRDefault="00C04532" w:rsidP="00C0453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04532" w:rsidRPr="00EB2145" w:rsidRDefault="00C04532" w:rsidP="00C045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2145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EB2145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B2145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4.1.</w:t>
      </w:r>
      <w:r w:rsidRPr="00EB2145">
        <w:rPr>
          <w:rFonts w:ascii="Times New Roman" w:hAnsi="Times New Roman" w:cs="Times New Roman"/>
          <w:sz w:val="24"/>
          <w:szCs w:val="24"/>
        </w:rPr>
        <w:t xml:space="preserve"> Текущий контроль осуществляется в форме проверок соблюдения и исполнения специалистом положений настоящего административного регламента, иных нормативных правовых актов, определяющих выполнения административных процедур. Периодичность осуществления текущего контроля устанавливается уполномоченными должностными лицами.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Также текущий контроль осуществляется в процессе согласования и подписания, подготовленных специалистом документов, в рамках предоставления муниципальной услуги, соответствующих положениям настоящего административного регламента и действующему законодательству. 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4.2.</w:t>
      </w:r>
      <w:r w:rsidRPr="00EB2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2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14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 по вопросу предоставления муниципальной услуги, содержащие жалобы на решения, действия (бездействия) должностных лиц.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4.3.</w:t>
      </w:r>
      <w:r w:rsidRPr="00EB2145">
        <w:rPr>
          <w:rFonts w:ascii="Times New Roman" w:hAnsi="Times New Roman" w:cs="Times New Roman"/>
          <w:sz w:val="24"/>
          <w:szCs w:val="24"/>
        </w:rPr>
        <w:t xml:space="preserve"> Периодичность проведения проверок может носить плановый характер и внеплановый характер (по конкретному обращению заявителей)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b/>
          <w:sz w:val="24"/>
          <w:szCs w:val="24"/>
        </w:rPr>
        <w:t>4.4.</w:t>
      </w:r>
      <w:r w:rsidRPr="00EB2145">
        <w:rPr>
          <w:rFonts w:ascii="Times New Roman" w:hAnsi="Times New Roman" w:cs="Times New Roman"/>
          <w:sz w:val="24"/>
          <w:szCs w:val="24"/>
        </w:rPr>
        <w:t xml:space="preserve">Порядок проведения проверок устанавливается отдельными муниципальными нормативно-правовыми актами администрации </w:t>
      </w:r>
      <w:proofErr w:type="spellStart"/>
      <w:r w:rsidR="003D509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14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B2145">
        <w:rPr>
          <w:rFonts w:ascii="Times New Roman" w:hAnsi="Times New Roman" w:cs="Times New Roman"/>
          <w:sz w:val="24"/>
          <w:szCs w:val="24"/>
        </w:rPr>
        <w:t>. По результатам проверки составляется акт и в случае выявления нарушений прав заявителей осуществляется привлечение заявителей, допустивших нарушение, к ответственности в соответствии с действующим законодательством.</w:t>
      </w:r>
    </w:p>
    <w:p w:rsidR="00C04532" w:rsidRPr="00EB2145" w:rsidRDefault="00C04532" w:rsidP="00C045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Специалист несет ответственность </w:t>
      </w:r>
      <w:proofErr w:type="gramStart"/>
      <w:r w:rsidRPr="00EB21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B2145">
        <w:rPr>
          <w:rFonts w:ascii="Times New Roman" w:hAnsi="Times New Roman" w:cs="Times New Roman"/>
          <w:sz w:val="24"/>
          <w:szCs w:val="24"/>
        </w:rPr>
        <w:t>:</w:t>
      </w:r>
    </w:p>
    <w:p w:rsidR="00C04532" w:rsidRPr="00EB2145" w:rsidRDefault="00C04532" w:rsidP="00C045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1) соблюдения сроков, порядка предоставления муниципальной услуги</w:t>
      </w:r>
    </w:p>
    <w:p w:rsidR="00C04532" w:rsidRPr="00EB2145" w:rsidRDefault="00C04532" w:rsidP="00C045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2) полноту и грамотность консультирования заявителей;</w:t>
      </w:r>
    </w:p>
    <w:p w:rsidR="00C04532" w:rsidRPr="00EB2145" w:rsidRDefault="00C04532" w:rsidP="00C045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3) соблюдение сроков и порядка приема документов, правильность внесения сведений в документы;</w:t>
      </w:r>
    </w:p>
    <w:p w:rsidR="00C04532" w:rsidRPr="00EB2145" w:rsidRDefault="00C04532" w:rsidP="00C045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4) полноту представленных заявителями документов, подготовки отказа в предоставлении муниципальной услуги;</w:t>
      </w:r>
    </w:p>
    <w:p w:rsidR="00C04532" w:rsidRPr="00EB2145" w:rsidRDefault="00C04532" w:rsidP="00C04532">
      <w:pPr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>5) порядок выдачи документов.</w:t>
      </w:r>
    </w:p>
    <w:p w:rsidR="00C04532" w:rsidRPr="00EB2145" w:rsidRDefault="00C04532" w:rsidP="00C04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145">
        <w:rPr>
          <w:rFonts w:ascii="Times New Roman" w:hAnsi="Times New Roman" w:cs="Times New Roman"/>
          <w:sz w:val="24"/>
          <w:szCs w:val="24"/>
        </w:rPr>
        <w:t xml:space="preserve">Ответственность специалиста закрепляется его должностной инструкцией в соответствии с требованиями действующего законодательства. </w:t>
      </w:r>
    </w:p>
    <w:p w:rsidR="00C04532" w:rsidRPr="00EB2145" w:rsidRDefault="00C04532" w:rsidP="00C04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532" w:rsidRPr="00EB2145" w:rsidRDefault="00C04532" w:rsidP="00C045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B2145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EB2145">
        <w:rPr>
          <w:rFonts w:ascii="Times New Roman" w:hAnsi="Times New Roman" w:cs="Times New Roman"/>
          <w:bCs/>
          <w:sz w:val="24"/>
          <w:szCs w:val="24"/>
        </w:rPr>
        <w:t xml:space="preserve"> Заявитель имеет право на обжалование действий или бездействия специалистов Отдела, участвующих в предоставлении муниципальной услуги, в вышестоящие органы в досудебном и судебном порядке.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EB2145">
        <w:rPr>
          <w:rFonts w:ascii="Times New Roman" w:hAnsi="Times New Roman" w:cs="Times New Roman"/>
          <w:bCs/>
          <w:sz w:val="24"/>
          <w:szCs w:val="24"/>
        </w:rPr>
        <w:t xml:space="preserve"> Заявитель имеет право обратиться с жалобой лично или направить письменное обращение, жалобу (претензию).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EB2145">
        <w:rPr>
          <w:rFonts w:ascii="Times New Roman" w:hAnsi="Times New Roman" w:cs="Times New Roman"/>
          <w:bCs/>
          <w:sz w:val="24"/>
          <w:szCs w:val="24"/>
        </w:rPr>
        <w:t xml:space="preserve"> При обращении заявителя в письменной форме срок рассмотрения жалобы не должен превышать 15 дней с момента регистрации такого обращения.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Cs/>
          <w:sz w:val="24"/>
          <w:szCs w:val="24"/>
        </w:rPr>
        <w:t xml:space="preserve">Порядок рассмотрения и продления рассмотрения жалобы устанавливается действующим законодательством. </w:t>
      </w:r>
      <w:proofErr w:type="gramStart"/>
      <w:r w:rsidRPr="00EB2145">
        <w:rPr>
          <w:rFonts w:ascii="Times New Roman" w:hAnsi="Times New Roman" w:cs="Times New Roman"/>
          <w:bCs/>
          <w:sz w:val="24"/>
          <w:szCs w:val="24"/>
        </w:rPr>
        <w:t>В исключительных случаях (в том числе при принятии решения о проведении проверки), а также в случае направления запроса государственным органам, структурные подразделения администрации поселения и иным должностным лицам для получения необходимых для рассмотрения обращения документов продляется срок рассмотрения обращения, но не более чем на 15 дней, с уведомлением о продлении срока его рассмотрения заявителя.</w:t>
      </w:r>
      <w:proofErr w:type="gramEnd"/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/>
          <w:bCs/>
          <w:sz w:val="24"/>
          <w:szCs w:val="24"/>
        </w:rPr>
        <w:t>5.4.</w:t>
      </w:r>
      <w:r w:rsidRPr="00EB21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2145">
        <w:rPr>
          <w:rFonts w:ascii="Times New Roman" w:hAnsi="Times New Roman" w:cs="Times New Roman"/>
          <w:bCs/>
          <w:sz w:val="24"/>
          <w:szCs w:val="24"/>
        </w:rPr>
        <w:t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 (последнее - при наличии), почтовый адрес, по которому должен быть направлен ответ, уведомление о переадресации обращения, излагает суть обращения, заявления или жалобы, ставит личную подпись и дату.</w:t>
      </w:r>
      <w:proofErr w:type="gramEnd"/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EB2145">
        <w:rPr>
          <w:rFonts w:ascii="Times New Roman" w:hAnsi="Times New Roman" w:cs="Times New Roman"/>
          <w:bCs/>
          <w:sz w:val="24"/>
          <w:szCs w:val="24"/>
        </w:rPr>
        <w:t xml:space="preserve"> По результатам рассмотрения жалобы должностное лицо принимает решение об удовлетворении требований заявителя либо об отказе в удовлетворении жалобы.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/>
          <w:bCs/>
          <w:sz w:val="24"/>
          <w:szCs w:val="24"/>
        </w:rPr>
        <w:t>5.6.</w:t>
      </w:r>
      <w:r w:rsidRPr="00EB2145">
        <w:rPr>
          <w:rFonts w:ascii="Times New Roman" w:hAnsi="Times New Roman" w:cs="Times New Roman"/>
          <w:bCs/>
          <w:sz w:val="24"/>
          <w:szCs w:val="24"/>
        </w:rPr>
        <w:t xml:space="preserve"> Письменный ответ, содержащий результаты рассмотрения обращения, направляется заявителю.</w:t>
      </w:r>
    </w:p>
    <w:p w:rsidR="00C04532" w:rsidRPr="00EB2145" w:rsidRDefault="00C04532" w:rsidP="00C0453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B2145">
        <w:rPr>
          <w:rFonts w:ascii="Times New Roman" w:hAnsi="Times New Roman" w:cs="Times New Roman"/>
          <w:b/>
          <w:bCs/>
          <w:sz w:val="24"/>
          <w:szCs w:val="24"/>
        </w:rPr>
        <w:t>5.7.</w:t>
      </w:r>
      <w:r w:rsidRPr="00EB2145">
        <w:rPr>
          <w:rFonts w:ascii="Times New Roman" w:hAnsi="Times New Roman" w:cs="Times New Roman"/>
          <w:bCs/>
          <w:sz w:val="24"/>
          <w:szCs w:val="24"/>
        </w:rPr>
        <w:t xml:space="preserve"> Заявитель вправе обжаловать решение, принятое в ходе предоставления муниципальной услуги, действия (бездействия) должностного лица в судебном порядке.</w:t>
      </w:r>
    </w:p>
    <w:p w:rsidR="00C04532" w:rsidRPr="00EB2145" w:rsidRDefault="00C04532" w:rsidP="00C04532">
      <w:pPr>
        <w:rPr>
          <w:rFonts w:ascii="Times New Roman" w:hAnsi="Times New Roman" w:cs="Times New Roman"/>
          <w:sz w:val="24"/>
          <w:szCs w:val="24"/>
        </w:rPr>
      </w:pPr>
    </w:p>
    <w:p w:rsidR="00346372" w:rsidRPr="00C04532" w:rsidRDefault="00346372" w:rsidP="00C04532">
      <w:pPr>
        <w:rPr>
          <w:szCs w:val="24"/>
        </w:rPr>
      </w:pPr>
    </w:p>
    <w:sectPr w:rsidR="00346372" w:rsidRPr="00C04532" w:rsidSect="000851B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E74"/>
    <w:multiLevelType w:val="hybridMultilevel"/>
    <w:tmpl w:val="8494C26C"/>
    <w:lvl w:ilvl="0" w:tplc="20CCBB00">
      <w:start w:val="1"/>
      <w:numFmt w:val="bullet"/>
      <w:lvlText w:val="–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A0395"/>
    <w:multiLevelType w:val="multilevel"/>
    <w:tmpl w:val="77C4307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F41"/>
    <w:rsid w:val="000851BC"/>
    <w:rsid w:val="000E4ACB"/>
    <w:rsid w:val="00122664"/>
    <w:rsid w:val="002C7A01"/>
    <w:rsid w:val="00346372"/>
    <w:rsid w:val="00351425"/>
    <w:rsid w:val="00361393"/>
    <w:rsid w:val="003C0EFB"/>
    <w:rsid w:val="003D5095"/>
    <w:rsid w:val="0048596F"/>
    <w:rsid w:val="0061518F"/>
    <w:rsid w:val="006C74C1"/>
    <w:rsid w:val="0071793E"/>
    <w:rsid w:val="00742D6B"/>
    <w:rsid w:val="008E59D3"/>
    <w:rsid w:val="00A36B81"/>
    <w:rsid w:val="00BF3596"/>
    <w:rsid w:val="00C04532"/>
    <w:rsid w:val="00C10F64"/>
    <w:rsid w:val="00DE240B"/>
    <w:rsid w:val="00E53F41"/>
    <w:rsid w:val="00EB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25"/>
  </w:style>
  <w:style w:type="paragraph" w:styleId="3">
    <w:name w:val="heading 3"/>
    <w:basedOn w:val="a"/>
    <w:next w:val="a"/>
    <w:link w:val="30"/>
    <w:qFormat/>
    <w:rsid w:val="00E53F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3F41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rsid w:val="00E53F41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E53F41"/>
    <w:rPr>
      <w:rFonts w:ascii="Courier New" w:hAnsi="Courier New" w:cs="Courier New"/>
      <w:kern w:val="2"/>
      <w:lang w:eastAsia="ar-SA"/>
    </w:rPr>
  </w:style>
  <w:style w:type="paragraph" w:styleId="HTML0">
    <w:name w:val="HTML Preformatted"/>
    <w:basedOn w:val="a"/>
    <w:link w:val="HTML"/>
    <w:rsid w:val="00E53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hAnsi="Courier New" w:cs="Courier New"/>
      <w:kern w:val="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53F41"/>
    <w:rPr>
      <w:rFonts w:ascii="Consolas" w:hAnsi="Consolas" w:cs="Consolas"/>
      <w:sz w:val="20"/>
      <w:szCs w:val="20"/>
    </w:rPr>
  </w:style>
  <w:style w:type="paragraph" w:styleId="2">
    <w:name w:val="toc 2"/>
    <w:basedOn w:val="a"/>
    <w:next w:val="a"/>
    <w:rsid w:val="00E53F41"/>
    <w:pPr>
      <w:keepLines/>
      <w:widowControl w:val="0"/>
      <w:suppressLineNumbers/>
      <w:tabs>
        <w:tab w:val="right" w:leader="dot" w:pos="9919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E53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t1">
    <w:name w:val="stylet1"/>
    <w:basedOn w:val="a"/>
    <w:rsid w:val="00E5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B21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0F64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0851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851BC"/>
  </w:style>
  <w:style w:type="paragraph" w:styleId="a8">
    <w:name w:val="Balloon Text"/>
    <w:basedOn w:val="a"/>
    <w:link w:val="a9"/>
    <w:uiPriority w:val="99"/>
    <w:semiHidden/>
    <w:unhideWhenUsed/>
    <w:rsid w:val="0008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61/10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90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umtuv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20;n=41675;fld=134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user15</cp:lastModifiedBy>
  <cp:revision>4</cp:revision>
  <cp:lastPrinted>2016-07-29T08:02:00Z</cp:lastPrinted>
  <dcterms:created xsi:type="dcterms:W3CDTF">2016-07-29T04:04:00Z</dcterms:created>
  <dcterms:modified xsi:type="dcterms:W3CDTF">2016-08-02T09:22:00Z</dcterms:modified>
</cp:coreProperties>
</file>