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D3" w:rsidRPr="00A4695B" w:rsidRDefault="00CA07D3" w:rsidP="00CA0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A4695B">
        <w:rPr>
          <w:rFonts w:ascii="Times New Roman" w:eastAsia="Times New Roman" w:hAnsi="Times New Roman" w:cs="Times New Roman"/>
          <w:i/>
          <w:lang w:eastAsia="ru-RU"/>
        </w:rPr>
        <w:t>ОПФР по Республике Тыва информирует</w:t>
      </w:r>
    </w:p>
    <w:p w:rsidR="00BA38F0" w:rsidRPr="00A4695B" w:rsidRDefault="00CA07D3" w:rsidP="00E42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4695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BA38F0" w:rsidRPr="00A4695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Уважаемые </w:t>
      </w:r>
      <w:r w:rsidR="00313734" w:rsidRPr="00A4695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индивидуальные </w:t>
      </w:r>
      <w:r w:rsidR="00E42E41" w:rsidRPr="00A4695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предприниматели!</w:t>
      </w:r>
    </w:p>
    <w:p w:rsidR="00E42E41" w:rsidRPr="00A4695B" w:rsidRDefault="00CA07D3" w:rsidP="00E42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4695B">
        <w:rPr>
          <w:rFonts w:ascii="Times New Roman" w:eastAsia="Times New Roman" w:hAnsi="Times New Roman" w:cs="Times New Roman"/>
          <w:lang w:eastAsia="ru-RU"/>
        </w:rPr>
        <w:t>Н</w:t>
      </w:r>
      <w:r w:rsidR="00E42E41" w:rsidRPr="00A4695B">
        <w:rPr>
          <w:rStyle w:val="a4"/>
          <w:rFonts w:ascii="Times New Roman" w:hAnsi="Times New Roman" w:cs="Times New Roman"/>
          <w:b w:val="0"/>
        </w:rPr>
        <w:t xml:space="preserve">е забудьте уплатить страховые взносы на обязательное пенсионное страхование вовремя, до </w:t>
      </w:r>
      <w:r w:rsidR="0099182D" w:rsidRPr="00A4695B">
        <w:rPr>
          <w:rStyle w:val="a4"/>
          <w:rFonts w:ascii="Times New Roman" w:hAnsi="Times New Roman" w:cs="Times New Roman"/>
          <w:b w:val="0"/>
        </w:rPr>
        <w:t>31</w:t>
      </w:r>
      <w:r w:rsidR="00E42E41" w:rsidRPr="00A4695B">
        <w:rPr>
          <w:rStyle w:val="a4"/>
          <w:rFonts w:ascii="Times New Roman" w:hAnsi="Times New Roman" w:cs="Times New Roman"/>
          <w:b w:val="0"/>
        </w:rPr>
        <w:t xml:space="preserve"> декабря 2018 года!</w:t>
      </w:r>
    </w:p>
    <w:p w:rsidR="002050C3" w:rsidRPr="00A4695B" w:rsidRDefault="00CA07D3" w:rsidP="00E42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4695B">
        <w:rPr>
          <w:rFonts w:ascii="Times New Roman" w:eastAsia="Times New Roman" w:hAnsi="Times New Roman" w:cs="Times New Roman"/>
          <w:lang w:eastAsia="ru-RU"/>
        </w:rPr>
        <w:t>ОПФР по Республике Тыва напоминает</w:t>
      </w:r>
      <w:r w:rsidR="002050C3" w:rsidRPr="00A4695B">
        <w:rPr>
          <w:rFonts w:ascii="Times New Roman" w:eastAsia="Times New Roman" w:hAnsi="Times New Roman" w:cs="Times New Roman"/>
          <w:lang w:eastAsia="ru-RU"/>
        </w:rPr>
        <w:t xml:space="preserve">, что формирование пенсионных прав </w:t>
      </w:r>
      <w:proofErr w:type="spellStart"/>
      <w:r w:rsidR="002050C3" w:rsidRPr="00A4695B">
        <w:rPr>
          <w:rFonts w:ascii="Times New Roman" w:eastAsia="Times New Roman" w:hAnsi="Times New Roman" w:cs="Times New Roman"/>
          <w:lang w:eastAsia="ru-RU"/>
        </w:rPr>
        <w:t>самозанятых</w:t>
      </w:r>
      <w:proofErr w:type="spellEnd"/>
      <w:r w:rsidR="002050C3" w:rsidRPr="00A4695B">
        <w:rPr>
          <w:rFonts w:ascii="Times New Roman" w:eastAsia="Times New Roman" w:hAnsi="Times New Roman" w:cs="Times New Roman"/>
          <w:lang w:eastAsia="ru-RU"/>
        </w:rPr>
        <w:t xml:space="preserve"> граждан (</w:t>
      </w:r>
      <w:r w:rsidR="00A4695B" w:rsidRPr="00A4695B">
        <w:rPr>
          <w:rFonts w:ascii="Times New Roman" w:eastAsia="Times New Roman" w:hAnsi="Times New Roman" w:cs="Times New Roman"/>
          <w:lang w:val="tt-RU" w:eastAsia="ru-RU"/>
        </w:rPr>
        <w:t>индивидуальные предприниматели</w:t>
      </w:r>
      <w:r w:rsidR="002050C3" w:rsidRPr="00A4695B">
        <w:rPr>
          <w:rFonts w:ascii="Times New Roman" w:eastAsia="Times New Roman" w:hAnsi="Times New Roman" w:cs="Times New Roman"/>
          <w:lang w:eastAsia="ru-RU"/>
        </w:rPr>
        <w:t>, главы КФХ, адвокаты, нотариусы, занимающиеся частной практикой</w:t>
      </w:r>
      <w:r w:rsidR="00613E35" w:rsidRPr="00A4695B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2050C3" w:rsidRPr="00A4695B">
        <w:rPr>
          <w:rFonts w:ascii="Times New Roman" w:eastAsia="Times New Roman" w:hAnsi="Times New Roman" w:cs="Times New Roman"/>
          <w:lang w:eastAsia="ru-RU"/>
        </w:rPr>
        <w:t xml:space="preserve"> не применяющие труд наемных работников) происходит только исходя из фактически уплаченных страховых взносов на обязательное пенсионное страхование, то есть в страховой стаж включаются только те периоды, за которые уплачивались страховые взносы в бюджет ПФР.</w:t>
      </w:r>
    </w:p>
    <w:p w:rsidR="002050C3" w:rsidRPr="00A4695B" w:rsidRDefault="002050C3" w:rsidP="00651A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4695B">
        <w:rPr>
          <w:rFonts w:ascii="Times New Roman" w:eastAsia="Times New Roman" w:hAnsi="Times New Roman" w:cs="Times New Roman"/>
          <w:lang w:eastAsia="ru-RU"/>
        </w:rPr>
        <w:t>Даже если индивидуальный предприниматель не ведет</w:t>
      </w:r>
      <w:r w:rsidR="00651A58" w:rsidRPr="00A4695B">
        <w:rPr>
          <w:rFonts w:ascii="Times New Roman" w:eastAsia="Times New Roman" w:hAnsi="Times New Roman" w:cs="Times New Roman"/>
          <w:lang w:eastAsia="ru-RU"/>
        </w:rPr>
        <w:t xml:space="preserve"> хозяйственную деятельность – </w:t>
      </w:r>
      <w:r w:rsidRPr="00A4695B">
        <w:rPr>
          <w:rFonts w:ascii="Times New Roman" w:eastAsia="Times New Roman" w:hAnsi="Times New Roman" w:cs="Times New Roman"/>
          <w:lang w:eastAsia="ru-RU"/>
        </w:rPr>
        <w:t>страховые взносы он уплачивать</w:t>
      </w:r>
      <w:r w:rsidR="00651A58" w:rsidRPr="00A4695B">
        <w:rPr>
          <w:rFonts w:ascii="Times New Roman" w:eastAsia="Times New Roman" w:hAnsi="Times New Roman" w:cs="Times New Roman"/>
          <w:lang w:eastAsia="ru-RU"/>
        </w:rPr>
        <w:t xml:space="preserve"> обязан!</w:t>
      </w:r>
    </w:p>
    <w:p w:rsidR="002050C3" w:rsidRPr="00A4695B" w:rsidRDefault="002050C3" w:rsidP="00651A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4695B">
        <w:rPr>
          <w:rFonts w:ascii="Times New Roman" w:eastAsia="Times New Roman" w:hAnsi="Times New Roman" w:cs="Times New Roman"/>
          <w:lang w:eastAsia="ru-RU"/>
        </w:rPr>
        <w:t xml:space="preserve">Начисление страховых взносов на </w:t>
      </w:r>
      <w:r w:rsidR="00A4695B" w:rsidRPr="00A4695B">
        <w:rPr>
          <w:rFonts w:ascii="Times New Roman" w:eastAsia="Times New Roman" w:hAnsi="Times New Roman" w:cs="Times New Roman"/>
          <w:lang w:val="tt-RU" w:eastAsia="ru-RU"/>
        </w:rPr>
        <w:t xml:space="preserve">обязательное пенсионное страхование </w:t>
      </w:r>
      <w:proofErr w:type="spellStart"/>
      <w:r w:rsidRPr="00A4695B">
        <w:rPr>
          <w:rFonts w:ascii="Times New Roman" w:eastAsia="Times New Roman" w:hAnsi="Times New Roman" w:cs="Times New Roman"/>
          <w:lang w:eastAsia="ru-RU"/>
        </w:rPr>
        <w:t>самозанятых</w:t>
      </w:r>
      <w:proofErr w:type="spellEnd"/>
      <w:r w:rsidRPr="00A4695B">
        <w:rPr>
          <w:rFonts w:ascii="Times New Roman" w:eastAsia="Times New Roman" w:hAnsi="Times New Roman" w:cs="Times New Roman"/>
          <w:lang w:eastAsia="ru-RU"/>
        </w:rPr>
        <w:t xml:space="preserve"> граждан производится ПФР на основании информации о доходах плательщика, полученной от ФНС.</w:t>
      </w:r>
    </w:p>
    <w:p w:rsidR="002050C3" w:rsidRPr="00A4695B" w:rsidRDefault="005E4AD2" w:rsidP="005E4AD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4695B">
        <w:rPr>
          <w:rFonts w:ascii="Times New Roman" w:eastAsia="Times New Roman" w:hAnsi="Times New Roman" w:cs="Times New Roman"/>
          <w:b/>
          <w:lang w:eastAsia="ru-RU"/>
        </w:rPr>
        <w:t xml:space="preserve">СОВЕТ НА БУДУЩЕЕ! </w:t>
      </w:r>
      <w:r w:rsidR="002050C3" w:rsidRPr="00A4695B">
        <w:rPr>
          <w:rFonts w:ascii="Times New Roman" w:eastAsia="Times New Roman" w:hAnsi="Times New Roman" w:cs="Times New Roman"/>
          <w:lang w:eastAsia="ru-RU"/>
        </w:rPr>
        <w:t>Можно воспользоваться возможностью оплатить страховые взносы не целиком, а частями (ежемесячно), что существенно облегчит финансовую нагрузку.</w:t>
      </w:r>
      <w:r w:rsidRPr="00A469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0C3" w:rsidRPr="00A4695B">
        <w:rPr>
          <w:rFonts w:ascii="Times New Roman" w:eastAsia="Times New Roman" w:hAnsi="Times New Roman" w:cs="Times New Roman"/>
          <w:lang w:eastAsia="ru-RU"/>
        </w:rPr>
        <w:t>Для наглядности приведем следующие примеры.</w:t>
      </w:r>
    </w:p>
    <w:p w:rsidR="002050C3" w:rsidRPr="00A4695B" w:rsidRDefault="002050C3" w:rsidP="00205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695B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Мать 2 детей Иванова осуществляет предпринимательскую деятельность в качестве репетитора иностранного языка в </w:t>
      </w:r>
      <w:proofErr w:type="spellStart"/>
      <w:r w:rsidRPr="00A4695B">
        <w:rPr>
          <w:rFonts w:ascii="Times New Roman" w:eastAsia="Times New Roman" w:hAnsi="Times New Roman" w:cs="Times New Roman"/>
          <w:i/>
          <w:lang w:eastAsia="ru-RU"/>
        </w:rPr>
        <w:t>г.Кызыл</w:t>
      </w:r>
      <w:proofErr w:type="spellEnd"/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 (местность, приравненная к районам Крайнего Севера). Чистый доход за 2018 год 400 000 руб. Сумма страховых взносов за 2018 год составит </w:t>
      </w:r>
      <w:r w:rsidRPr="00A4695B">
        <w:rPr>
          <w:rFonts w:ascii="Times New Roman" w:eastAsia="Times New Roman" w:hAnsi="Times New Roman" w:cs="Times New Roman"/>
          <w:b/>
          <w:bCs/>
          <w:i/>
          <w:lang w:eastAsia="ru-RU"/>
        </w:rPr>
        <w:t>27 545 руб. = 26 545 руб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. (фиксированная сумма для ИП) </w:t>
      </w:r>
      <w:r w:rsidRPr="00A4695B">
        <w:rPr>
          <w:rFonts w:ascii="Times New Roman" w:eastAsia="Times New Roman" w:hAnsi="Times New Roman" w:cs="Times New Roman"/>
          <w:b/>
          <w:bCs/>
          <w:i/>
          <w:lang w:eastAsia="ru-RU"/>
        </w:rPr>
        <w:t>+ 1 000 руб.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 (1 % от суммы, превышающей 300 000 руб.). Таким образом ежемесячная сумма страховых взносов (27 545 руб. / 12 </w:t>
      </w:r>
      <w:proofErr w:type="spellStart"/>
      <w:proofErr w:type="gramStart"/>
      <w:r w:rsidRPr="00A4695B">
        <w:rPr>
          <w:rFonts w:ascii="Times New Roman" w:eastAsia="Times New Roman" w:hAnsi="Times New Roman" w:cs="Times New Roman"/>
          <w:i/>
          <w:lang w:eastAsia="ru-RU"/>
        </w:rPr>
        <w:t>мес</w:t>
      </w:r>
      <w:proofErr w:type="spellEnd"/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 )</w:t>
      </w:r>
      <w:proofErr w:type="gramEnd"/>
      <w:r w:rsidRPr="00A4695B">
        <w:rPr>
          <w:rFonts w:ascii="Times New Roman" w:eastAsia="Times New Roman" w:hAnsi="Times New Roman" w:cs="Times New Roman"/>
          <w:i/>
          <w:lang w:eastAsia="ru-RU"/>
        </w:rPr>
        <w:t>= 2 295 руб.</w:t>
      </w:r>
    </w:p>
    <w:p w:rsidR="002050C3" w:rsidRPr="00A4695B" w:rsidRDefault="002050C3" w:rsidP="00205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695B">
        <w:rPr>
          <w:rFonts w:ascii="Times New Roman" w:eastAsia="Times New Roman" w:hAnsi="Times New Roman" w:cs="Times New Roman"/>
          <w:i/>
          <w:lang w:eastAsia="ru-RU"/>
        </w:rPr>
        <w:t>При достижении пенсионного возраста 50 лет (2 детей +</w:t>
      </w:r>
      <w:r w:rsidR="00A4695B" w:rsidRPr="00A4695B">
        <w:rPr>
          <w:rFonts w:ascii="Times New Roman" w:eastAsia="Times New Roman" w:hAnsi="Times New Roman" w:cs="Times New Roman"/>
          <w:i/>
          <w:lang w:val="tt-RU" w:eastAsia="ru-RU"/>
        </w:rPr>
        <w:t xml:space="preserve"> необходимый северный и страховой стаж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>) условный размер страховой пенсии Ивановой составит 9 198 руб.</w:t>
      </w:r>
    </w:p>
    <w:p w:rsidR="002050C3" w:rsidRPr="00A4695B" w:rsidRDefault="002050C3" w:rsidP="00205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Следовательно, при ежемесячной уплате фиксированной суммы страховых взносов на </w:t>
      </w:r>
      <w:r w:rsidR="00A4695B" w:rsidRPr="00A4695B">
        <w:rPr>
          <w:rFonts w:ascii="Times New Roman" w:eastAsia="Times New Roman" w:hAnsi="Times New Roman" w:cs="Times New Roman"/>
          <w:i/>
          <w:lang w:val="tt-RU" w:eastAsia="ru-RU"/>
        </w:rPr>
        <w:t xml:space="preserve">обязательное пенсионное страхование 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>в сумме 2 295 руб. размер пенсии Ивановой будет на 6 903 руб. больше (9 198-2 295).</w:t>
      </w:r>
    </w:p>
    <w:p w:rsidR="002050C3" w:rsidRPr="00A4695B" w:rsidRDefault="002050C3" w:rsidP="00205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За 20 лет предпринимательской деятельности Иванова уплатит страховых взносов на </w:t>
      </w:r>
      <w:r w:rsidR="00A4695B" w:rsidRPr="00A4695B">
        <w:rPr>
          <w:rFonts w:ascii="Times New Roman" w:eastAsia="Times New Roman" w:hAnsi="Times New Roman" w:cs="Times New Roman"/>
          <w:i/>
          <w:lang w:val="tt-RU" w:eastAsia="ru-RU"/>
        </w:rPr>
        <w:t xml:space="preserve">обязательное пенсионное страхование 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>в общей сумме 550 900 руб. (27 545 руб. * 20 лет), а размер пенсионных выплат за 10 лет составит 1 103 376 руб. (9 198 руб. * 120 мес.)</w:t>
      </w:r>
      <w:r w:rsidR="00A4695B" w:rsidRPr="00A4695B">
        <w:rPr>
          <w:rFonts w:ascii="Times New Roman" w:eastAsia="Times New Roman" w:hAnsi="Times New Roman" w:cs="Times New Roman"/>
          <w:i/>
          <w:lang w:val="tt-RU" w:eastAsia="ru-RU"/>
        </w:rPr>
        <w:t>,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4695B" w:rsidRPr="00A4695B">
        <w:rPr>
          <w:rFonts w:ascii="Times New Roman" w:eastAsia="Times New Roman" w:hAnsi="Times New Roman" w:cs="Times New Roman"/>
          <w:i/>
          <w:lang w:val="tt-RU" w:eastAsia="ru-RU"/>
        </w:rPr>
        <w:t xml:space="preserve">причем расчет произведен 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>без учета индексации и иждивенцев.</w:t>
      </w:r>
    </w:p>
    <w:p w:rsidR="002050C3" w:rsidRPr="00A4695B" w:rsidRDefault="002050C3" w:rsidP="00205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При стоимости услуги </w:t>
      </w:r>
      <w:proofErr w:type="gramStart"/>
      <w:r w:rsidRPr="00A4695B">
        <w:rPr>
          <w:rFonts w:ascii="Times New Roman" w:eastAsia="Times New Roman" w:hAnsi="Times New Roman" w:cs="Times New Roman"/>
          <w:i/>
          <w:lang w:eastAsia="ru-RU"/>
        </w:rPr>
        <w:t>репетитора  500</w:t>
      </w:r>
      <w:proofErr w:type="gramEnd"/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 руб./час  ежемесячную сумму страховых взносов Иванова заработает за 4,5 часа работы с одним учеником. </w:t>
      </w:r>
      <w:proofErr w:type="gramStart"/>
      <w:r w:rsidRPr="00A4695B">
        <w:rPr>
          <w:rFonts w:ascii="Times New Roman" w:eastAsia="Times New Roman" w:hAnsi="Times New Roman" w:cs="Times New Roman"/>
          <w:i/>
          <w:lang w:eastAsia="ru-RU"/>
        </w:rPr>
        <w:t>Или  набрав</w:t>
      </w:r>
      <w:proofErr w:type="gramEnd"/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 группу из 4 учащихся,  за </w:t>
      </w:r>
      <w:r w:rsidRPr="00A4695B">
        <w:rPr>
          <w:rFonts w:ascii="Times New Roman" w:eastAsia="Times New Roman" w:hAnsi="Times New Roman" w:cs="Times New Roman"/>
          <w:b/>
          <w:bCs/>
          <w:i/>
          <w:lang w:eastAsia="ru-RU"/>
        </w:rPr>
        <w:t>один час работы  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 получит необходимую  </w:t>
      </w:r>
      <w:r w:rsidRPr="00A4695B">
        <w:rPr>
          <w:rFonts w:ascii="Times New Roman" w:eastAsia="Times New Roman" w:hAnsi="Times New Roman" w:cs="Times New Roman"/>
          <w:b/>
          <w:bCs/>
          <w:i/>
          <w:lang w:eastAsia="ru-RU"/>
        </w:rPr>
        <w:t>месячную сумму страховых взносов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5E4AD2" w:rsidRPr="00A4695B" w:rsidRDefault="002050C3" w:rsidP="00205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695B">
        <w:rPr>
          <w:rFonts w:ascii="Times New Roman" w:eastAsia="Times New Roman" w:hAnsi="Times New Roman" w:cs="Times New Roman"/>
          <w:lang w:eastAsia="ru-RU"/>
        </w:rPr>
        <w:t>2)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Тамада </w:t>
      </w:r>
      <w:proofErr w:type="spellStart"/>
      <w:r w:rsidRPr="00A4695B">
        <w:rPr>
          <w:rFonts w:ascii="Times New Roman" w:eastAsia="Times New Roman" w:hAnsi="Times New Roman" w:cs="Times New Roman"/>
          <w:i/>
          <w:lang w:eastAsia="ru-RU"/>
        </w:rPr>
        <w:t>Сат</w:t>
      </w:r>
      <w:proofErr w:type="spellEnd"/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 за проведение мероприятия (свадьба, юбилей …) получает 35 000 руб., следовательно, она за </w:t>
      </w:r>
      <w:r w:rsidRPr="00A4695B">
        <w:rPr>
          <w:rFonts w:ascii="Times New Roman" w:eastAsia="Times New Roman" w:hAnsi="Times New Roman" w:cs="Times New Roman"/>
          <w:b/>
          <w:bCs/>
          <w:i/>
          <w:lang w:eastAsia="ru-RU"/>
        </w:rPr>
        <w:t>один вечер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 xml:space="preserve"> зарабатывает сумму, превышающую сумму страховых взносов в Пенсионный фонд </w:t>
      </w:r>
      <w:r w:rsidRPr="00A4695B">
        <w:rPr>
          <w:rFonts w:ascii="Times New Roman" w:eastAsia="Times New Roman" w:hAnsi="Times New Roman" w:cs="Times New Roman"/>
          <w:b/>
          <w:bCs/>
          <w:i/>
          <w:lang w:eastAsia="ru-RU"/>
        </w:rPr>
        <w:t>за целый год</w:t>
      </w:r>
      <w:r w:rsidRPr="00A4695B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BD76D9" w:rsidRPr="00A4695B" w:rsidRDefault="00613E35" w:rsidP="00A469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4695B">
        <w:rPr>
          <w:rFonts w:ascii="Times New Roman" w:eastAsia="Times New Roman" w:hAnsi="Times New Roman" w:cs="Times New Roman"/>
          <w:lang w:eastAsia="ru-RU"/>
        </w:rPr>
        <w:t>Проверить состояние лицевого счета, уточнить периоды трудовой деятельности, продолжительность стажа и размер начисленных страховых взносов можно на сайте Пенсионного фонда России www.pfrf.ru в «Личном кабинете гражданина».</w:t>
      </w:r>
      <w:bookmarkStart w:id="0" w:name="_GoBack"/>
      <w:bookmarkEnd w:id="0"/>
    </w:p>
    <w:sectPr w:rsidR="00BD76D9" w:rsidRPr="00A4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E62FF"/>
    <w:multiLevelType w:val="multilevel"/>
    <w:tmpl w:val="31A6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07112"/>
    <w:multiLevelType w:val="multilevel"/>
    <w:tmpl w:val="FA1A6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C3"/>
    <w:rsid w:val="002050C3"/>
    <w:rsid w:val="00313734"/>
    <w:rsid w:val="005E4AD2"/>
    <w:rsid w:val="00613E35"/>
    <w:rsid w:val="00651A58"/>
    <w:rsid w:val="0099182D"/>
    <w:rsid w:val="00A4695B"/>
    <w:rsid w:val="00BA38F0"/>
    <w:rsid w:val="00BD76D9"/>
    <w:rsid w:val="00CA07D3"/>
    <w:rsid w:val="00CB5F05"/>
    <w:rsid w:val="00E4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A075"/>
  <w15:chartTrackingRefBased/>
  <w15:docId w15:val="{A6626C4D-F084-4B20-9C2E-23B8C251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5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2050C3"/>
  </w:style>
  <w:style w:type="character" w:styleId="a4">
    <w:name w:val="Strong"/>
    <w:basedOn w:val="a0"/>
    <w:uiPriority w:val="22"/>
    <w:qFormat/>
    <w:rsid w:val="002050C3"/>
    <w:rPr>
      <w:b/>
      <w:bCs/>
    </w:rPr>
  </w:style>
  <w:style w:type="paragraph" w:styleId="a5">
    <w:name w:val="List Paragraph"/>
    <w:basedOn w:val="a"/>
    <w:uiPriority w:val="34"/>
    <w:qFormat/>
    <w:rsid w:val="0020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Саяна Адар-ооловна Монгуш</dc:creator>
  <cp:keywords/>
  <dc:description/>
  <cp:lastModifiedBy>Саяна Адар-ооловна Монгуш</cp:lastModifiedBy>
  <cp:revision>8</cp:revision>
  <dcterms:created xsi:type="dcterms:W3CDTF">2018-12-15T05:38:00Z</dcterms:created>
  <dcterms:modified xsi:type="dcterms:W3CDTF">2018-12-17T02:53:00Z</dcterms:modified>
</cp:coreProperties>
</file>