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E1" w:rsidRDefault="007C5AE1" w:rsidP="002751FB">
      <w:pPr>
        <w:pStyle w:val="a3"/>
        <w:ind w:firstLine="708"/>
        <w:jc w:val="both"/>
        <w:rPr>
          <w:rStyle w:val="a5"/>
          <w:b/>
          <w:bCs/>
        </w:rPr>
      </w:pPr>
      <w:r>
        <w:rPr>
          <w:rStyle w:val="a5"/>
          <w:b/>
          <w:bCs/>
        </w:rPr>
        <w:t xml:space="preserve">Всю </w:t>
      </w:r>
      <w:r w:rsidR="00CE099B">
        <w:rPr>
          <w:rStyle w:val="a5"/>
          <w:b/>
          <w:bCs/>
        </w:rPr>
        <w:t>жизнь работал и жил</w:t>
      </w:r>
      <w:r w:rsidR="003D1684">
        <w:rPr>
          <w:rStyle w:val="a5"/>
          <w:b/>
          <w:bCs/>
        </w:rPr>
        <w:t xml:space="preserve"> в селе. </w:t>
      </w:r>
      <w:r>
        <w:rPr>
          <w:rStyle w:val="a5"/>
          <w:b/>
          <w:bCs/>
        </w:rPr>
        <w:t>Слышал, что с нового года пенсионерам, имеющим</w:t>
      </w:r>
      <w:r w:rsidR="0006597F">
        <w:rPr>
          <w:rStyle w:val="a5"/>
          <w:b/>
          <w:bCs/>
        </w:rPr>
        <w:t xml:space="preserve"> сельский</w:t>
      </w:r>
      <w:r>
        <w:rPr>
          <w:rStyle w:val="a5"/>
          <w:b/>
          <w:bCs/>
        </w:rPr>
        <w:t xml:space="preserve"> стаж не менее 30 лет</w:t>
      </w:r>
      <w:r w:rsidR="0006597F">
        <w:rPr>
          <w:rStyle w:val="a5"/>
          <w:b/>
          <w:bCs/>
        </w:rPr>
        <w:t xml:space="preserve"> будет прибавка к пенсии</w:t>
      </w:r>
      <w:r>
        <w:rPr>
          <w:rStyle w:val="a5"/>
          <w:b/>
          <w:bCs/>
        </w:rPr>
        <w:t xml:space="preserve">. </w:t>
      </w:r>
    </w:p>
    <w:p w:rsidR="007C5AE1" w:rsidRPr="0006597F" w:rsidRDefault="007C5AE1" w:rsidP="0006597F">
      <w:pPr>
        <w:pStyle w:val="a3"/>
        <w:jc w:val="right"/>
        <w:rPr>
          <w:b/>
          <w:bCs/>
          <w:i/>
          <w:iCs/>
        </w:rPr>
      </w:pPr>
      <w:r>
        <w:rPr>
          <w:rStyle w:val="a5"/>
          <w:b/>
          <w:bCs/>
        </w:rPr>
        <w:t xml:space="preserve">  Монгуш А., Дзун-Хемчикский район</w:t>
      </w:r>
    </w:p>
    <w:p w:rsidR="0006597F" w:rsidRPr="002F0EDA" w:rsidRDefault="0006597F" w:rsidP="00CE099B">
      <w:pPr>
        <w:pStyle w:val="a3"/>
        <w:ind w:firstLine="708"/>
        <w:jc w:val="both"/>
        <w:rPr>
          <w:b/>
        </w:rPr>
      </w:pPr>
      <w:r w:rsidRPr="002F0EDA">
        <w:rPr>
          <w:b/>
        </w:rPr>
        <w:t>Отвечает заместитель управляющего ОПФР по РТ Урана Монгуш:</w:t>
      </w:r>
    </w:p>
    <w:p w:rsidR="003D1684" w:rsidRDefault="003D1684" w:rsidP="00CE099B">
      <w:pPr>
        <w:pStyle w:val="a3"/>
        <w:ind w:firstLine="708"/>
        <w:jc w:val="both"/>
      </w:pPr>
      <w:r>
        <w:t xml:space="preserve">Неработающие пенсионеры, проживающие в сельской местности и имеющие стаж работы в сельском хозяйстве не менее 30 лет, с 1 января 2019 года </w:t>
      </w:r>
      <w:r w:rsidR="00893AA4">
        <w:t>получа</w:t>
      </w:r>
      <w:r w:rsidR="0006597F">
        <w:t>т</w:t>
      </w:r>
      <w:r w:rsidR="00893AA4">
        <w:t xml:space="preserve"> </w:t>
      </w:r>
      <w:r>
        <w:t xml:space="preserve">право на повышение фиксированной </w:t>
      </w:r>
      <w:proofErr w:type="gramStart"/>
      <w:r>
        <w:t>выплаты  к</w:t>
      </w:r>
      <w:proofErr w:type="gramEnd"/>
      <w:r>
        <w:t xml:space="preserve"> страховой пенсии по старости и по инвалидности на 25%. Это норма Федерального закона «О страховых пенсиях» должна была вступить в силу с 1 января 2020 года, однако с принятием закона </w:t>
      </w:r>
      <w:r>
        <w:rPr>
          <w:rStyle w:val="a5"/>
        </w:rPr>
        <w:t>№ 350-ФЗ «О внесении изменений в отдельные законодательные акты Российской Федерации по вопросам назначения и выплаты пенсий»</w:t>
      </w:r>
      <w:r>
        <w:t xml:space="preserve"> сроки реализации </w:t>
      </w:r>
      <w:proofErr w:type="gramStart"/>
      <w:r>
        <w:t>сдвинуты</w:t>
      </w:r>
      <w:r w:rsidR="0006597F">
        <w:t xml:space="preserve"> </w:t>
      </w:r>
      <w:r>
        <w:t xml:space="preserve"> на</w:t>
      </w:r>
      <w:proofErr w:type="gramEnd"/>
      <w:r w:rsidR="00722BFC">
        <w:t xml:space="preserve"> 2019 год</w:t>
      </w:r>
      <w:r>
        <w:t>.</w:t>
      </w:r>
    </w:p>
    <w:p w:rsidR="004A6EDF" w:rsidRDefault="003D1684" w:rsidP="003D1684">
      <w:pPr>
        <w:pStyle w:val="a3"/>
        <w:jc w:val="both"/>
        <w:rPr>
          <w:lang w:val="tt-RU"/>
        </w:rPr>
      </w:pPr>
      <w:r>
        <w:t>        </w:t>
      </w:r>
      <w:r w:rsidR="0006597F">
        <w:t>О</w:t>
      </w:r>
      <w:r>
        <w:t xml:space="preserve">бщеустановленный размер фиксированной выплаты, который с 1 января 2019 года будет составлять </w:t>
      </w:r>
      <w:r w:rsidR="002F0EDA">
        <w:t>5 334 рубля 19 копеек</w:t>
      </w:r>
      <w:r>
        <w:t xml:space="preserve">, планируется увеличить для </w:t>
      </w:r>
      <w:r w:rsidR="006857CD">
        <w:t>сельских пенсионеров, имеющих тридцати</w:t>
      </w:r>
      <w:r w:rsidR="0006597F">
        <w:t xml:space="preserve">летний стаж </w:t>
      </w:r>
      <w:r w:rsidR="000F61E7">
        <w:t xml:space="preserve">дополнительно на 25%, увеличение составит 1333 руб. </w:t>
      </w:r>
      <w:r w:rsidR="000F61E7">
        <w:rPr>
          <w:lang w:val="tt-RU"/>
        </w:rPr>
        <w:t>55 коп.</w:t>
      </w:r>
    </w:p>
    <w:p w:rsidR="004A6EDF" w:rsidRPr="004A6EDF" w:rsidRDefault="0006597F" w:rsidP="00A73E45">
      <w:pPr>
        <w:pStyle w:val="a3"/>
        <w:ind w:firstLine="708"/>
        <w:jc w:val="both"/>
      </w:pPr>
      <w:r>
        <w:t>Здесь нужно знать, что в</w:t>
      </w:r>
      <w:r w:rsidR="003D1684">
        <w:t xml:space="preserve"> 30 лет стажа на селе</w:t>
      </w:r>
      <w:r w:rsidR="000F61E7">
        <w:rPr>
          <w:lang w:val="tt-RU"/>
        </w:rPr>
        <w:t xml:space="preserve"> </w:t>
      </w:r>
      <w:r w:rsidR="003D1684">
        <w:t>засчитывается не</w:t>
      </w:r>
      <w:r w:rsidR="00722BFC">
        <w:t xml:space="preserve"> любая работа, а только работа на</w:t>
      </w:r>
      <w:r w:rsidR="003D1684">
        <w:t xml:space="preserve"> определенном производстве – это растениеводство, животноводство.</w:t>
      </w:r>
      <w:r w:rsidR="004A6EDF">
        <w:t xml:space="preserve"> Правительством РФ принято постановление от 29.12.2018 г. №1440, в котором утвержден перечень должностей и организаций, дающих право</w:t>
      </w:r>
      <w:r w:rsidR="00A73E45">
        <w:t xml:space="preserve"> на установление повышения фиксированной выплаты к страховой пенсии по старости и к страховой пенсии по инвалидности</w:t>
      </w:r>
      <w:r w:rsidR="004A6EDF">
        <w:t>.</w:t>
      </w:r>
      <w:bookmarkStart w:id="0" w:name="_GoBack"/>
      <w:bookmarkEnd w:id="0"/>
      <w:r w:rsidR="004A6EDF">
        <w:t xml:space="preserve"> П</w:t>
      </w:r>
      <w:r w:rsidR="003C4E4D">
        <w:t>о данным ОПФР – п</w:t>
      </w:r>
      <w:r w:rsidR="004A6EDF">
        <w:t xml:space="preserve">осле проведенной специалистами </w:t>
      </w:r>
      <w:r w:rsidR="003C4E4D">
        <w:t xml:space="preserve">Отделения </w:t>
      </w:r>
      <w:r w:rsidR="004A6EDF">
        <w:t>и его территориальных органов предварительной оценки пенсионных прав граждан –</w:t>
      </w:r>
      <w:r w:rsidR="00474E25">
        <w:t xml:space="preserve"> </w:t>
      </w:r>
      <w:proofErr w:type="gramStart"/>
      <w:r w:rsidR="002F0EDA">
        <w:t xml:space="preserve">более </w:t>
      </w:r>
      <w:r w:rsidR="005C1BAE">
        <w:t xml:space="preserve"> одной</w:t>
      </w:r>
      <w:proofErr w:type="gramEnd"/>
      <w:r w:rsidR="005C1BAE">
        <w:t xml:space="preserve"> тысячи </w:t>
      </w:r>
      <w:r w:rsidR="00722BFC">
        <w:t>жителей Тувы, проживающих на селе</w:t>
      </w:r>
      <w:r w:rsidR="000F61E7">
        <w:rPr>
          <w:lang w:val="tt-RU"/>
        </w:rPr>
        <w:t xml:space="preserve"> и неработающих</w:t>
      </w:r>
      <w:r w:rsidR="006857CD">
        <w:t>,</w:t>
      </w:r>
      <w:r w:rsidR="00722BFC">
        <w:t xml:space="preserve"> </w:t>
      </w:r>
      <w:r w:rsidR="003D1684">
        <w:t>смогут получить данную надбавку.</w:t>
      </w:r>
    </w:p>
    <w:p w:rsidR="003D1684" w:rsidRDefault="003D1684" w:rsidP="003D1684">
      <w:pPr>
        <w:pStyle w:val="a3"/>
        <w:jc w:val="both"/>
      </w:pPr>
      <w:r>
        <w:t>      </w:t>
      </w:r>
      <w:r w:rsidR="0006597F">
        <w:t>В</w:t>
      </w:r>
      <w:r w:rsidR="00192B21">
        <w:t xml:space="preserve">ажно учесть, что </w:t>
      </w:r>
      <w:r>
        <w:t xml:space="preserve">при выезде </w:t>
      </w:r>
      <w:r w:rsidR="0006597F">
        <w:t xml:space="preserve">сельских пенсионеров </w:t>
      </w:r>
      <w:r>
        <w:t xml:space="preserve">на новое место жительства за пределы сельской местности, </w:t>
      </w:r>
      <w:r w:rsidR="000F61E7">
        <w:rPr>
          <w:lang w:val="tt-RU"/>
        </w:rPr>
        <w:t xml:space="preserve">размер фиксированной выплаты </w:t>
      </w:r>
      <w:r w:rsidR="000F61E7">
        <w:t xml:space="preserve">к страховой пенсии по старости </w:t>
      </w:r>
      <w:proofErr w:type="gramStart"/>
      <w:r w:rsidR="000F61E7">
        <w:rPr>
          <w:lang w:val="tt-RU"/>
        </w:rPr>
        <w:t>пересматривается  без</w:t>
      </w:r>
      <w:proofErr w:type="gramEnd"/>
      <w:r w:rsidR="000F61E7">
        <w:rPr>
          <w:lang w:val="tt-RU"/>
        </w:rPr>
        <w:t xml:space="preserve"> повышения на 25%</w:t>
      </w:r>
      <w:r>
        <w:t>.</w:t>
      </w:r>
    </w:p>
    <w:p w:rsidR="003D1684" w:rsidRDefault="003D1684" w:rsidP="003D1684">
      <w:pPr>
        <w:pStyle w:val="a3"/>
        <w:jc w:val="both"/>
      </w:pPr>
      <w:r>
        <w:t>        Перерасчет размера фиксированной выплаты к страховой пенсии по старости и к страховой пенсии по инвалидности будет произведен с 1 января 2019 года </w:t>
      </w:r>
      <w:r>
        <w:rPr>
          <w:rStyle w:val="a4"/>
        </w:rPr>
        <w:t>без подачи пенсионером заявления, при наличии в выплатном деле необходимой информации</w:t>
      </w:r>
      <w:r>
        <w:t>. Указанный перерасчет планируется осуществить не позднее 1 сентября 2019 года. Вместе с тем пенсионер вправе в любое время представить дополнительные документы, необходимые для перерасчета. Если пенсионер обратится за перерасчетом в период с 1 января по 31 декабря 2019 года, указанный перерасчет будет осуществлен с 1 января 2019 года.</w:t>
      </w:r>
    </w:p>
    <w:p w:rsidR="003D1684" w:rsidRDefault="003D1684" w:rsidP="003D1684">
      <w:pPr>
        <w:pStyle w:val="a3"/>
        <w:jc w:val="both"/>
        <w:rPr>
          <w:rStyle w:val="a4"/>
        </w:rPr>
      </w:pPr>
      <w:r>
        <w:t>         По всем интересующим вопро</w:t>
      </w:r>
      <w:r w:rsidR="00192B21">
        <w:t>сам можно обратиться по телефонам</w:t>
      </w:r>
      <w:r>
        <w:t xml:space="preserve"> </w:t>
      </w:r>
      <w:r w:rsidR="00192B21">
        <w:rPr>
          <w:rStyle w:val="a4"/>
        </w:rPr>
        <w:t>«г</w:t>
      </w:r>
      <w:r>
        <w:rPr>
          <w:rStyle w:val="a4"/>
        </w:rPr>
        <w:t xml:space="preserve">орячей линии» Отделения ПФР по </w:t>
      </w:r>
      <w:r w:rsidR="00192B21">
        <w:rPr>
          <w:rStyle w:val="a4"/>
        </w:rPr>
        <w:t>Республике Тыва 8(39422)9-60-60, 9-61-41, 9-61-42.</w:t>
      </w:r>
    </w:p>
    <w:p w:rsidR="005C1BAE" w:rsidRDefault="005C1BAE" w:rsidP="003D1684">
      <w:pPr>
        <w:pStyle w:val="a3"/>
        <w:jc w:val="both"/>
      </w:pPr>
    </w:p>
    <w:p w:rsidR="00116276" w:rsidRDefault="00116276"/>
    <w:sectPr w:rsidR="0011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84"/>
    <w:rsid w:val="0006597F"/>
    <w:rsid w:val="000F61E7"/>
    <w:rsid w:val="00116276"/>
    <w:rsid w:val="00192B21"/>
    <w:rsid w:val="002751FB"/>
    <w:rsid w:val="002F0EDA"/>
    <w:rsid w:val="003C4E4D"/>
    <w:rsid w:val="003D1684"/>
    <w:rsid w:val="00474E25"/>
    <w:rsid w:val="004A6EDF"/>
    <w:rsid w:val="004D5BB0"/>
    <w:rsid w:val="005C1BAE"/>
    <w:rsid w:val="006857CD"/>
    <w:rsid w:val="006F4AE7"/>
    <w:rsid w:val="00722BFC"/>
    <w:rsid w:val="007C5AE1"/>
    <w:rsid w:val="00893AA4"/>
    <w:rsid w:val="00A73E45"/>
    <w:rsid w:val="00CE099B"/>
    <w:rsid w:val="00DC4787"/>
    <w:rsid w:val="00F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9B79"/>
  <w15:chartTrackingRefBased/>
  <w15:docId w15:val="{3BE3A186-5764-4364-BF99-78F2F2F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684"/>
    <w:rPr>
      <w:b/>
      <w:bCs/>
    </w:rPr>
  </w:style>
  <w:style w:type="character" w:styleId="a5">
    <w:name w:val="Emphasis"/>
    <w:basedOn w:val="a0"/>
    <w:uiPriority w:val="20"/>
    <w:qFormat/>
    <w:rsid w:val="003D16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BA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A6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E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DEXP-PC</dc:creator>
  <cp:keywords/>
  <dc:description/>
  <cp:lastModifiedBy>Саяна Адар-ооловна Монгуш</cp:lastModifiedBy>
  <cp:revision>9</cp:revision>
  <cp:lastPrinted>2018-12-19T09:12:00Z</cp:lastPrinted>
  <dcterms:created xsi:type="dcterms:W3CDTF">2018-12-19T08:24:00Z</dcterms:created>
  <dcterms:modified xsi:type="dcterms:W3CDTF">2018-12-19T09:40:00Z</dcterms:modified>
</cp:coreProperties>
</file>