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6B7" w:rsidRDefault="000F76B7" w:rsidP="000F7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6B7" w:rsidRDefault="000F76B7" w:rsidP="000F7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6B7" w:rsidRPr="0025758E" w:rsidRDefault="000F76B7" w:rsidP="000F7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F4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2950" cy="800100"/>
            <wp:effectExtent l="19050" t="0" r="0" b="0"/>
            <wp:docPr id="1" name="Рисунок 1" descr="kznn-m-c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B7" w:rsidRPr="0025758E" w:rsidRDefault="000F76B7" w:rsidP="000F76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758E">
        <w:rPr>
          <w:rFonts w:ascii="Times New Roman" w:hAnsi="Times New Roman" w:cs="Times New Roman"/>
          <w:sz w:val="32"/>
          <w:szCs w:val="32"/>
        </w:rPr>
        <w:t xml:space="preserve">«ТЫВА РЕСПУБЛИКАНЫН  </w:t>
      </w:r>
    </w:p>
    <w:p w:rsidR="000F76B7" w:rsidRPr="0025758E" w:rsidRDefault="000F76B7" w:rsidP="000F76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758E">
        <w:rPr>
          <w:rFonts w:ascii="Times New Roman" w:hAnsi="Times New Roman" w:cs="Times New Roman"/>
          <w:sz w:val="32"/>
          <w:szCs w:val="32"/>
        </w:rPr>
        <w:t>БАРЫЫН-ХЕМЧИК КОЖУУНУ» ДЕП МУНИЦИПАЛДЫГ РАЙОННУН ЧАГЫРГАЗЫ</w:t>
      </w:r>
    </w:p>
    <w:p w:rsidR="000F76B7" w:rsidRPr="0025758E" w:rsidRDefault="000F76B7" w:rsidP="000F76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758E">
        <w:rPr>
          <w:rFonts w:ascii="Times New Roman" w:hAnsi="Times New Roman" w:cs="Times New Roman"/>
          <w:b/>
          <w:sz w:val="36"/>
          <w:szCs w:val="36"/>
        </w:rPr>
        <w:t xml:space="preserve">Д О К Т А </w:t>
      </w:r>
      <w:proofErr w:type="spellStart"/>
      <w:r w:rsidRPr="0025758E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Pr="0025758E">
        <w:rPr>
          <w:rFonts w:ascii="Times New Roman" w:hAnsi="Times New Roman" w:cs="Times New Roman"/>
          <w:b/>
          <w:sz w:val="36"/>
          <w:szCs w:val="36"/>
        </w:rPr>
        <w:t xml:space="preserve"> Л</w:t>
      </w:r>
    </w:p>
    <w:p w:rsidR="000F76B7" w:rsidRPr="0025758E" w:rsidRDefault="000F76B7" w:rsidP="000F76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F76B7" w:rsidRPr="0025758E" w:rsidRDefault="000F76B7" w:rsidP="000F76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758E">
        <w:rPr>
          <w:rFonts w:ascii="Times New Roman" w:hAnsi="Times New Roman" w:cs="Times New Roman"/>
          <w:sz w:val="32"/>
          <w:szCs w:val="32"/>
        </w:rPr>
        <w:t>АДМИНИСТРАЦИЯ МУНИЦИПАЛЬНОГО РАЙОНА «БАРУН-ХЕМЧИКСКИЙ КОЖУУН</w:t>
      </w:r>
      <w:r w:rsidR="00ED3026">
        <w:rPr>
          <w:rFonts w:ascii="Times New Roman" w:hAnsi="Times New Roman" w:cs="Times New Roman"/>
          <w:sz w:val="32"/>
          <w:szCs w:val="32"/>
        </w:rPr>
        <w:t>»</w:t>
      </w:r>
      <w:r w:rsidRPr="002575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76B7" w:rsidRPr="0025758E" w:rsidRDefault="00ED3026" w:rsidP="000F76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РЕСПУБЛИКИ ТЫВА</w:t>
      </w:r>
      <w:r w:rsidR="000F76B7" w:rsidRPr="0025758E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F76B7" w:rsidRPr="0025758E" w:rsidRDefault="000F76B7" w:rsidP="000F76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758E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0F76B7" w:rsidRPr="001F048C" w:rsidRDefault="000F76B7" w:rsidP="000F7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6B7" w:rsidRPr="001F048C" w:rsidRDefault="000F76B7" w:rsidP="000F7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1F048C">
        <w:rPr>
          <w:rFonts w:ascii="Times New Roman" w:hAnsi="Times New Roman" w:cs="Times New Roman"/>
          <w:sz w:val="28"/>
          <w:szCs w:val="28"/>
        </w:rPr>
        <w:t xml:space="preserve">»  </w:t>
      </w:r>
      <w:r w:rsidR="00A65E22">
        <w:rPr>
          <w:rFonts w:ascii="Times New Roman" w:hAnsi="Times New Roman" w:cs="Times New Roman"/>
          <w:sz w:val="28"/>
          <w:szCs w:val="28"/>
        </w:rPr>
        <w:t>июня</w:t>
      </w:r>
      <w:r w:rsidR="004B5974">
        <w:rPr>
          <w:rFonts w:ascii="Times New Roman" w:hAnsi="Times New Roman" w:cs="Times New Roman"/>
          <w:sz w:val="28"/>
          <w:szCs w:val="28"/>
        </w:rPr>
        <w:t xml:space="preserve"> </w:t>
      </w:r>
      <w:r w:rsidRPr="001F048C">
        <w:rPr>
          <w:rFonts w:ascii="Times New Roman" w:hAnsi="Times New Roman" w:cs="Times New Roman"/>
          <w:sz w:val="28"/>
          <w:szCs w:val="28"/>
        </w:rPr>
        <w:t>20</w:t>
      </w:r>
      <w:r w:rsidR="004B5974">
        <w:rPr>
          <w:rFonts w:ascii="Times New Roman" w:hAnsi="Times New Roman" w:cs="Times New Roman"/>
          <w:sz w:val="28"/>
          <w:szCs w:val="28"/>
        </w:rPr>
        <w:t>18</w:t>
      </w:r>
      <w:r w:rsidRPr="001F048C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1F048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76B7" w:rsidRDefault="000F76B7" w:rsidP="000F7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48C">
        <w:rPr>
          <w:rFonts w:ascii="Times New Roman" w:hAnsi="Times New Roman" w:cs="Times New Roman"/>
          <w:sz w:val="28"/>
          <w:szCs w:val="28"/>
        </w:rPr>
        <w:t>с.</w:t>
      </w:r>
      <w:r w:rsidR="004B5974">
        <w:rPr>
          <w:rFonts w:ascii="Times New Roman" w:hAnsi="Times New Roman" w:cs="Times New Roman"/>
          <w:sz w:val="28"/>
          <w:szCs w:val="28"/>
        </w:rPr>
        <w:t xml:space="preserve"> </w:t>
      </w:r>
      <w:r w:rsidRPr="001F048C">
        <w:rPr>
          <w:rFonts w:ascii="Times New Roman" w:hAnsi="Times New Roman" w:cs="Times New Roman"/>
          <w:sz w:val="28"/>
          <w:szCs w:val="28"/>
        </w:rPr>
        <w:t>Кызыл-Мажалык.</w:t>
      </w:r>
    </w:p>
    <w:p w:rsidR="000F76B7" w:rsidRDefault="000F76B7" w:rsidP="00A65E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E22" w:rsidRPr="00A65E22" w:rsidRDefault="00A65E22" w:rsidP="00A65E22">
      <w:pPr>
        <w:spacing w:after="589" w:line="259" w:lineRule="auto"/>
        <w:ind w:left="1127" w:firstLine="902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r w:rsidRPr="00A65E22">
        <w:rPr>
          <w:rFonts w:ascii="Times New Roman" w:eastAsia="Times New Roman" w:hAnsi="Times New Roman" w:cs="Times New Roman"/>
          <w:color w:val="000000"/>
          <w:sz w:val="30"/>
        </w:rPr>
        <w:t>Об утверждении Порядка ведения реестра граждан, нуждающихся в предоставлении жилых помещений по договорам найма жилых помещений жилищного фонда социального использования на территории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Республики Тыва</w:t>
      </w:r>
      <w:bookmarkStart w:id="0" w:name="_GoBack"/>
      <w:bookmarkEnd w:id="0"/>
    </w:p>
    <w:p w:rsidR="00A65E22" w:rsidRDefault="00A65E22" w:rsidP="00A65E22">
      <w:pPr>
        <w:spacing w:after="3" w:line="248" w:lineRule="auto"/>
        <w:ind w:left="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65E22">
        <w:rPr>
          <w:rFonts w:ascii="Times New Roman" w:eastAsia="Times New Roman" w:hAnsi="Times New Roman" w:cs="Times New Roman"/>
          <w:color w:val="000000"/>
          <w:sz w:val="28"/>
        </w:rPr>
        <w:t>В соответствии с частью 1 1 статьи 1 Закона Республики Тыва от 1 1 апреля 2018 г. № 376-ЗРТ «Об отдельных вопросах регулирования отношений по предоставлению жилых помещений по договорам найма жилых помещений жилищного фонда социального использования на территории Республики Тыва»</w:t>
      </w:r>
    </w:p>
    <w:p w:rsidR="00A65E22" w:rsidRPr="00A65E22" w:rsidRDefault="00A65E22" w:rsidP="00A65E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Республики Тыва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65E22" w:rsidRDefault="00A65E22" w:rsidP="00A65E22">
      <w:pPr>
        <w:numPr>
          <w:ilvl w:val="0"/>
          <w:numId w:val="10"/>
        </w:numPr>
        <w:spacing w:after="3" w:line="248" w:lineRule="auto"/>
        <w:ind w:right="120" w:firstLine="73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65E22">
        <w:rPr>
          <w:rFonts w:ascii="Times New Roman" w:eastAsia="Times New Roman" w:hAnsi="Times New Roman" w:cs="Times New Roman"/>
          <w:color w:val="000000"/>
          <w:sz w:val="28"/>
        </w:rPr>
        <w:t>Утвердить прилагаемый Порядок ведения реестра граждан, нуждающихся в предоставлении жилых помещений по договорам найма жилых помещений жилищного фонда социального использования на территории</w:t>
      </w:r>
      <w:r w:rsidRPr="00A65E2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65E22">
        <w:rPr>
          <w:rFonts w:ascii="Times New Roman" w:eastAsia="Times New Roman" w:hAnsi="Times New Roman" w:cs="Times New Roman"/>
          <w:noProof/>
          <w:color w:val="000000"/>
          <w:sz w:val="28"/>
        </w:rPr>
        <w:t>Барун-Хемчикского кожууна Республики Тыва:</w:t>
      </w:r>
    </w:p>
    <w:p w:rsidR="00A65E22" w:rsidRPr="00A65E22" w:rsidRDefault="00A65E22" w:rsidP="00A65E22">
      <w:pPr>
        <w:numPr>
          <w:ilvl w:val="0"/>
          <w:numId w:val="10"/>
        </w:numPr>
        <w:spacing w:after="0" w:line="240" w:lineRule="auto"/>
        <w:ind w:left="0" w:firstLine="73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65E22">
        <w:rPr>
          <w:rFonts w:ascii="Times New Roman" w:eastAsia="Times New Roman" w:hAnsi="Times New Roman" w:cs="Times New Roman"/>
          <w:color w:val="000000"/>
          <w:sz w:val="28"/>
        </w:rPr>
        <w:t xml:space="preserve">Опубликовать настоящее постановление на официальном сайте </w:t>
      </w:r>
      <w:hyperlink r:id="rId7" w:history="1">
        <w:r w:rsidRPr="00B73629">
          <w:rPr>
            <w:rStyle w:val="a8"/>
            <w:rFonts w:ascii="Times New Roman" w:eastAsia="Times New Roman" w:hAnsi="Times New Roman" w:cs="Times New Roman"/>
            <w:sz w:val="28"/>
            <w:lang w:val="en-US"/>
          </w:rPr>
          <w:t>www</w:t>
        </w:r>
        <w:r w:rsidRPr="00A65E22">
          <w:rPr>
            <w:rStyle w:val="a8"/>
            <w:rFonts w:ascii="Times New Roman" w:eastAsia="Times New Roman" w:hAnsi="Times New Roman" w:cs="Times New Roman"/>
            <w:sz w:val="28"/>
          </w:rPr>
          <w:t>.</w:t>
        </w:r>
        <w:proofErr w:type="spellStart"/>
        <w:r w:rsidRPr="00B73629">
          <w:rPr>
            <w:rStyle w:val="a8"/>
            <w:rFonts w:ascii="Times New Roman" w:eastAsia="Times New Roman" w:hAnsi="Times New Roman" w:cs="Times New Roman"/>
            <w:sz w:val="28"/>
            <w:lang w:val="en-US"/>
          </w:rPr>
          <w:t>barum</w:t>
        </w:r>
        <w:proofErr w:type="spellEnd"/>
        <w:r w:rsidRPr="00A65E22">
          <w:rPr>
            <w:rStyle w:val="a8"/>
            <w:rFonts w:ascii="Times New Roman" w:eastAsia="Times New Roman" w:hAnsi="Times New Roman" w:cs="Times New Roman"/>
            <w:sz w:val="28"/>
          </w:rPr>
          <w:t>.</w:t>
        </w:r>
        <w:proofErr w:type="spellStart"/>
        <w:r w:rsidRPr="00B73629">
          <w:rPr>
            <w:rStyle w:val="a8"/>
            <w:rFonts w:ascii="Times New Roman" w:eastAsia="Times New Roman" w:hAnsi="Times New Roman" w:cs="Times New Roman"/>
            <w:sz w:val="28"/>
            <w:lang w:val="en-US"/>
          </w:rPr>
          <w:t>rtyva</w:t>
        </w:r>
        <w:proofErr w:type="spellEnd"/>
        <w:r w:rsidRPr="00A65E22">
          <w:rPr>
            <w:rStyle w:val="a8"/>
            <w:rFonts w:ascii="Times New Roman" w:eastAsia="Times New Roman" w:hAnsi="Times New Roman" w:cs="Times New Roman"/>
            <w:sz w:val="28"/>
          </w:rPr>
          <w:t>.</w:t>
        </w:r>
        <w:proofErr w:type="spellStart"/>
        <w:r w:rsidRPr="00B73629">
          <w:rPr>
            <w:rStyle w:val="a8"/>
            <w:rFonts w:ascii="Times New Roman" w:eastAsia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A65E2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65E22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65E22">
        <w:rPr>
          <w:rFonts w:ascii="Times New Roman" w:eastAsia="Times New Roman" w:hAnsi="Times New Roman" w:cs="Times New Roman"/>
          <w:color w:val="000000"/>
          <w:sz w:val="28"/>
        </w:rPr>
        <w:t>кожууна</w:t>
      </w:r>
      <w:proofErr w:type="spellEnd"/>
      <w:r w:rsidRPr="00A65E22">
        <w:rPr>
          <w:rFonts w:ascii="Times New Roman" w:eastAsia="Times New Roman" w:hAnsi="Times New Roman" w:cs="Times New Roman"/>
          <w:color w:val="000000"/>
          <w:sz w:val="28"/>
        </w:rPr>
        <w:t xml:space="preserve"> Республики Тыва в информационно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A65E22">
        <w:rPr>
          <w:rFonts w:ascii="Times New Roman" w:eastAsia="Times New Roman" w:hAnsi="Times New Roman" w:cs="Times New Roman"/>
          <w:color w:val="000000"/>
          <w:sz w:val="28"/>
        </w:rPr>
        <w:t>телекоммуникационной сети «Интернет».</w:t>
      </w:r>
    </w:p>
    <w:p w:rsidR="00A65E22" w:rsidRPr="00A65E22" w:rsidRDefault="00A65E22" w:rsidP="00A65E22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Pr="00A65E22">
        <w:rPr>
          <w:rFonts w:ascii="Times New Roman" w:eastAsia="Times New Roman" w:hAnsi="Times New Roman" w:cs="Times New Roman"/>
          <w:color w:val="000000"/>
          <w:sz w:val="28"/>
        </w:rPr>
        <w:t>З. Настоящее постановление вступает в силу со дня его официального</w:t>
      </w:r>
    </w:p>
    <w:p w:rsidR="00A65E22" w:rsidRDefault="00A65E22" w:rsidP="00A65E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65E22">
        <w:rPr>
          <w:rFonts w:ascii="Times New Roman" w:eastAsia="Times New Roman" w:hAnsi="Times New Roman" w:cs="Times New Roman"/>
          <w:color w:val="000000"/>
          <w:sz w:val="28"/>
        </w:rPr>
        <w:t>опубликования.</w:t>
      </w:r>
    </w:p>
    <w:p w:rsidR="00A65E22" w:rsidRDefault="00A65E22" w:rsidP="00A65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E22" w:rsidRDefault="00A65E22" w:rsidP="00A65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A65E22" w:rsidRDefault="00A65E22" w:rsidP="00A65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p w:rsidR="00A65E22" w:rsidRPr="00A65E22" w:rsidRDefault="00A65E22" w:rsidP="00A65E22">
      <w:pPr>
        <w:spacing w:after="984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65E22" w:rsidRPr="00A65E22" w:rsidRDefault="00A65E22" w:rsidP="00A65E22">
      <w:pPr>
        <w:spacing w:after="2" w:line="255" w:lineRule="auto"/>
        <w:ind w:left="5861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Утвержден </w:t>
      </w:r>
      <w:r w:rsidRPr="00A65E22">
        <w:rPr>
          <w:rFonts w:ascii="Times New Roman" w:eastAsia="Times New Roman" w:hAnsi="Times New Roman" w:cs="Times New Roman"/>
          <w:color w:val="000000"/>
          <w:sz w:val="24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</w:t>
      </w:r>
      <w:proofErr w:type="spellStart"/>
      <w:r w:rsidRPr="00A65E22">
        <w:rPr>
          <w:rFonts w:ascii="Times New Roman" w:eastAsia="Times New Roman" w:hAnsi="Times New Roman" w:cs="Times New Roman"/>
          <w:color w:val="000000"/>
          <w:sz w:val="24"/>
        </w:rPr>
        <w:t>кожууна</w:t>
      </w:r>
      <w:proofErr w:type="spellEnd"/>
      <w:r w:rsidRPr="00A65E22">
        <w:rPr>
          <w:rFonts w:ascii="Times New Roman" w:eastAsia="Times New Roman" w:hAnsi="Times New Roman" w:cs="Times New Roman"/>
          <w:color w:val="000000"/>
          <w:sz w:val="24"/>
        </w:rPr>
        <w:t xml:space="preserve"> Республики Тыва</w:t>
      </w:r>
    </w:p>
    <w:p w:rsidR="00A65E22" w:rsidRPr="00A65E22" w:rsidRDefault="00A65E22" w:rsidP="00A65E22">
      <w:pPr>
        <w:spacing w:after="616" w:line="283" w:lineRule="auto"/>
        <w:ind w:left="5304" w:right="912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t xml:space="preserve">       от «__» ______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65E22">
        <w:rPr>
          <w:rFonts w:ascii="Times New Roman" w:eastAsia="Times New Roman" w:hAnsi="Times New Roman" w:cs="Times New Roman"/>
          <w:color w:val="000000"/>
          <w:sz w:val="24"/>
        </w:rPr>
        <w:t>2018 г. №</w:t>
      </w:r>
    </w:p>
    <w:p w:rsidR="00A65E22" w:rsidRPr="00A65E22" w:rsidRDefault="00A65E22" w:rsidP="00A65E22">
      <w:pPr>
        <w:keepNext/>
        <w:keepLines/>
        <w:spacing w:after="320" w:line="226" w:lineRule="auto"/>
        <w:ind w:left="859" w:right="686" w:firstLine="557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</w:rPr>
      </w:pPr>
      <w:r w:rsidRPr="00A65E22">
        <w:rPr>
          <w:rFonts w:ascii="Times New Roman" w:eastAsia="Times New Roman" w:hAnsi="Times New Roman" w:cs="Times New Roman"/>
          <w:color w:val="000000"/>
          <w:sz w:val="30"/>
        </w:rPr>
        <w:t>Порядок ведения реестра граждан, нуждающихся в предоставлении жилых помещений по договорам найма жилых помещений жилищного фонда социального использования на территории</w:t>
      </w:r>
      <w:r>
        <w:rPr>
          <w:rFonts w:ascii="Times New Roman" w:eastAsia="Times New Roman" w:hAnsi="Times New Roman" w:cs="Times New Roman"/>
          <w:noProof/>
          <w:color w:val="000000"/>
          <w:sz w:val="30"/>
        </w:rPr>
        <w:t xml:space="preserve"> Барун-Хемчикского кожууна Республики Тыва</w:t>
      </w:r>
    </w:p>
    <w:p w:rsidR="00A65E22" w:rsidRPr="00A65E22" w:rsidRDefault="00A65E22" w:rsidP="00A65E22">
      <w:pPr>
        <w:numPr>
          <w:ilvl w:val="0"/>
          <w:numId w:val="11"/>
        </w:numPr>
        <w:spacing w:after="3" w:line="248" w:lineRule="auto"/>
        <w:ind w:right="120" w:firstLine="59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65E22">
        <w:rPr>
          <w:rFonts w:ascii="Times New Roman" w:eastAsia="Times New Roman" w:hAnsi="Times New Roman" w:cs="Times New Roman"/>
          <w:color w:val="000000"/>
          <w:sz w:val="28"/>
        </w:rPr>
        <w:t xml:space="preserve">Настоящий Порядок в соответствии с частью 11 статьи 1 Закона Республики Тыва от 11 апреля 2018 г. № 376-ЗРТ «Об отдельных вопросах регулирования отношений по предоставлению жилых помещений по договорам найма жилых помещений жилищного фонда социального использования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65E22">
        <w:rPr>
          <w:rFonts w:ascii="Times New Roman" w:eastAsia="Times New Roman" w:hAnsi="Times New Roman" w:cs="Times New Roman"/>
          <w:color w:val="000000"/>
          <w:sz w:val="28"/>
        </w:rPr>
        <w:t>Республики Тыва» и устанавливает правила ведения реестра граждан, нуждающихся в предоставлении жилых помещений по договорам найма жилых помещений жилищного фонда социального использования на территории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65E22" w:rsidRPr="00A65E22" w:rsidRDefault="00A65E22" w:rsidP="00A65E22">
      <w:pPr>
        <w:numPr>
          <w:ilvl w:val="0"/>
          <w:numId w:val="11"/>
        </w:numPr>
        <w:spacing w:after="3" w:line="248" w:lineRule="auto"/>
        <w:ind w:right="120" w:firstLine="59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65E22">
        <w:rPr>
          <w:rFonts w:ascii="Times New Roman" w:eastAsia="Times New Roman" w:hAnsi="Times New Roman" w:cs="Times New Roman"/>
          <w:color w:val="000000"/>
          <w:sz w:val="28"/>
        </w:rPr>
        <w:t>На учет граждан, нуждающихся в предоставлении жилых помещений по договорам найма жилых помещений жилищного фонда социального использования на территории Республики Тыва, принимаются граждане, признанные по установленным статьей 1 Закона Республики Тыва от 1 1 апреля 2018 г. № 376-ЗРТ «Об отдельных вопросах регулирования отношений по предоставлению жилых помещений по договорам найма жилых помещений жилищного фонда социального использования на территории Республики Тыва» (далее — Закона Республики Тыва от 1 1.04.2018 г. № 376-ЗРТ).</w:t>
      </w:r>
    </w:p>
    <w:p w:rsidR="00A65E22" w:rsidRPr="00A65E22" w:rsidRDefault="00A65E22" w:rsidP="00A65E22">
      <w:pPr>
        <w:spacing w:after="3" w:line="248" w:lineRule="auto"/>
        <w:ind w:left="4" w:firstLine="57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65E22">
        <w:rPr>
          <w:rFonts w:ascii="Times New Roman" w:eastAsia="Times New Roman" w:hAnsi="Times New Roman" w:cs="Times New Roman"/>
          <w:color w:val="000000"/>
          <w:sz w:val="28"/>
        </w:rPr>
        <w:t xml:space="preserve">З. Учет граждан, имеющих право на заключение договоров найма жилых помещений жилищного фонда социального использования, осуществляется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65E22">
        <w:rPr>
          <w:rFonts w:ascii="Times New Roman" w:eastAsia="Times New Roman" w:hAnsi="Times New Roman" w:cs="Times New Roman"/>
          <w:color w:val="000000"/>
          <w:sz w:val="28"/>
        </w:rPr>
        <w:t>кожууна</w:t>
      </w:r>
      <w:proofErr w:type="spellEnd"/>
      <w:r w:rsidRPr="00A65E22">
        <w:rPr>
          <w:rFonts w:ascii="Times New Roman" w:eastAsia="Times New Roman" w:hAnsi="Times New Roman" w:cs="Times New Roman"/>
          <w:color w:val="000000"/>
          <w:sz w:val="28"/>
        </w:rPr>
        <w:t xml:space="preserve"> Республики Тыва (далее — администрация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65E22" w:rsidRPr="00A65E22" w:rsidRDefault="00A65E22" w:rsidP="00A65E22">
      <w:pPr>
        <w:numPr>
          <w:ilvl w:val="0"/>
          <w:numId w:val="12"/>
        </w:numPr>
        <w:spacing w:after="3" w:line="248" w:lineRule="auto"/>
        <w:ind w:right="120" w:firstLine="58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65E22">
        <w:rPr>
          <w:rFonts w:ascii="Times New Roman" w:eastAsia="Times New Roman" w:hAnsi="Times New Roman" w:cs="Times New Roman"/>
          <w:color w:val="000000"/>
          <w:sz w:val="28"/>
        </w:rPr>
        <w:t>Принятие граждан на учет осуществляется в порядке очередности исходя из времени подачи заявлений и документов, указанных в части 2 статьи 1 Закона Республики Тыва от 1 1.04.2018 г. № 376-ЗРТ.</w:t>
      </w:r>
    </w:p>
    <w:p w:rsidR="00A65E22" w:rsidRPr="00A65E22" w:rsidRDefault="00A65E22" w:rsidP="00A65E22">
      <w:pPr>
        <w:numPr>
          <w:ilvl w:val="0"/>
          <w:numId w:val="12"/>
        </w:numPr>
        <w:spacing w:after="3" w:line="248" w:lineRule="auto"/>
        <w:ind w:right="120" w:firstLine="58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65E22">
        <w:rPr>
          <w:rFonts w:ascii="Times New Roman" w:eastAsia="Times New Roman" w:hAnsi="Times New Roman" w:cs="Times New Roman"/>
          <w:color w:val="000000"/>
          <w:sz w:val="28"/>
        </w:rPr>
        <w:t>Временем принятия на учет граждан считается время подачи заявлений и документов, указанных в части 2 статьи 1 Закона Республики Тыва от 1 1.04.2018 г. № 376-ЗРТ, а временем принятия на учет граждан, принятых на учет до 1 марта 2005 года, в целях последующего предоставления им жилых помещений по договорам социального найма, - время принятия указанных граждан на учет в качестве нуждающихся в предоставлении жилых помещений по договорам социального найма.</w:t>
      </w:r>
    </w:p>
    <w:p w:rsidR="00A65E22" w:rsidRPr="00A65E22" w:rsidRDefault="00A65E22" w:rsidP="00A65E22">
      <w:pPr>
        <w:numPr>
          <w:ilvl w:val="0"/>
          <w:numId w:val="12"/>
        </w:numPr>
        <w:spacing w:after="3" w:line="248" w:lineRule="auto"/>
        <w:ind w:right="120" w:firstLine="58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65E22">
        <w:rPr>
          <w:rFonts w:ascii="Times New Roman" w:eastAsia="Times New Roman" w:hAnsi="Times New Roman" w:cs="Times New Roman"/>
          <w:color w:val="000000"/>
          <w:sz w:val="28"/>
        </w:rPr>
        <w:t xml:space="preserve">Принятые на учет граждане включаются в реестр 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 (далее реестр учета), который ведет администрация </w:t>
      </w:r>
      <w:r>
        <w:rPr>
          <w:rFonts w:ascii="Times New Roman" w:eastAsia="Times New Roman" w:hAnsi="Times New Roman" w:cs="Times New Roman"/>
          <w:noProof/>
          <w:color w:val="000000"/>
          <w:sz w:val="28"/>
        </w:rPr>
        <w:t>Барун-Хемчикского кожууна</w:t>
      </w:r>
      <w:r w:rsidRPr="00A65E22">
        <w:rPr>
          <w:rFonts w:ascii="Times New Roman" w:eastAsia="Times New Roman" w:hAnsi="Times New Roman" w:cs="Times New Roman"/>
          <w:color w:val="000000"/>
          <w:sz w:val="28"/>
        </w:rPr>
        <w:t xml:space="preserve"> по форме, установленной прило</w:t>
      </w:r>
      <w:r>
        <w:rPr>
          <w:rFonts w:ascii="Times New Roman" w:eastAsia="Times New Roman" w:hAnsi="Times New Roman" w:cs="Times New Roman"/>
          <w:color w:val="000000"/>
          <w:sz w:val="28"/>
        </w:rPr>
        <w:t>ж</w:t>
      </w:r>
      <w:r w:rsidRPr="00A65E22">
        <w:rPr>
          <w:rFonts w:ascii="Times New Roman" w:eastAsia="Times New Roman" w:hAnsi="Times New Roman" w:cs="Times New Roman"/>
          <w:color w:val="000000"/>
          <w:sz w:val="28"/>
        </w:rPr>
        <w:t>ением к настоящему Порядку.</w:t>
      </w:r>
    </w:p>
    <w:p w:rsidR="00A65E22" w:rsidRPr="00A65E22" w:rsidRDefault="00A65E22" w:rsidP="00A65E22">
      <w:pPr>
        <w:numPr>
          <w:ilvl w:val="0"/>
          <w:numId w:val="12"/>
        </w:numPr>
        <w:spacing w:after="3" w:line="248" w:lineRule="auto"/>
        <w:ind w:right="120" w:firstLine="58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65E22">
        <w:rPr>
          <w:rFonts w:ascii="Times New Roman" w:eastAsia="Times New Roman" w:hAnsi="Times New Roman" w:cs="Times New Roman"/>
          <w:color w:val="000000"/>
          <w:sz w:val="28"/>
        </w:rPr>
        <w:lastRenderedPageBreak/>
        <w:t>В реестре учета не допускаются подчистки. Поправки и изменения, вносимые на основании документов, заверяются должностным лицом, на которое возложена ответственность за ведение учета нуждающихся в жилом помещении жилищного фонда социального использования.</w:t>
      </w:r>
    </w:p>
    <w:p w:rsidR="00A65E22" w:rsidRPr="00A65E22" w:rsidRDefault="00A65E22" w:rsidP="00A65E22">
      <w:pPr>
        <w:numPr>
          <w:ilvl w:val="0"/>
          <w:numId w:val="12"/>
        </w:numPr>
        <w:spacing w:after="3" w:line="248" w:lineRule="auto"/>
        <w:ind w:right="120" w:firstLine="58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65E22">
        <w:rPr>
          <w:rFonts w:ascii="Times New Roman" w:eastAsia="Times New Roman" w:hAnsi="Times New Roman" w:cs="Times New Roman"/>
          <w:color w:val="000000"/>
          <w:sz w:val="28"/>
        </w:rPr>
        <w:t>На каждого гражданина, принятого на учет, формируется учетное дело, в котором содержатся все предоставленные им необходимые документы. Учетному делу присваивается номер, соответствующий номеру в реестре учета.</w:t>
      </w:r>
    </w:p>
    <w:p w:rsidR="00A65E22" w:rsidRPr="00A65E22" w:rsidRDefault="00A65E22" w:rsidP="00A65E22">
      <w:pPr>
        <w:numPr>
          <w:ilvl w:val="0"/>
          <w:numId w:val="12"/>
        </w:numPr>
        <w:spacing w:after="3" w:line="248" w:lineRule="auto"/>
        <w:ind w:right="120" w:firstLine="58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65E22">
        <w:rPr>
          <w:rFonts w:ascii="Times New Roman" w:eastAsia="Times New Roman" w:hAnsi="Times New Roman" w:cs="Times New Roman"/>
          <w:color w:val="000000"/>
          <w:sz w:val="28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65E22">
        <w:rPr>
          <w:rFonts w:ascii="Times New Roman" w:eastAsia="Times New Roman" w:hAnsi="Times New Roman" w:cs="Times New Roman"/>
          <w:color w:val="000000"/>
          <w:sz w:val="28"/>
        </w:rPr>
        <w:t>обеспечивает надлежащее хранение реестра учета, а также списков и учетных дел граждан, состоящих на учете.</w:t>
      </w:r>
    </w:p>
    <w:p w:rsidR="00A65E22" w:rsidRPr="00A65E22" w:rsidRDefault="00A65E22" w:rsidP="00A65E22">
      <w:pPr>
        <w:numPr>
          <w:ilvl w:val="0"/>
          <w:numId w:val="12"/>
        </w:numPr>
        <w:spacing w:after="3" w:line="248" w:lineRule="auto"/>
        <w:ind w:right="120" w:firstLine="58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65E22">
        <w:rPr>
          <w:rFonts w:ascii="Times New Roman" w:eastAsia="Times New Roman" w:hAnsi="Times New Roman" w:cs="Times New Roman"/>
          <w:color w:val="000000"/>
          <w:sz w:val="28"/>
        </w:rPr>
        <w:t>Реестры учета, списки граждан, состоящих на учете, и их учетные дела хранятся десять лет после предоставления жилого помещения.</w:t>
      </w:r>
    </w:p>
    <w:p w:rsidR="00A65E22" w:rsidRPr="00A65E22" w:rsidRDefault="00A65E22" w:rsidP="00A65E22">
      <w:pPr>
        <w:spacing w:after="3" w:line="248" w:lineRule="auto"/>
        <w:ind w:left="4" w:firstLine="6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11.</w:t>
      </w:r>
      <w:r w:rsidRPr="00A65E22">
        <w:rPr>
          <w:rFonts w:ascii="Times New Roman" w:eastAsia="Times New Roman" w:hAnsi="Times New Roman" w:cs="Times New Roman"/>
          <w:color w:val="000000"/>
          <w:sz w:val="28"/>
        </w:rPr>
        <w:t xml:space="preserve"> При заключении договоров найма жилых помещений жилищного фонда социального использования, не ранее чем за три месяца до даты заключения данных договоров представляют в администрацию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65E22">
        <w:rPr>
          <w:rFonts w:ascii="Times New Roman" w:eastAsia="Times New Roman" w:hAnsi="Times New Roman" w:cs="Times New Roman"/>
          <w:color w:val="000000"/>
          <w:sz w:val="28"/>
        </w:rPr>
        <w:t>сведения, подтверждающие его статус нуждающегося в жилом помещении жилищного фонда социального использования, в следующем порядке:</w:t>
      </w:r>
    </w:p>
    <w:p w:rsidR="00A65E22" w:rsidRPr="00A65E22" w:rsidRDefault="00A65E22" w:rsidP="00A65E22">
      <w:pPr>
        <w:spacing w:after="3" w:line="248" w:lineRule="auto"/>
        <w:ind w:left="4" w:firstLine="57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65E22">
        <w:rPr>
          <w:rFonts w:ascii="Times New Roman" w:eastAsia="Times New Roman" w:hAnsi="Times New Roman" w:cs="Times New Roman"/>
          <w:color w:val="000000"/>
          <w:sz w:val="28"/>
        </w:rPr>
        <w:t>а) в случае, если у гражданина за истекший период не произошло изменений в ранее представленных сведениях, гражданин предоставляет расписку, которой он подтверждает неизменность ранее предоставленных им сведений;</w:t>
      </w:r>
    </w:p>
    <w:p w:rsidR="00A65E22" w:rsidRPr="00A65E22" w:rsidRDefault="00A65E22" w:rsidP="00A65E22">
      <w:pPr>
        <w:spacing w:after="3" w:line="248" w:lineRule="auto"/>
        <w:ind w:left="4" w:firstLine="57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65E22">
        <w:rPr>
          <w:rFonts w:ascii="Times New Roman" w:eastAsia="Times New Roman" w:hAnsi="Times New Roman" w:cs="Times New Roman"/>
          <w:color w:val="000000"/>
          <w:sz w:val="28"/>
        </w:rPr>
        <w:t>б) в случае, если в составе сведений о гражданине произошли изменения, гражданин обязан представить новые документы, подтверждающие произошедшие изменения. В этом случае администрация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65E22">
        <w:rPr>
          <w:rFonts w:ascii="Times New Roman" w:eastAsia="Times New Roman" w:hAnsi="Times New Roman" w:cs="Times New Roman"/>
          <w:color w:val="000000"/>
          <w:sz w:val="28"/>
        </w:rPr>
        <w:t>должна осуществить проверку обоснованности признания гражданина нуждающимся в жилом помещении жилищного фонда социального использования с учетом новых представленных документов.</w:t>
      </w:r>
    </w:p>
    <w:p w:rsidR="00A65E22" w:rsidRPr="00A65E22" w:rsidRDefault="00A65E22" w:rsidP="00A65E22">
      <w:pPr>
        <w:numPr>
          <w:ilvl w:val="0"/>
          <w:numId w:val="13"/>
        </w:numPr>
        <w:spacing w:after="3" w:line="248" w:lineRule="auto"/>
        <w:ind w:right="120" w:firstLine="60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65E22">
        <w:rPr>
          <w:rFonts w:ascii="Times New Roman" w:eastAsia="Times New Roman" w:hAnsi="Times New Roman" w:cs="Times New Roman"/>
          <w:color w:val="000000"/>
          <w:sz w:val="28"/>
        </w:rPr>
        <w:t>Право состоять на учете в качестве нуждающихся в жилых помещениях жилищного фонда социального использования сохраняется за гражданами до получения ими жилых помещений по договорам найма жилого помещения жилищного фонда социального использования или до выявления оснований для снятия с учета.</w:t>
      </w:r>
    </w:p>
    <w:p w:rsidR="00A65E22" w:rsidRPr="00A65E22" w:rsidRDefault="00A65E22" w:rsidP="00A65E22">
      <w:pPr>
        <w:numPr>
          <w:ilvl w:val="0"/>
          <w:numId w:val="13"/>
        </w:numPr>
        <w:spacing w:after="3" w:line="248" w:lineRule="auto"/>
        <w:ind w:right="120" w:firstLine="60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65E22">
        <w:rPr>
          <w:rFonts w:ascii="Times New Roman" w:eastAsia="Times New Roman" w:hAnsi="Times New Roman" w:cs="Times New Roman"/>
          <w:color w:val="000000"/>
          <w:sz w:val="28"/>
        </w:rPr>
        <w:t xml:space="preserve">Снятие гражданина с учета осуществляется в случаях, предусмотренных частью 9 статьи 1 Закона Республики Тыва от 11.04.2018 г. № 376-ЗРТ на основании решения администрации </w:t>
      </w:r>
      <w:r>
        <w:rPr>
          <w:rFonts w:ascii="Times New Roman" w:eastAsia="Times New Roman" w:hAnsi="Times New Roman" w:cs="Times New Roman"/>
          <w:noProof/>
          <w:color w:val="000000"/>
          <w:sz w:val="28"/>
        </w:rPr>
        <w:t>Барун-Хемчикского кожууна</w:t>
      </w:r>
      <w:r w:rsidRPr="00A65E22">
        <w:rPr>
          <w:rFonts w:ascii="Times New Roman" w:eastAsia="Times New Roman" w:hAnsi="Times New Roman" w:cs="Times New Roman"/>
          <w:color w:val="000000"/>
          <w:sz w:val="28"/>
        </w:rPr>
        <w:t xml:space="preserve"> принятого в течение срока, установленного частью 10 статьи 1 Закона Республики Тыва от 11.04.2018 г. № 376-ЗРТ.</w:t>
      </w:r>
    </w:p>
    <w:p w:rsidR="00A65E22" w:rsidRPr="00A65E22" w:rsidRDefault="00A65E22" w:rsidP="00A65E22">
      <w:pPr>
        <w:numPr>
          <w:ilvl w:val="0"/>
          <w:numId w:val="13"/>
        </w:numPr>
        <w:spacing w:after="258" w:line="248" w:lineRule="auto"/>
        <w:ind w:right="120" w:firstLine="60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65E22">
        <w:rPr>
          <w:rFonts w:ascii="Times New Roman" w:eastAsia="Times New Roman" w:hAnsi="Times New Roman" w:cs="Times New Roman"/>
          <w:color w:val="000000"/>
          <w:sz w:val="28"/>
        </w:rPr>
        <w:t>Сведения о принятом решении о снятии гражданина с учета выдаются или направляются гражданину, в отношении которого принято указанное решение, по почте или в форме электронного документа в течение пяти дней со дня принятия такого решения и может быть обжаловано указанным гражданином в порядке, установленном законодательством Российской Федерации.</w:t>
      </w:r>
    </w:p>
    <w:p w:rsidR="00494E71" w:rsidRPr="00A65E22" w:rsidRDefault="00494E71" w:rsidP="00A65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4E71" w:rsidRPr="00A65E22" w:rsidSect="00A65E2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66C"/>
    <w:multiLevelType w:val="hybridMultilevel"/>
    <w:tmpl w:val="3216F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E5B53"/>
    <w:multiLevelType w:val="hybridMultilevel"/>
    <w:tmpl w:val="93C0BCD4"/>
    <w:lvl w:ilvl="0" w:tplc="A0A2EE58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AEA94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50214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82CAC4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5620B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22A4D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3C720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6625E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DA51C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E35ECF"/>
    <w:multiLevelType w:val="hybridMultilevel"/>
    <w:tmpl w:val="026C6452"/>
    <w:lvl w:ilvl="0" w:tplc="FB361184">
      <w:start w:val="4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AC8FB4">
      <w:start w:val="1"/>
      <w:numFmt w:val="lowerLetter"/>
      <w:lvlText w:val="%2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D6F1BA">
      <w:start w:val="1"/>
      <w:numFmt w:val="lowerRoman"/>
      <w:lvlText w:val="%3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D06A22">
      <w:start w:val="1"/>
      <w:numFmt w:val="decimal"/>
      <w:lvlText w:val="%4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B0C9E4">
      <w:start w:val="1"/>
      <w:numFmt w:val="lowerLetter"/>
      <w:lvlText w:val="%5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A802AA">
      <w:start w:val="1"/>
      <w:numFmt w:val="lowerRoman"/>
      <w:lvlText w:val="%6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2A5332">
      <w:start w:val="1"/>
      <w:numFmt w:val="decimal"/>
      <w:lvlText w:val="%7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76699E">
      <w:start w:val="1"/>
      <w:numFmt w:val="lowerLetter"/>
      <w:lvlText w:val="%8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56FC7E">
      <w:start w:val="1"/>
      <w:numFmt w:val="lowerRoman"/>
      <w:lvlText w:val="%9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3143C8"/>
    <w:multiLevelType w:val="hybridMultilevel"/>
    <w:tmpl w:val="6EFAE66C"/>
    <w:lvl w:ilvl="0" w:tplc="6C686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4EDAA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B8EE6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6844A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8F837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2C010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19A01B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B86B5F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DFC7A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33504F2A"/>
    <w:multiLevelType w:val="hybridMultilevel"/>
    <w:tmpl w:val="BBE2681C"/>
    <w:lvl w:ilvl="0" w:tplc="2E36295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A47AC"/>
    <w:multiLevelType w:val="multilevel"/>
    <w:tmpl w:val="7182F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9CA464A"/>
    <w:multiLevelType w:val="hybridMultilevel"/>
    <w:tmpl w:val="982C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550F9"/>
    <w:multiLevelType w:val="multilevel"/>
    <w:tmpl w:val="2FCAE7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0B10FE6"/>
    <w:multiLevelType w:val="hybridMultilevel"/>
    <w:tmpl w:val="506817A0"/>
    <w:lvl w:ilvl="0" w:tplc="A11E946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1B3206"/>
    <w:multiLevelType w:val="hybridMultilevel"/>
    <w:tmpl w:val="59662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038C0"/>
    <w:multiLevelType w:val="hybridMultilevel"/>
    <w:tmpl w:val="BE0C4B84"/>
    <w:lvl w:ilvl="0" w:tplc="8904E5F6">
      <w:start w:val="12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18E442">
      <w:start w:val="1"/>
      <w:numFmt w:val="lowerLetter"/>
      <w:lvlText w:val="%2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44D7F4">
      <w:start w:val="1"/>
      <w:numFmt w:val="lowerRoman"/>
      <w:lvlText w:val="%3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4C59DC">
      <w:start w:val="1"/>
      <w:numFmt w:val="decimal"/>
      <w:lvlText w:val="%4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A254C6">
      <w:start w:val="1"/>
      <w:numFmt w:val="lowerLetter"/>
      <w:lvlText w:val="%5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06E33A">
      <w:start w:val="1"/>
      <w:numFmt w:val="lowerRoman"/>
      <w:lvlText w:val="%6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126FD6">
      <w:start w:val="1"/>
      <w:numFmt w:val="decimal"/>
      <w:lvlText w:val="%7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D4DBD0">
      <w:start w:val="1"/>
      <w:numFmt w:val="lowerLetter"/>
      <w:lvlText w:val="%8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A09BFC">
      <w:start w:val="1"/>
      <w:numFmt w:val="lowerRoman"/>
      <w:lvlText w:val="%9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ED5BF7"/>
    <w:multiLevelType w:val="hybridMultilevel"/>
    <w:tmpl w:val="D0DAB176"/>
    <w:lvl w:ilvl="0" w:tplc="95D4608A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636FFD6">
      <w:start w:val="1"/>
      <w:numFmt w:val="lowerLetter"/>
      <w:lvlText w:val="%2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01A399E">
      <w:start w:val="1"/>
      <w:numFmt w:val="lowerRoman"/>
      <w:lvlText w:val="%3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EABDD0">
      <w:start w:val="1"/>
      <w:numFmt w:val="decimal"/>
      <w:lvlText w:val="%4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426A1A8">
      <w:start w:val="1"/>
      <w:numFmt w:val="lowerLetter"/>
      <w:lvlText w:val="%5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83E1386">
      <w:start w:val="1"/>
      <w:numFmt w:val="lowerRoman"/>
      <w:lvlText w:val="%6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2B4EE96">
      <w:start w:val="1"/>
      <w:numFmt w:val="decimal"/>
      <w:lvlText w:val="%7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76A4418">
      <w:start w:val="1"/>
      <w:numFmt w:val="lowerLetter"/>
      <w:lvlText w:val="%8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C18E1A6">
      <w:start w:val="1"/>
      <w:numFmt w:val="lowerRoman"/>
      <w:lvlText w:val="%9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8053F8"/>
    <w:multiLevelType w:val="hybridMultilevel"/>
    <w:tmpl w:val="94342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1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21"/>
    <w:rsid w:val="00002373"/>
    <w:rsid w:val="0000673E"/>
    <w:rsid w:val="00021659"/>
    <w:rsid w:val="00021CBA"/>
    <w:rsid w:val="00037573"/>
    <w:rsid w:val="00050A5F"/>
    <w:rsid w:val="00062CC1"/>
    <w:rsid w:val="000632E4"/>
    <w:rsid w:val="0007180E"/>
    <w:rsid w:val="00074ADC"/>
    <w:rsid w:val="00081865"/>
    <w:rsid w:val="00084A3A"/>
    <w:rsid w:val="000D0D3B"/>
    <w:rsid w:val="000E196C"/>
    <w:rsid w:val="000F0AAA"/>
    <w:rsid w:val="000F40EC"/>
    <w:rsid w:val="000F6265"/>
    <w:rsid w:val="000F76B7"/>
    <w:rsid w:val="001000F3"/>
    <w:rsid w:val="00107B58"/>
    <w:rsid w:val="00111B9D"/>
    <w:rsid w:val="00112C1C"/>
    <w:rsid w:val="0012509A"/>
    <w:rsid w:val="00152CA0"/>
    <w:rsid w:val="0019165D"/>
    <w:rsid w:val="001932D7"/>
    <w:rsid w:val="001A0614"/>
    <w:rsid w:val="001C122F"/>
    <w:rsid w:val="001D3C25"/>
    <w:rsid w:val="0020045C"/>
    <w:rsid w:val="00205A13"/>
    <w:rsid w:val="002130A3"/>
    <w:rsid w:val="0025023B"/>
    <w:rsid w:val="00254242"/>
    <w:rsid w:val="00271851"/>
    <w:rsid w:val="00290462"/>
    <w:rsid w:val="002A186D"/>
    <w:rsid w:val="002A7A8C"/>
    <w:rsid w:val="002D0F69"/>
    <w:rsid w:val="002D7E6D"/>
    <w:rsid w:val="002D7ECE"/>
    <w:rsid w:val="002E7B9C"/>
    <w:rsid w:val="00306110"/>
    <w:rsid w:val="00310BCF"/>
    <w:rsid w:val="00311DB4"/>
    <w:rsid w:val="00314E33"/>
    <w:rsid w:val="00324E0F"/>
    <w:rsid w:val="00326390"/>
    <w:rsid w:val="003437BB"/>
    <w:rsid w:val="00352ECF"/>
    <w:rsid w:val="003632B4"/>
    <w:rsid w:val="00370AA2"/>
    <w:rsid w:val="00376BD7"/>
    <w:rsid w:val="003778C7"/>
    <w:rsid w:val="00385218"/>
    <w:rsid w:val="0039120F"/>
    <w:rsid w:val="003A394B"/>
    <w:rsid w:val="003A77F2"/>
    <w:rsid w:val="003E1748"/>
    <w:rsid w:val="003E67F9"/>
    <w:rsid w:val="003F0C3F"/>
    <w:rsid w:val="003F7E20"/>
    <w:rsid w:val="0042207C"/>
    <w:rsid w:val="004240A2"/>
    <w:rsid w:val="00432142"/>
    <w:rsid w:val="00434750"/>
    <w:rsid w:val="004362EB"/>
    <w:rsid w:val="00436B2D"/>
    <w:rsid w:val="00455BF5"/>
    <w:rsid w:val="00467EE9"/>
    <w:rsid w:val="00475762"/>
    <w:rsid w:val="00480EC3"/>
    <w:rsid w:val="00481673"/>
    <w:rsid w:val="004843E5"/>
    <w:rsid w:val="00494E71"/>
    <w:rsid w:val="004952B8"/>
    <w:rsid w:val="0049753A"/>
    <w:rsid w:val="00497C72"/>
    <w:rsid w:val="004A2772"/>
    <w:rsid w:val="004A5AFD"/>
    <w:rsid w:val="004A6DC5"/>
    <w:rsid w:val="004B5974"/>
    <w:rsid w:val="004C4316"/>
    <w:rsid w:val="004D5242"/>
    <w:rsid w:val="00501F64"/>
    <w:rsid w:val="0051601F"/>
    <w:rsid w:val="0052709D"/>
    <w:rsid w:val="005304EF"/>
    <w:rsid w:val="00533992"/>
    <w:rsid w:val="00536278"/>
    <w:rsid w:val="00553EE5"/>
    <w:rsid w:val="00556C4F"/>
    <w:rsid w:val="00572412"/>
    <w:rsid w:val="0057746F"/>
    <w:rsid w:val="00594CDC"/>
    <w:rsid w:val="00595978"/>
    <w:rsid w:val="005A1721"/>
    <w:rsid w:val="005B0ACD"/>
    <w:rsid w:val="005C18E7"/>
    <w:rsid w:val="005C5B84"/>
    <w:rsid w:val="005D0F01"/>
    <w:rsid w:val="005D3271"/>
    <w:rsid w:val="005E09A0"/>
    <w:rsid w:val="005E0CFB"/>
    <w:rsid w:val="005F5EE6"/>
    <w:rsid w:val="00604694"/>
    <w:rsid w:val="006074ED"/>
    <w:rsid w:val="00633436"/>
    <w:rsid w:val="006355C0"/>
    <w:rsid w:val="006502FC"/>
    <w:rsid w:val="00663605"/>
    <w:rsid w:val="0066450E"/>
    <w:rsid w:val="00665C2E"/>
    <w:rsid w:val="00676166"/>
    <w:rsid w:val="00680828"/>
    <w:rsid w:val="006842FB"/>
    <w:rsid w:val="00692B8F"/>
    <w:rsid w:val="00696C60"/>
    <w:rsid w:val="006A4FF8"/>
    <w:rsid w:val="006B1885"/>
    <w:rsid w:val="006C1B91"/>
    <w:rsid w:val="006D58E4"/>
    <w:rsid w:val="006F2FA1"/>
    <w:rsid w:val="00713BF6"/>
    <w:rsid w:val="00737E95"/>
    <w:rsid w:val="00743098"/>
    <w:rsid w:val="007462C8"/>
    <w:rsid w:val="00770494"/>
    <w:rsid w:val="0077574F"/>
    <w:rsid w:val="007808F4"/>
    <w:rsid w:val="00785EA9"/>
    <w:rsid w:val="00792671"/>
    <w:rsid w:val="00793E9A"/>
    <w:rsid w:val="0079760A"/>
    <w:rsid w:val="007A1D6E"/>
    <w:rsid w:val="007A7F86"/>
    <w:rsid w:val="007D10BE"/>
    <w:rsid w:val="007D5E7E"/>
    <w:rsid w:val="007E16EB"/>
    <w:rsid w:val="007E5C98"/>
    <w:rsid w:val="007F2F59"/>
    <w:rsid w:val="0080700E"/>
    <w:rsid w:val="00831217"/>
    <w:rsid w:val="008345A0"/>
    <w:rsid w:val="00867CE5"/>
    <w:rsid w:val="008727C0"/>
    <w:rsid w:val="008853A1"/>
    <w:rsid w:val="00887C4E"/>
    <w:rsid w:val="00893E72"/>
    <w:rsid w:val="008B1ED6"/>
    <w:rsid w:val="008C14C3"/>
    <w:rsid w:val="00902A91"/>
    <w:rsid w:val="009059D1"/>
    <w:rsid w:val="009064F5"/>
    <w:rsid w:val="00932CC9"/>
    <w:rsid w:val="00942CB0"/>
    <w:rsid w:val="00946D5C"/>
    <w:rsid w:val="00950247"/>
    <w:rsid w:val="009570C7"/>
    <w:rsid w:val="0097052E"/>
    <w:rsid w:val="00971B73"/>
    <w:rsid w:val="00981EE3"/>
    <w:rsid w:val="00994069"/>
    <w:rsid w:val="009D52F9"/>
    <w:rsid w:val="00A0025A"/>
    <w:rsid w:val="00A02C92"/>
    <w:rsid w:val="00A11B83"/>
    <w:rsid w:val="00A22390"/>
    <w:rsid w:val="00A30018"/>
    <w:rsid w:val="00A34A73"/>
    <w:rsid w:val="00A526A2"/>
    <w:rsid w:val="00A6174B"/>
    <w:rsid w:val="00A65D1E"/>
    <w:rsid w:val="00A65E22"/>
    <w:rsid w:val="00A73792"/>
    <w:rsid w:val="00AA4C07"/>
    <w:rsid w:val="00AC0BBA"/>
    <w:rsid w:val="00AC249C"/>
    <w:rsid w:val="00AD38EF"/>
    <w:rsid w:val="00AE150D"/>
    <w:rsid w:val="00AF0133"/>
    <w:rsid w:val="00B03170"/>
    <w:rsid w:val="00B13AA0"/>
    <w:rsid w:val="00B26CAA"/>
    <w:rsid w:val="00B3094F"/>
    <w:rsid w:val="00B36553"/>
    <w:rsid w:val="00B67D0B"/>
    <w:rsid w:val="00B82D5F"/>
    <w:rsid w:val="00B95E73"/>
    <w:rsid w:val="00BB239E"/>
    <w:rsid w:val="00BB273F"/>
    <w:rsid w:val="00BC1D3A"/>
    <w:rsid w:val="00BE52AC"/>
    <w:rsid w:val="00BE7D95"/>
    <w:rsid w:val="00C00449"/>
    <w:rsid w:val="00C10302"/>
    <w:rsid w:val="00C22BF9"/>
    <w:rsid w:val="00C55439"/>
    <w:rsid w:val="00C636C0"/>
    <w:rsid w:val="00C6662D"/>
    <w:rsid w:val="00C71643"/>
    <w:rsid w:val="00C71ED8"/>
    <w:rsid w:val="00C75D42"/>
    <w:rsid w:val="00C91C81"/>
    <w:rsid w:val="00C93926"/>
    <w:rsid w:val="00CA0D48"/>
    <w:rsid w:val="00CA5552"/>
    <w:rsid w:val="00CA756F"/>
    <w:rsid w:val="00CB47F1"/>
    <w:rsid w:val="00CC0BBB"/>
    <w:rsid w:val="00CC1420"/>
    <w:rsid w:val="00CC23BD"/>
    <w:rsid w:val="00CC646A"/>
    <w:rsid w:val="00CF4178"/>
    <w:rsid w:val="00D01FAB"/>
    <w:rsid w:val="00D048B2"/>
    <w:rsid w:val="00D33CC0"/>
    <w:rsid w:val="00D364D4"/>
    <w:rsid w:val="00D46295"/>
    <w:rsid w:val="00D46F0F"/>
    <w:rsid w:val="00D501FB"/>
    <w:rsid w:val="00D5645D"/>
    <w:rsid w:val="00D87C4B"/>
    <w:rsid w:val="00D94FC2"/>
    <w:rsid w:val="00DA4A56"/>
    <w:rsid w:val="00DC01F9"/>
    <w:rsid w:val="00DE041C"/>
    <w:rsid w:val="00DF140E"/>
    <w:rsid w:val="00DF6011"/>
    <w:rsid w:val="00DF6347"/>
    <w:rsid w:val="00E15893"/>
    <w:rsid w:val="00E23BF0"/>
    <w:rsid w:val="00E63C7C"/>
    <w:rsid w:val="00E641A1"/>
    <w:rsid w:val="00E666CD"/>
    <w:rsid w:val="00E67E14"/>
    <w:rsid w:val="00E74DC7"/>
    <w:rsid w:val="00E8232A"/>
    <w:rsid w:val="00E82535"/>
    <w:rsid w:val="00EA54BC"/>
    <w:rsid w:val="00EB2F5F"/>
    <w:rsid w:val="00EC25B4"/>
    <w:rsid w:val="00EC3247"/>
    <w:rsid w:val="00EC6FEA"/>
    <w:rsid w:val="00EC72A4"/>
    <w:rsid w:val="00ED0251"/>
    <w:rsid w:val="00ED3026"/>
    <w:rsid w:val="00EF17E9"/>
    <w:rsid w:val="00EF2352"/>
    <w:rsid w:val="00F1532E"/>
    <w:rsid w:val="00F224A4"/>
    <w:rsid w:val="00F22FF2"/>
    <w:rsid w:val="00F247DA"/>
    <w:rsid w:val="00F25295"/>
    <w:rsid w:val="00F26D2C"/>
    <w:rsid w:val="00F405F8"/>
    <w:rsid w:val="00F440EA"/>
    <w:rsid w:val="00F50422"/>
    <w:rsid w:val="00F53A55"/>
    <w:rsid w:val="00F57644"/>
    <w:rsid w:val="00F6139D"/>
    <w:rsid w:val="00F80971"/>
    <w:rsid w:val="00F81143"/>
    <w:rsid w:val="00F826DD"/>
    <w:rsid w:val="00F93379"/>
    <w:rsid w:val="00F9458D"/>
    <w:rsid w:val="00FA2ACD"/>
    <w:rsid w:val="00FB4D10"/>
    <w:rsid w:val="00FC6DE9"/>
    <w:rsid w:val="00FF3ADA"/>
    <w:rsid w:val="00FF5E10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278E"/>
  <w15:docId w15:val="{5CE17F63-A1CF-4B4D-AD45-A29AFA5E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7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1885"/>
    <w:pPr>
      <w:ind w:left="720"/>
      <w:contextualSpacing/>
    </w:pPr>
  </w:style>
  <w:style w:type="table" w:styleId="a5">
    <w:name w:val="Table Grid"/>
    <w:basedOn w:val="a1"/>
    <w:uiPriority w:val="59"/>
    <w:rsid w:val="001932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A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61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E5C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rum.rtyv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6E779-EEA2-4681-A410-741DC29F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Pro100</cp:lastModifiedBy>
  <cp:revision>3</cp:revision>
  <cp:lastPrinted>2018-05-08T09:14:00Z</cp:lastPrinted>
  <dcterms:created xsi:type="dcterms:W3CDTF">2018-06-21T04:43:00Z</dcterms:created>
  <dcterms:modified xsi:type="dcterms:W3CDTF">2018-06-21T04:57:00Z</dcterms:modified>
</cp:coreProperties>
</file>