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81" w:rsidRDefault="000F7D81"/>
    <w:p w:rsidR="000F7D81" w:rsidRDefault="000F7D81">
      <w:r>
        <w:rPr>
          <w:noProof/>
          <w:lang w:eastAsia="ru-RU"/>
        </w:rPr>
        <w:drawing>
          <wp:anchor distT="0" distB="0" distL="114300" distR="114300" simplePos="0" relativeHeight="251658240" behindDoc="1" locked="0" layoutInCell="1" allowOverlap="1" wp14:anchorId="50E65F75" wp14:editId="30E8EDF6">
            <wp:simplePos x="0" y="0"/>
            <wp:positionH relativeFrom="column">
              <wp:posOffset>-444500</wp:posOffset>
            </wp:positionH>
            <wp:positionV relativeFrom="paragraph">
              <wp:posOffset>105410</wp:posOffset>
            </wp:positionV>
            <wp:extent cx="6219825" cy="8524875"/>
            <wp:effectExtent l="0" t="0" r="9525" b="9525"/>
            <wp:wrapNone/>
            <wp:docPr id="1" name="Рисунок 1" descr="59,60,6159,6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9,60,6159,60,6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852487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0F7D81" w:rsidRDefault="000F7D81"/>
    <w:p w:rsidR="000F7D81" w:rsidRDefault="000F7D81" w:rsidP="000F7D81">
      <w:pPr>
        <w:pStyle w:val="4"/>
        <w:shd w:val="clear" w:color="auto" w:fill="auto"/>
        <w:ind w:firstLine="0"/>
      </w:pPr>
      <w:r>
        <w:t>Утвержден                                                                                                                                      постановлением администрации                                                                                                                Барун-Хемчикского кожууна Республики Тыва                                                                                                              от «03» августа 2016 г. № 495</w:t>
      </w:r>
    </w:p>
    <w:p w:rsidR="000F7D81" w:rsidRDefault="000F7D81" w:rsidP="000F7D81">
      <w:pPr>
        <w:pStyle w:val="30"/>
        <w:shd w:val="clear" w:color="auto" w:fill="auto"/>
        <w:spacing w:line="322" w:lineRule="exact"/>
        <w:ind w:firstLine="360"/>
      </w:pPr>
    </w:p>
    <w:p w:rsidR="008F61BE" w:rsidRDefault="008F61BE" w:rsidP="008F61BE">
      <w:pPr>
        <w:pStyle w:val="310"/>
        <w:shd w:val="clear" w:color="auto" w:fill="auto"/>
        <w:spacing w:line="322" w:lineRule="exact"/>
        <w:ind w:firstLine="360"/>
      </w:pPr>
    </w:p>
    <w:p w:rsidR="008F61BE" w:rsidRDefault="008F61BE" w:rsidP="008F61BE">
      <w:pPr>
        <w:pStyle w:val="310"/>
        <w:shd w:val="clear" w:color="auto" w:fill="auto"/>
        <w:spacing w:line="322" w:lineRule="exact"/>
        <w:ind w:firstLine="360"/>
      </w:pPr>
      <w:r>
        <w:t>Административный регламент                                                                              предоставления муниципальной услуги по выдаче разрешения на строительство, продления срока действия, внесений изменений в разрешения на строительство объекта капитального строительства</w:t>
      </w:r>
    </w:p>
    <w:p w:rsidR="008F61BE" w:rsidRDefault="008F61BE" w:rsidP="008F61BE">
      <w:pPr>
        <w:pStyle w:val="10"/>
        <w:keepNext/>
        <w:keepLines/>
        <w:shd w:val="clear" w:color="auto" w:fill="auto"/>
        <w:spacing w:line="230" w:lineRule="exact"/>
        <w:jc w:val="left"/>
      </w:pPr>
      <w:bookmarkStart w:id="0" w:name="bookmark0"/>
    </w:p>
    <w:p w:rsidR="008F61BE" w:rsidRDefault="008F61BE" w:rsidP="008F61BE">
      <w:pPr>
        <w:pStyle w:val="10"/>
        <w:keepNext/>
        <w:keepLines/>
        <w:shd w:val="clear" w:color="auto" w:fill="auto"/>
        <w:spacing w:line="230" w:lineRule="exact"/>
      </w:pPr>
      <w:r>
        <w:t>1. Общие положения</w:t>
      </w:r>
      <w:bookmarkEnd w:id="0"/>
    </w:p>
    <w:p w:rsidR="008F61BE" w:rsidRDefault="008F61BE" w:rsidP="008F61BE">
      <w:pPr>
        <w:pStyle w:val="4"/>
        <w:numPr>
          <w:ilvl w:val="0"/>
          <w:numId w:val="1"/>
        </w:numPr>
        <w:shd w:val="clear" w:color="auto" w:fill="auto"/>
        <w:tabs>
          <w:tab w:val="left" w:pos="423"/>
        </w:tabs>
        <w:ind w:firstLine="0"/>
        <w:jc w:val="both"/>
      </w:pPr>
      <w:r>
        <w:t>Настоящий административный регламент предоставления муниципальной услуги (далее</w:t>
      </w:r>
    </w:p>
    <w:p w:rsidR="008F61BE" w:rsidRDefault="008F61BE" w:rsidP="008F61BE">
      <w:pPr>
        <w:pStyle w:val="4"/>
        <w:numPr>
          <w:ilvl w:val="0"/>
          <w:numId w:val="2"/>
        </w:numPr>
        <w:shd w:val="clear" w:color="auto" w:fill="auto"/>
        <w:tabs>
          <w:tab w:val="left" w:pos="231"/>
        </w:tabs>
        <w:ind w:firstLine="0"/>
        <w:jc w:val="both"/>
      </w:pPr>
      <w:r>
        <w:t>Регламент) устанавливает стандарт и порядок предоставления муниципальной услуги по выдаче разрешения на строительство, продления срока действия, внесений изменений в разрешения на строительство объекта капитального строительства (далее -муниципальная услуга).</w:t>
      </w:r>
    </w:p>
    <w:p w:rsidR="008F61BE" w:rsidRDefault="008F61BE" w:rsidP="008F61BE">
      <w:pPr>
        <w:pStyle w:val="4"/>
        <w:numPr>
          <w:ilvl w:val="0"/>
          <w:numId w:val="1"/>
        </w:numPr>
        <w:shd w:val="clear" w:color="auto" w:fill="auto"/>
        <w:tabs>
          <w:tab w:val="left" w:pos="1109"/>
        </w:tabs>
        <w:ind w:firstLine="360"/>
        <w:jc w:val="both"/>
      </w:pPr>
      <w:r>
        <w:t>Получатели услуги: физические лица, юридические лица (далее - заявитель).</w:t>
      </w:r>
    </w:p>
    <w:p w:rsidR="008F61BE" w:rsidRDefault="008F61BE" w:rsidP="008F61BE">
      <w:pPr>
        <w:pStyle w:val="4"/>
        <w:numPr>
          <w:ilvl w:val="0"/>
          <w:numId w:val="1"/>
        </w:numPr>
        <w:shd w:val="clear" w:color="auto" w:fill="auto"/>
        <w:tabs>
          <w:tab w:val="left" w:pos="1162"/>
        </w:tabs>
        <w:ind w:firstLine="360"/>
        <w:jc w:val="both"/>
      </w:pPr>
      <w:r>
        <w:t>Муниципальная услуга предоставляется администрацией Барун-Хемчикского кожууна Республики Тыва (далее - Администрация).</w:t>
      </w:r>
    </w:p>
    <w:p w:rsidR="008F61BE" w:rsidRDefault="008F61BE" w:rsidP="008F61BE">
      <w:pPr>
        <w:pStyle w:val="4"/>
        <w:shd w:val="clear" w:color="auto" w:fill="auto"/>
        <w:ind w:firstLine="360"/>
        <w:jc w:val="both"/>
      </w:pPr>
      <w:r>
        <w:t>Исполнитель муниципальной услуги - уполномоченное лицо- архитектор Барун-Хемчикского кожууна.</w:t>
      </w:r>
    </w:p>
    <w:p w:rsidR="008F61BE" w:rsidRDefault="008F61BE" w:rsidP="008F61BE">
      <w:pPr>
        <w:pStyle w:val="4"/>
        <w:numPr>
          <w:ilvl w:val="0"/>
          <w:numId w:val="3"/>
        </w:numPr>
        <w:shd w:val="clear" w:color="auto" w:fill="auto"/>
        <w:tabs>
          <w:tab w:val="left" w:pos="1300"/>
        </w:tabs>
        <w:ind w:firstLine="0"/>
        <w:jc w:val="both"/>
      </w:pPr>
      <w:r>
        <w:t>Место нахождение Администрации: с.Кызыл-Мажалык ул.Чадамба д.20 этаж 2 График работы:</w:t>
      </w:r>
    </w:p>
    <w:p w:rsidR="008F61BE" w:rsidRDefault="008F61BE" w:rsidP="008F61BE">
      <w:pPr>
        <w:pStyle w:val="4"/>
        <w:shd w:val="clear" w:color="auto" w:fill="auto"/>
        <w:ind w:firstLine="360"/>
        <w:jc w:val="both"/>
      </w:pPr>
      <w:r>
        <w:t xml:space="preserve">понедельник - четверг: с 9 </w:t>
      </w:r>
      <w:r>
        <w:rPr>
          <w:vertAlign w:val="superscript"/>
        </w:rPr>
        <w:t>00</w:t>
      </w:r>
      <w:r>
        <w:t xml:space="preserve"> до 18 </w:t>
      </w:r>
      <w:r>
        <w:rPr>
          <w:vertAlign w:val="superscript"/>
        </w:rPr>
        <w:t>00</w:t>
      </w:r>
    </w:p>
    <w:p w:rsidR="008F61BE" w:rsidRDefault="008F61BE" w:rsidP="008F61BE">
      <w:pPr>
        <w:pStyle w:val="4"/>
        <w:shd w:val="clear" w:color="auto" w:fill="auto"/>
        <w:ind w:firstLine="360"/>
        <w:jc w:val="both"/>
      </w:pPr>
      <w:r>
        <w:t xml:space="preserve">пятница: с 9 </w:t>
      </w:r>
      <w:r>
        <w:rPr>
          <w:vertAlign w:val="superscript"/>
        </w:rPr>
        <w:t>00</w:t>
      </w:r>
      <w:r>
        <w:t xml:space="preserve"> до 18 </w:t>
      </w:r>
      <w:r>
        <w:rPr>
          <w:vertAlign w:val="superscript"/>
        </w:rPr>
        <w:t>00</w:t>
      </w:r>
    </w:p>
    <w:p w:rsidR="008F61BE" w:rsidRDefault="008F61BE" w:rsidP="008F61BE">
      <w:pPr>
        <w:pStyle w:val="4"/>
        <w:shd w:val="clear" w:color="auto" w:fill="auto"/>
        <w:ind w:firstLine="360"/>
        <w:jc w:val="both"/>
      </w:pPr>
      <w:r>
        <w:t xml:space="preserve">обед: с 13 </w:t>
      </w:r>
      <w:r>
        <w:rPr>
          <w:vertAlign w:val="superscript"/>
        </w:rPr>
        <w:t>00</w:t>
      </w:r>
      <w:r>
        <w:t xml:space="preserve"> до 14 </w:t>
      </w:r>
      <w:r>
        <w:rPr>
          <w:vertAlign w:val="superscript"/>
        </w:rPr>
        <w:t>00</w:t>
      </w:r>
    </w:p>
    <w:p w:rsidR="008F61BE" w:rsidRDefault="008F61BE" w:rsidP="008F61BE">
      <w:pPr>
        <w:pStyle w:val="4"/>
        <w:shd w:val="clear" w:color="auto" w:fill="auto"/>
        <w:ind w:firstLine="360"/>
        <w:jc w:val="both"/>
      </w:pPr>
      <w:r>
        <w:t>суббота, воскресенье: выходные дни.</w:t>
      </w:r>
    </w:p>
    <w:p w:rsidR="008F61BE" w:rsidRDefault="008F61BE" w:rsidP="008F61BE">
      <w:pPr>
        <w:pStyle w:val="4"/>
        <w:shd w:val="clear" w:color="auto" w:fill="auto"/>
        <w:ind w:firstLine="360"/>
        <w:jc w:val="both"/>
      </w:pPr>
      <w:r>
        <w:t>Справочный телефон: 8(39441)21861, 21299</w:t>
      </w:r>
    </w:p>
    <w:p w:rsidR="008F61BE" w:rsidRDefault="008F61BE" w:rsidP="008F61BE">
      <w:pPr>
        <w:pStyle w:val="4"/>
        <w:shd w:val="clear" w:color="auto" w:fill="auto"/>
        <w:ind w:firstLine="360"/>
        <w:jc w:val="both"/>
      </w:pPr>
      <w:r>
        <w:t>График приема:</w:t>
      </w:r>
    </w:p>
    <w:p w:rsidR="008F61BE" w:rsidRDefault="008F61BE" w:rsidP="008F61BE">
      <w:pPr>
        <w:pStyle w:val="4"/>
        <w:shd w:val="clear" w:color="auto" w:fill="auto"/>
        <w:ind w:firstLine="0"/>
        <w:jc w:val="both"/>
      </w:pPr>
      <w:r>
        <w:t xml:space="preserve">Понедельник, вторник - прием и выдача заявлений Среда, четверг - обработка заявлений и документов, пятница - выездной день </w:t>
      </w:r>
    </w:p>
    <w:p w:rsidR="008F61BE" w:rsidRDefault="008F61BE" w:rsidP="008F61BE">
      <w:pPr>
        <w:pStyle w:val="4"/>
        <w:numPr>
          <w:ilvl w:val="0"/>
          <w:numId w:val="3"/>
        </w:numPr>
        <w:shd w:val="clear" w:color="auto" w:fill="auto"/>
        <w:tabs>
          <w:tab w:val="left" w:pos="1479"/>
        </w:tabs>
        <w:ind w:firstLine="360"/>
        <w:jc w:val="both"/>
      </w:pPr>
      <w:r>
        <w:t>Адрес официального сайта муниципального района в информационно</w:t>
      </w:r>
      <w:r>
        <w:softHyphen/>
        <w:t xml:space="preserve">телекоммуникационной сети «Интернет» (далее - сеть «Интернет»): </w:t>
      </w:r>
      <w:r w:rsidRPr="006A4308">
        <w:t>(</w:t>
      </w:r>
      <w:r>
        <w:rPr>
          <w:lang w:val="en-US"/>
        </w:rPr>
        <w:t>http</w:t>
      </w:r>
      <w:r w:rsidRPr="006A4308">
        <w:t>://</w:t>
      </w:r>
      <w:r>
        <w:rPr>
          <w:lang w:val="en-US"/>
        </w:rPr>
        <w:t>barum</w:t>
      </w:r>
      <w:r>
        <w:t>.</w:t>
      </w:r>
      <w:r>
        <w:rPr>
          <w:lang w:val="en-US"/>
        </w:rPr>
        <w:t>rtuva</w:t>
      </w:r>
      <w:r w:rsidRPr="008F61BE">
        <w:rPr>
          <w:rStyle w:val="11"/>
          <w:lang w:val="ru-RU"/>
        </w:rPr>
        <w:t>.</w:t>
      </w:r>
      <w:r>
        <w:rPr>
          <w:rStyle w:val="11"/>
        </w:rPr>
        <w:t>ru</w:t>
      </w:r>
      <w:r w:rsidRPr="008F61BE">
        <w:rPr>
          <w:rStyle w:val="11"/>
          <w:lang w:val="ru-RU"/>
        </w:rPr>
        <w:t>)</w:t>
      </w:r>
    </w:p>
    <w:p w:rsidR="008F61BE" w:rsidRDefault="008F61BE" w:rsidP="008F61BE">
      <w:pPr>
        <w:pStyle w:val="4"/>
        <w:numPr>
          <w:ilvl w:val="0"/>
          <w:numId w:val="3"/>
        </w:numPr>
        <w:shd w:val="clear" w:color="auto" w:fill="auto"/>
        <w:tabs>
          <w:tab w:val="left" w:pos="1291"/>
        </w:tabs>
        <w:ind w:firstLine="360"/>
        <w:jc w:val="both"/>
      </w:pPr>
      <w:r>
        <w:t>Информация о муниципальной услуге может быть получена:</w:t>
      </w:r>
    </w:p>
    <w:p w:rsidR="008F61BE" w:rsidRDefault="008F61BE" w:rsidP="008F61BE">
      <w:pPr>
        <w:pStyle w:val="4"/>
        <w:numPr>
          <w:ilvl w:val="0"/>
          <w:numId w:val="2"/>
        </w:numPr>
        <w:shd w:val="clear" w:color="auto" w:fill="auto"/>
        <w:tabs>
          <w:tab w:val="left" w:pos="870"/>
        </w:tabs>
        <w:ind w:firstLine="360"/>
        <w:jc w:val="both"/>
      </w:pPr>
      <w:r>
        <w:t>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w:t>
      </w:r>
    </w:p>
    <w:p w:rsidR="008F61BE" w:rsidRDefault="008F61BE" w:rsidP="008F61BE">
      <w:pPr>
        <w:pStyle w:val="4"/>
        <w:numPr>
          <w:ilvl w:val="0"/>
          <w:numId w:val="2"/>
        </w:numPr>
        <w:shd w:val="clear" w:color="auto" w:fill="auto"/>
        <w:tabs>
          <w:tab w:val="left" w:pos="865"/>
        </w:tabs>
        <w:ind w:firstLine="360"/>
        <w:jc w:val="both"/>
      </w:pPr>
      <w:r>
        <w:t xml:space="preserve">на Портале государственных и муниципальных услуг Республики Тыва </w:t>
      </w:r>
      <w:r w:rsidRPr="006A4308">
        <w:t>(</w:t>
      </w:r>
      <w:hyperlink r:id="rId9" w:history="1">
        <w:r>
          <w:rPr>
            <w:rStyle w:val="a3"/>
            <w:lang w:val="en-US"/>
          </w:rPr>
          <w:t>http</w:t>
        </w:r>
        <w:r w:rsidRPr="006A4308">
          <w:rPr>
            <w:rStyle w:val="a3"/>
          </w:rPr>
          <w:t>://</w:t>
        </w:r>
        <w:r>
          <w:rPr>
            <w:rStyle w:val="a3"/>
            <w:lang w:val="en-US"/>
          </w:rPr>
          <w:t>gosuslugi</w:t>
        </w:r>
        <w:r w:rsidRPr="006A4308">
          <w:rPr>
            <w:rStyle w:val="a3"/>
          </w:rPr>
          <w:t>.</w:t>
        </w:r>
        <w:r>
          <w:rPr>
            <w:rStyle w:val="a3"/>
            <w:lang w:val="en-US"/>
          </w:rPr>
          <w:t>tuva</w:t>
        </w:r>
        <w:r w:rsidRPr="006A4308">
          <w:rPr>
            <w:rStyle w:val="a3"/>
          </w:rPr>
          <w:t>.</w:t>
        </w:r>
        <w:r>
          <w:rPr>
            <w:rStyle w:val="a3"/>
            <w:lang w:val="en-US"/>
          </w:rPr>
          <w:t>ru</w:t>
        </w:r>
        <w:r w:rsidRPr="006A4308">
          <w:rPr>
            <w:rStyle w:val="a3"/>
          </w:rPr>
          <w:t>/</w:t>
        </w:r>
      </w:hyperlink>
      <w:r w:rsidRPr="006A4308">
        <w:t>);</w:t>
      </w:r>
    </w:p>
    <w:p w:rsidR="008F61BE" w:rsidRDefault="008F61BE" w:rsidP="008F61BE">
      <w:pPr>
        <w:pStyle w:val="4"/>
        <w:numPr>
          <w:ilvl w:val="0"/>
          <w:numId w:val="2"/>
        </w:numPr>
        <w:shd w:val="clear" w:color="auto" w:fill="auto"/>
        <w:tabs>
          <w:tab w:val="left" w:pos="874"/>
        </w:tabs>
        <w:ind w:firstLine="360"/>
        <w:jc w:val="both"/>
      </w:pPr>
      <w:r>
        <w:t xml:space="preserve">на Едином портале государственных и муниципальных услуг (функций) </w:t>
      </w:r>
      <w:r w:rsidRPr="006A4308">
        <w:t>(</w:t>
      </w:r>
      <w:r>
        <w:rPr>
          <w:lang w:val="en-US"/>
        </w:rPr>
        <w:t>http</w:t>
      </w:r>
      <w:r w:rsidRPr="006A4308">
        <w:t xml:space="preserve">:// </w:t>
      </w:r>
      <w:hyperlink r:id="rId10" w:history="1">
        <w:r>
          <w:rPr>
            <w:rStyle w:val="a3"/>
          </w:rPr>
          <w:t>www.gosuslugi.ru/)</w:t>
        </w:r>
      </w:hyperlink>
      <w:r w:rsidRPr="006A4308">
        <w:t>;</w:t>
      </w:r>
    </w:p>
    <w:p w:rsidR="008F61BE" w:rsidRDefault="008F61BE" w:rsidP="008F61BE">
      <w:pPr>
        <w:pStyle w:val="4"/>
        <w:numPr>
          <w:ilvl w:val="0"/>
          <w:numId w:val="2"/>
        </w:numPr>
        <w:shd w:val="clear" w:color="auto" w:fill="auto"/>
        <w:tabs>
          <w:tab w:val="left" w:pos="859"/>
        </w:tabs>
        <w:ind w:firstLine="360"/>
        <w:jc w:val="both"/>
      </w:pPr>
      <w:r>
        <w:t xml:space="preserve">при устном обращении </w:t>
      </w:r>
      <w:r w:rsidRPr="006A4308">
        <w:t xml:space="preserve">- </w:t>
      </w:r>
      <w:r>
        <w:t>лично или по телефону;</w:t>
      </w:r>
    </w:p>
    <w:p w:rsidR="008F61BE" w:rsidRDefault="008F61BE" w:rsidP="008F61BE">
      <w:pPr>
        <w:pStyle w:val="4"/>
        <w:shd w:val="clear" w:color="auto" w:fill="auto"/>
        <w:ind w:firstLine="360"/>
        <w:jc w:val="both"/>
      </w:pPr>
      <w:r>
        <w:t>-при письменном обращении - на бумажном носителе по почте, в электронной форме по электронной почте</w:t>
      </w:r>
      <w:hyperlink r:id="rId11" w:history="1">
        <w:r w:rsidRPr="006A0276">
          <w:rPr>
            <w:rStyle w:val="a3"/>
          </w:rPr>
          <w:t xml:space="preserve"> </w:t>
        </w:r>
        <w:r w:rsidRPr="006A0276">
          <w:rPr>
            <w:rStyle w:val="a3"/>
            <w:lang w:val="en-US"/>
          </w:rPr>
          <w:t>economika</w:t>
        </w:r>
        <w:r w:rsidRPr="006A0276">
          <w:rPr>
            <w:rStyle w:val="a3"/>
          </w:rPr>
          <w:t>_</w:t>
        </w:r>
        <w:r w:rsidRPr="006A0276">
          <w:rPr>
            <w:rStyle w:val="a3"/>
            <w:lang w:val="en-US"/>
          </w:rPr>
          <w:t>barum</w:t>
        </w:r>
        <w:r w:rsidRPr="006A0276">
          <w:rPr>
            <w:rStyle w:val="a3"/>
          </w:rPr>
          <w:t>@mail.ru.</w:t>
        </w:r>
      </w:hyperlink>
    </w:p>
    <w:p w:rsidR="008F61BE" w:rsidRDefault="008F61BE" w:rsidP="008F61BE">
      <w:pPr>
        <w:pStyle w:val="4"/>
        <w:numPr>
          <w:ilvl w:val="0"/>
          <w:numId w:val="2"/>
        </w:numPr>
        <w:shd w:val="clear" w:color="auto" w:fill="auto"/>
        <w:tabs>
          <w:tab w:val="left" w:pos="855"/>
        </w:tabs>
        <w:spacing w:line="278" w:lineRule="exact"/>
        <w:ind w:firstLine="360"/>
        <w:jc w:val="both"/>
      </w:pPr>
      <w:r>
        <w:t>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территориального отдела № 1 (далее МФЦ).</w:t>
      </w:r>
    </w:p>
    <w:p w:rsidR="008F61BE" w:rsidRDefault="008F61BE" w:rsidP="008F61BE">
      <w:pPr>
        <w:pStyle w:val="4"/>
        <w:shd w:val="clear" w:color="auto" w:fill="auto"/>
        <w:ind w:firstLine="360"/>
        <w:jc w:val="both"/>
      </w:pPr>
      <w:r>
        <w:t>Место нахождения МФЦ: Республика Тыва, Барун-Хемчикский район, с.Кызыл-Мажалык, ул. Коммунальная д.12</w:t>
      </w:r>
    </w:p>
    <w:p w:rsidR="008F61BE" w:rsidRDefault="008F61BE" w:rsidP="008F61BE">
      <w:pPr>
        <w:pStyle w:val="4"/>
        <w:shd w:val="clear" w:color="auto" w:fill="auto"/>
        <w:spacing w:line="278" w:lineRule="exact"/>
        <w:ind w:firstLine="360"/>
        <w:jc w:val="both"/>
      </w:pPr>
      <w:r>
        <w:t>График работы МФЦ: понедельник - пятница с 08:00 до 17:00; суббота: с 09:00 до 16:00.</w:t>
      </w:r>
    </w:p>
    <w:p w:rsidR="008F61BE" w:rsidRDefault="008F61BE" w:rsidP="008F61BE">
      <w:pPr>
        <w:pStyle w:val="4"/>
        <w:shd w:val="clear" w:color="auto" w:fill="auto"/>
        <w:spacing w:line="278" w:lineRule="exact"/>
        <w:ind w:firstLine="360"/>
        <w:jc w:val="both"/>
      </w:pPr>
      <w:r>
        <w:t xml:space="preserve">Адрес сайта и электронной почты: </w:t>
      </w:r>
      <w:r>
        <w:rPr>
          <w:rStyle w:val="2"/>
        </w:rPr>
        <w:t>http</w:t>
      </w:r>
      <w:r w:rsidRPr="008F61BE">
        <w:rPr>
          <w:rStyle w:val="2"/>
          <w:lang w:val="ru-RU"/>
        </w:rPr>
        <w:t>://</w:t>
      </w:r>
      <w:r>
        <w:rPr>
          <w:rStyle w:val="2"/>
        </w:rPr>
        <w:t>barum</w:t>
      </w:r>
      <w:r w:rsidRPr="008F61BE">
        <w:rPr>
          <w:rStyle w:val="2"/>
          <w:lang w:val="ru-RU"/>
        </w:rPr>
        <w:t>@</w:t>
      </w:r>
      <w:r>
        <w:rPr>
          <w:rStyle w:val="2"/>
        </w:rPr>
        <w:t>mfcrt</w:t>
      </w:r>
      <w:r w:rsidRPr="008F61BE">
        <w:rPr>
          <w:rStyle w:val="2"/>
          <w:lang w:val="ru-RU"/>
        </w:rPr>
        <w:t>.</w:t>
      </w:r>
      <w:r>
        <w:rPr>
          <w:rStyle w:val="2"/>
        </w:rPr>
        <w:t>ru</w:t>
      </w:r>
      <w:r w:rsidRPr="008F61BE">
        <w:rPr>
          <w:rStyle w:val="11"/>
          <w:lang w:val="ru-RU"/>
        </w:rPr>
        <w:t>.</w:t>
      </w:r>
      <w:r w:rsidRPr="006A4308">
        <w:t xml:space="preserve"> </w:t>
      </w:r>
      <w:r>
        <w:rPr>
          <w:lang w:val="en-US"/>
        </w:rPr>
        <w:t>e</w:t>
      </w:r>
      <w:r w:rsidRPr="006A4308">
        <w:t>-</w:t>
      </w:r>
      <w:r>
        <w:rPr>
          <w:lang w:val="en-US"/>
        </w:rPr>
        <w:t>mail</w:t>
      </w:r>
      <w:r w:rsidRPr="006A4308">
        <w:t>:</w:t>
      </w:r>
      <w:hyperlink r:id="rId12" w:history="1">
        <w:r w:rsidRPr="006A4308">
          <w:rPr>
            <w:rStyle w:val="a3"/>
          </w:rPr>
          <w:t xml:space="preserve"> </w:t>
        </w:r>
        <w:r>
          <w:rPr>
            <w:rStyle w:val="a3"/>
          </w:rPr>
          <w:t>mfcrt@mail.ru</w:t>
        </w:r>
      </w:hyperlink>
    </w:p>
    <w:p w:rsidR="008F61BE" w:rsidRDefault="008F61BE" w:rsidP="008F61BE">
      <w:pPr>
        <w:pStyle w:val="4"/>
        <w:numPr>
          <w:ilvl w:val="0"/>
          <w:numId w:val="3"/>
        </w:numPr>
        <w:shd w:val="clear" w:color="auto" w:fill="auto"/>
        <w:tabs>
          <w:tab w:val="left" w:pos="1330"/>
        </w:tabs>
        <w:ind w:firstLine="360"/>
        <w:jc w:val="both"/>
      </w:pPr>
      <w:r>
        <w:t xml:space="preserve">Информация по вопросам предоставления муниципальной услуги размещается </w:t>
      </w:r>
      <w:r>
        <w:lastRenderedPageBreak/>
        <w:t>специалистом на официальном сайте муниципального района и на информационных стендах в помещениях Администрации для работы с заявителями.</w:t>
      </w:r>
    </w:p>
    <w:p w:rsidR="008F61BE" w:rsidRDefault="008F61BE" w:rsidP="008F61BE">
      <w:pPr>
        <w:pStyle w:val="4"/>
        <w:numPr>
          <w:ilvl w:val="0"/>
          <w:numId w:val="1"/>
        </w:numPr>
        <w:shd w:val="clear" w:color="auto" w:fill="auto"/>
        <w:tabs>
          <w:tab w:val="left" w:pos="1038"/>
        </w:tabs>
        <w:ind w:firstLine="360"/>
        <w:jc w:val="both"/>
      </w:pPr>
      <w:r>
        <w:t>Требования к парковочным местам.</w:t>
      </w:r>
    </w:p>
    <w:p w:rsidR="008F61BE" w:rsidRDefault="008F61BE" w:rsidP="008F61BE">
      <w:pPr>
        <w:pStyle w:val="4"/>
        <w:shd w:val="clear" w:color="auto" w:fill="auto"/>
        <w:ind w:firstLine="360"/>
        <w:jc w:val="both"/>
      </w:pPr>
      <w:r>
        <w:t>На территории, прилегающей к зданию администрации района, оборудуются места для парковки автотранспортных средств. Доступ застройщиков к парковочным местам является бесплатным.</w:t>
      </w:r>
    </w:p>
    <w:p w:rsidR="008F61BE" w:rsidRDefault="008F61BE" w:rsidP="008F61BE">
      <w:pPr>
        <w:pStyle w:val="4"/>
        <w:numPr>
          <w:ilvl w:val="0"/>
          <w:numId w:val="1"/>
        </w:numPr>
        <w:shd w:val="clear" w:color="auto" w:fill="auto"/>
        <w:tabs>
          <w:tab w:val="left" w:pos="1038"/>
        </w:tabs>
        <w:ind w:firstLine="360"/>
        <w:jc w:val="both"/>
      </w:pPr>
      <w:r>
        <w:t>Требования к оформлению входа в здание.</w:t>
      </w:r>
    </w:p>
    <w:p w:rsidR="008F61BE" w:rsidRDefault="008F61BE" w:rsidP="008F61BE">
      <w:pPr>
        <w:pStyle w:val="4"/>
        <w:shd w:val="clear" w:color="auto" w:fill="auto"/>
        <w:ind w:firstLine="360"/>
        <w:jc w:val="both"/>
      </w:pPr>
      <w:r>
        <w:t>Центральный вход в здание администрации района должен быть оборудован:</w:t>
      </w:r>
    </w:p>
    <w:p w:rsidR="008F61BE" w:rsidRDefault="008F61BE" w:rsidP="008F61BE">
      <w:pPr>
        <w:pStyle w:val="4"/>
        <w:numPr>
          <w:ilvl w:val="0"/>
          <w:numId w:val="2"/>
        </w:numPr>
        <w:shd w:val="clear" w:color="auto" w:fill="auto"/>
        <w:tabs>
          <w:tab w:val="left" w:pos="1019"/>
        </w:tabs>
        <w:ind w:firstLine="360"/>
        <w:jc w:val="both"/>
      </w:pPr>
      <w:r>
        <w:t>вывеской с полным наименованием администрации района;</w:t>
      </w:r>
    </w:p>
    <w:p w:rsidR="008F61BE" w:rsidRDefault="008F61BE" w:rsidP="008F61BE">
      <w:pPr>
        <w:pStyle w:val="4"/>
        <w:numPr>
          <w:ilvl w:val="0"/>
          <w:numId w:val="2"/>
        </w:numPr>
        <w:shd w:val="clear" w:color="auto" w:fill="auto"/>
        <w:tabs>
          <w:tab w:val="left" w:pos="1105"/>
        </w:tabs>
        <w:ind w:firstLine="360"/>
        <w:jc w:val="both"/>
      </w:pPr>
      <w:r>
        <w:t>пандусами, специальными ограждениями и перилами, обеспечивающие беспрепятственное передвижение и разворот инвалидных колясок.</w:t>
      </w:r>
    </w:p>
    <w:p w:rsidR="008F61BE" w:rsidRDefault="008F61BE" w:rsidP="008F61BE">
      <w:pPr>
        <w:pStyle w:val="4"/>
        <w:numPr>
          <w:ilvl w:val="0"/>
          <w:numId w:val="1"/>
        </w:numPr>
        <w:shd w:val="clear" w:color="auto" w:fill="auto"/>
        <w:tabs>
          <w:tab w:val="left" w:pos="1038"/>
        </w:tabs>
        <w:ind w:firstLine="360"/>
        <w:jc w:val="both"/>
      </w:pPr>
      <w:r>
        <w:t>Требования к присутственным местам.</w:t>
      </w:r>
    </w:p>
    <w:p w:rsidR="008F61BE" w:rsidRDefault="008F61BE" w:rsidP="008F61BE">
      <w:pPr>
        <w:pStyle w:val="4"/>
        <w:numPr>
          <w:ilvl w:val="0"/>
          <w:numId w:val="2"/>
        </w:numPr>
        <w:shd w:val="clear" w:color="auto" w:fill="auto"/>
        <w:tabs>
          <w:tab w:val="left" w:pos="990"/>
        </w:tabs>
        <w:ind w:firstLine="360"/>
        <w:jc w:val="both"/>
      </w:pPr>
      <w:r>
        <w:t>Прием документов для получения муниципальной услуги осуществляется в приемной администрации района (присутственное место).</w:t>
      </w:r>
    </w:p>
    <w:p w:rsidR="008F61BE" w:rsidRDefault="008F61BE" w:rsidP="008F61BE">
      <w:pPr>
        <w:pStyle w:val="4"/>
        <w:numPr>
          <w:ilvl w:val="0"/>
          <w:numId w:val="2"/>
        </w:numPr>
        <w:shd w:val="clear" w:color="auto" w:fill="auto"/>
        <w:tabs>
          <w:tab w:val="left" w:pos="985"/>
        </w:tabs>
        <w:ind w:firstLine="360"/>
        <w:jc w:val="both"/>
      </w:pPr>
      <w:r>
        <w:t>Присутственное место включает места ожидания, информирования и приема заявлений.</w:t>
      </w:r>
    </w:p>
    <w:p w:rsidR="008F61BE" w:rsidRDefault="008F61BE" w:rsidP="008F61BE">
      <w:pPr>
        <w:pStyle w:val="4"/>
        <w:numPr>
          <w:ilvl w:val="0"/>
          <w:numId w:val="1"/>
        </w:numPr>
        <w:shd w:val="clear" w:color="auto" w:fill="auto"/>
        <w:tabs>
          <w:tab w:val="left" w:pos="1220"/>
        </w:tabs>
        <w:ind w:firstLine="360"/>
        <w:jc w:val="both"/>
      </w:pPr>
      <w:r>
        <w:t>Требования к местам ожидания могут быть оборудованы стульями, креслами. Количество мест ожидания должно быть не менее трех.</w:t>
      </w:r>
    </w:p>
    <w:p w:rsidR="008F61BE" w:rsidRDefault="008F61BE" w:rsidP="008F61BE">
      <w:pPr>
        <w:pStyle w:val="4"/>
        <w:shd w:val="clear" w:color="auto" w:fill="auto"/>
        <w:ind w:firstLine="360"/>
        <w:jc w:val="both"/>
      </w:pPr>
      <w:r>
        <w:t>Столы для обслуживания инвалидов должны быть размещены в стороне от входа с учетом беспрепятственного подъезда и поворота колясок.</w:t>
      </w:r>
    </w:p>
    <w:p w:rsidR="008F61BE" w:rsidRDefault="008F61BE" w:rsidP="008F61BE">
      <w:pPr>
        <w:pStyle w:val="4"/>
        <w:shd w:val="clear" w:color="auto" w:fill="auto"/>
        <w:ind w:firstLine="360"/>
        <w:jc w:val="both"/>
      </w:pPr>
      <w:r>
        <w:t>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rsidR="008F61BE" w:rsidRDefault="008F61BE" w:rsidP="008F61BE">
      <w:pPr>
        <w:pStyle w:val="4"/>
        <w:shd w:val="clear" w:color="auto" w:fill="auto"/>
        <w:ind w:firstLine="36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услуг:</w:t>
      </w:r>
    </w:p>
    <w:p w:rsidR="008F61BE" w:rsidRDefault="008F61BE" w:rsidP="008F61BE">
      <w:pPr>
        <w:pStyle w:val="4"/>
        <w:numPr>
          <w:ilvl w:val="0"/>
          <w:numId w:val="2"/>
        </w:numPr>
        <w:shd w:val="clear" w:color="auto" w:fill="auto"/>
        <w:tabs>
          <w:tab w:val="left" w:pos="586"/>
        </w:tabs>
        <w:ind w:firstLine="360"/>
        <w:jc w:val="both"/>
      </w:pPr>
      <w:r>
        <w:t>Подача заявления на получение муниципальной услуги при наличии очереди - не более 15 минут.</w:t>
      </w:r>
    </w:p>
    <w:p w:rsidR="008F61BE" w:rsidRDefault="008F61BE" w:rsidP="008F61BE">
      <w:pPr>
        <w:pStyle w:val="4"/>
        <w:numPr>
          <w:ilvl w:val="0"/>
          <w:numId w:val="2"/>
        </w:numPr>
        <w:shd w:val="clear" w:color="auto" w:fill="auto"/>
        <w:tabs>
          <w:tab w:val="left" w:pos="615"/>
        </w:tabs>
        <w:ind w:firstLine="360"/>
        <w:jc w:val="both"/>
      </w:pPr>
      <w:r>
        <w:t>При получении результата предоставления муниципальной услуги максимальный срок ожидания в очереди не должен превышать 30 минут.</w:t>
      </w:r>
    </w:p>
    <w:p w:rsidR="008F61BE" w:rsidRDefault="008F61BE" w:rsidP="008F61BE">
      <w:pPr>
        <w:pStyle w:val="4"/>
        <w:numPr>
          <w:ilvl w:val="0"/>
          <w:numId w:val="2"/>
        </w:numPr>
        <w:shd w:val="clear" w:color="auto" w:fill="auto"/>
        <w:tabs>
          <w:tab w:val="left" w:pos="702"/>
        </w:tabs>
        <w:ind w:firstLine="360"/>
        <w:jc w:val="both"/>
      </w:pPr>
      <w:r>
        <w:t>Срок регистрации заявителя о предоставлении муниципальной услуги в течение одного дня с момента поступления заявления.</w:t>
      </w:r>
    </w:p>
    <w:p w:rsidR="008F61BE" w:rsidRDefault="008F61BE" w:rsidP="008F61BE">
      <w:pPr>
        <w:pStyle w:val="4"/>
        <w:numPr>
          <w:ilvl w:val="0"/>
          <w:numId w:val="1"/>
        </w:numPr>
        <w:shd w:val="clear" w:color="auto" w:fill="auto"/>
        <w:tabs>
          <w:tab w:val="left" w:pos="1043"/>
        </w:tabs>
        <w:ind w:firstLine="360"/>
        <w:jc w:val="both"/>
      </w:pPr>
      <w:r>
        <w:t>Требования к местам приема заявителей.</w:t>
      </w:r>
    </w:p>
    <w:p w:rsidR="008F61BE" w:rsidRDefault="008F61BE" w:rsidP="008F61BE">
      <w:pPr>
        <w:pStyle w:val="4"/>
        <w:shd w:val="clear" w:color="auto" w:fill="auto"/>
        <w:ind w:firstLine="360"/>
        <w:jc w:val="both"/>
      </w:pPr>
      <w:r>
        <w:t xml:space="preserve">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Показателями доступности и качества предоставления муниципальной услуги являются:</w:t>
      </w:r>
    </w:p>
    <w:p w:rsidR="008F61BE" w:rsidRDefault="008F61BE" w:rsidP="008F61BE">
      <w:pPr>
        <w:pStyle w:val="4"/>
        <w:numPr>
          <w:ilvl w:val="0"/>
          <w:numId w:val="4"/>
        </w:numPr>
        <w:shd w:val="clear" w:color="auto" w:fill="auto"/>
        <w:tabs>
          <w:tab w:val="left" w:pos="880"/>
        </w:tabs>
        <w:ind w:firstLine="360"/>
        <w:jc w:val="both"/>
      </w:pPr>
      <w:r>
        <w:t>соблюдение сроков приема и рассмотрения документов;</w:t>
      </w:r>
    </w:p>
    <w:p w:rsidR="008F61BE" w:rsidRDefault="008F61BE" w:rsidP="008F61BE">
      <w:pPr>
        <w:pStyle w:val="4"/>
        <w:numPr>
          <w:ilvl w:val="0"/>
          <w:numId w:val="4"/>
        </w:numPr>
        <w:shd w:val="clear" w:color="auto" w:fill="auto"/>
        <w:tabs>
          <w:tab w:val="left" w:pos="904"/>
        </w:tabs>
        <w:ind w:firstLine="360"/>
        <w:jc w:val="both"/>
      </w:pPr>
      <w:r>
        <w:t>соблюдение срока получения результата муниципальной услуги;</w:t>
      </w:r>
    </w:p>
    <w:p w:rsidR="008F61BE" w:rsidRDefault="008F61BE" w:rsidP="008F61BE">
      <w:pPr>
        <w:pStyle w:val="4"/>
        <w:numPr>
          <w:ilvl w:val="0"/>
          <w:numId w:val="4"/>
        </w:numPr>
        <w:shd w:val="clear" w:color="auto" w:fill="auto"/>
        <w:tabs>
          <w:tab w:val="left" w:pos="817"/>
        </w:tabs>
        <w:ind w:firstLine="360"/>
        <w:jc w:val="both"/>
      </w:pPr>
      <w:r>
        <w:t>наличие прецедентов (обоснованных жалоб) на нарушение Административного регламента, совершенных муниципальными служащими.</w:t>
      </w:r>
    </w:p>
    <w:p w:rsidR="008F61BE" w:rsidRDefault="008F61BE" w:rsidP="008F61BE">
      <w:pPr>
        <w:pStyle w:val="21"/>
        <w:shd w:val="clear" w:color="auto" w:fill="auto"/>
        <w:spacing w:line="230" w:lineRule="exact"/>
        <w:jc w:val="center"/>
      </w:pPr>
    </w:p>
    <w:p w:rsidR="008F61BE" w:rsidRDefault="008F61BE" w:rsidP="008F61BE">
      <w:pPr>
        <w:pStyle w:val="21"/>
        <w:shd w:val="clear" w:color="auto" w:fill="auto"/>
        <w:spacing w:line="230" w:lineRule="exact"/>
        <w:jc w:val="center"/>
      </w:pPr>
      <w:r>
        <w:t>2. Стандарт предоставления муниципальной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3552"/>
        <w:gridCol w:w="6245"/>
      </w:tblGrid>
      <w:tr w:rsidR="008F61BE" w:rsidTr="00AE3F27">
        <w:trPr>
          <w:trHeight w:val="854"/>
        </w:trPr>
        <w:tc>
          <w:tcPr>
            <w:tcW w:w="3552" w:type="dxa"/>
            <w:tcBorders>
              <w:top w:val="single" w:sz="4" w:space="0" w:color="auto"/>
              <w:left w:val="single" w:sz="4" w:space="0" w:color="auto"/>
            </w:tcBorders>
            <w:shd w:val="clear" w:color="auto" w:fill="FFFFFF"/>
          </w:tcPr>
          <w:p w:rsidR="008F61BE" w:rsidRDefault="008F61BE" w:rsidP="00AE3F27">
            <w:pPr>
              <w:pStyle w:val="4"/>
              <w:shd w:val="clear" w:color="auto" w:fill="auto"/>
              <w:ind w:firstLine="0"/>
              <w:jc w:val="left"/>
            </w:pPr>
            <w:r>
              <w:rPr>
                <w:rStyle w:val="a6"/>
              </w:rPr>
              <w:t>Наименование требования к стандарту предоставления муниципальной услуги</w:t>
            </w:r>
          </w:p>
        </w:tc>
        <w:tc>
          <w:tcPr>
            <w:tcW w:w="6245" w:type="dxa"/>
            <w:tcBorders>
              <w:top w:val="single" w:sz="4" w:space="0" w:color="auto"/>
              <w:left w:val="single" w:sz="4" w:space="0" w:color="auto"/>
              <w:right w:val="single" w:sz="4" w:space="0" w:color="auto"/>
            </w:tcBorders>
            <w:shd w:val="clear" w:color="auto" w:fill="FFFFFF"/>
          </w:tcPr>
          <w:p w:rsidR="008F61BE" w:rsidRDefault="008F61BE" w:rsidP="00AE3F27">
            <w:pPr>
              <w:pStyle w:val="4"/>
              <w:shd w:val="clear" w:color="auto" w:fill="auto"/>
              <w:spacing w:line="230" w:lineRule="exact"/>
              <w:ind w:firstLine="0"/>
              <w:jc w:val="left"/>
            </w:pPr>
            <w:r>
              <w:rPr>
                <w:rStyle w:val="a6"/>
              </w:rPr>
              <w:t>Содержание требований к стандарту</w:t>
            </w:r>
          </w:p>
        </w:tc>
      </w:tr>
      <w:tr w:rsidR="008F61BE" w:rsidTr="00AE3F27">
        <w:trPr>
          <w:trHeight w:val="1166"/>
        </w:trPr>
        <w:tc>
          <w:tcPr>
            <w:tcW w:w="3552" w:type="dxa"/>
            <w:tcBorders>
              <w:top w:val="single" w:sz="4" w:space="0" w:color="auto"/>
              <w:left w:val="single" w:sz="4" w:space="0" w:color="auto"/>
            </w:tcBorders>
            <w:shd w:val="clear" w:color="auto" w:fill="FFFFFF"/>
          </w:tcPr>
          <w:p w:rsidR="008F61BE" w:rsidRDefault="008F61BE" w:rsidP="00AE3F27">
            <w:pPr>
              <w:pStyle w:val="4"/>
              <w:shd w:val="clear" w:color="auto" w:fill="auto"/>
              <w:spacing w:line="283" w:lineRule="exact"/>
              <w:ind w:firstLine="0"/>
              <w:jc w:val="left"/>
            </w:pPr>
            <w:r>
              <w:rPr>
                <w:rStyle w:val="31"/>
              </w:rPr>
              <w:t>2.1. Наименование муниципальной услуги</w:t>
            </w:r>
          </w:p>
        </w:tc>
        <w:tc>
          <w:tcPr>
            <w:tcW w:w="6245" w:type="dxa"/>
            <w:tcBorders>
              <w:top w:val="single" w:sz="4" w:space="0" w:color="auto"/>
              <w:left w:val="single" w:sz="4" w:space="0" w:color="auto"/>
              <w:right w:val="single" w:sz="4" w:space="0" w:color="auto"/>
            </w:tcBorders>
            <w:shd w:val="clear" w:color="auto" w:fill="FFFFFF"/>
          </w:tcPr>
          <w:p w:rsidR="008F61BE" w:rsidRDefault="008F61BE" w:rsidP="00AE3F27">
            <w:pPr>
              <w:pStyle w:val="4"/>
              <w:shd w:val="clear" w:color="auto" w:fill="auto"/>
              <w:spacing w:line="317" w:lineRule="exact"/>
              <w:ind w:firstLine="0"/>
              <w:jc w:val="left"/>
            </w:pPr>
            <w:r>
              <w:rPr>
                <w:rStyle w:val="31"/>
              </w:rPr>
              <w:t>Выдача разрешения на строительство, продление срока действия, внесение изменений в разрешения на строительство объекта капитального строительства</w:t>
            </w:r>
          </w:p>
        </w:tc>
      </w:tr>
      <w:tr w:rsidR="008F61BE" w:rsidTr="00AE3F27">
        <w:trPr>
          <w:trHeight w:val="1392"/>
        </w:trPr>
        <w:tc>
          <w:tcPr>
            <w:tcW w:w="3552" w:type="dxa"/>
            <w:tcBorders>
              <w:top w:val="single" w:sz="4" w:space="0" w:color="auto"/>
              <w:left w:val="single" w:sz="4" w:space="0" w:color="auto"/>
            </w:tcBorders>
            <w:shd w:val="clear" w:color="auto" w:fill="FFFFFF"/>
          </w:tcPr>
          <w:p w:rsidR="008F61BE" w:rsidRDefault="008F61BE" w:rsidP="00AE3F27">
            <w:pPr>
              <w:pStyle w:val="4"/>
              <w:shd w:val="clear" w:color="auto" w:fill="auto"/>
              <w:ind w:firstLine="0"/>
              <w:jc w:val="left"/>
            </w:pPr>
            <w:r>
              <w:rPr>
                <w:rStyle w:val="31"/>
              </w:rPr>
              <w:lastRenderedPageBreak/>
              <w:t>2.2. Наименование органа исполнительной власти, непосредственно предоставляющего муниципальную услугу</w:t>
            </w:r>
          </w:p>
        </w:tc>
        <w:tc>
          <w:tcPr>
            <w:tcW w:w="6245" w:type="dxa"/>
            <w:tcBorders>
              <w:top w:val="single" w:sz="4" w:space="0" w:color="auto"/>
              <w:left w:val="single" w:sz="4" w:space="0" w:color="auto"/>
              <w:right w:val="single" w:sz="4" w:space="0" w:color="auto"/>
            </w:tcBorders>
            <w:shd w:val="clear" w:color="auto" w:fill="FFFFFF"/>
          </w:tcPr>
          <w:p w:rsidR="008F61BE" w:rsidRDefault="008F61BE" w:rsidP="00AE3F27">
            <w:pPr>
              <w:pStyle w:val="4"/>
              <w:shd w:val="clear" w:color="auto" w:fill="auto"/>
              <w:spacing w:line="278" w:lineRule="exact"/>
              <w:ind w:firstLine="0"/>
              <w:jc w:val="left"/>
            </w:pPr>
            <w:r>
              <w:rPr>
                <w:rStyle w:val="31"/>
              </w:rPr>
              <w:t>Уполномоченное лицо – архитектор администрации Барун- Хемчикского кожууна</w:t>
            </w:r>
          </w:p>
        </w:tc>
      </w:tr>
      <w:tr w:rsidR="008F61BE" w:rsidTr="00AE3F27">
        <w:trPr>
          <w:trHeight w:val="3053"/>
        </w:trPr>
        <w:tc>
          <w:tcPr>
            <w:tcW w:w="3552" w:type="dxa"/>
            <w:tcBorders>
              <w:top w:val="single" w:sz="4" w:space="0" w:color="auto"/>
              <w:left w:val="single" w:sz="4" w:space="0" w:color="auto"/>
            </w:tcBorders>
            <w:shd w:val="clear" w:color="auto" w:fill="FFFFFF"/>
          </w:tcPr>
          <w:p w:rsidR="008F61BE" w:rsidRDefault="008F61BE" w:rsidP="00AE3F27">
            <w:pPr>
              <w:pStyle w:val="4"/>
              <w:shd w:val="clear" w:color="auto" w:fill="auto"/>
              <w:ind w:firstLine="0"/>
              <w:jc w:val="left"/>
            </w:pPr>
            <w:r>
              <w:rPr>
                <w:rStyle w:val="31"/>
              </w:rPr>
              <w:t>2.3. Описание результата предоставления муниципальной услуги</w:t>
            </w:r>
          </w:p>
        </w:tc>
        <w:tc>
          <w:tcPr>
            <w:tcW w:w="6245" w:type="dxa"/>
            <w:tcBorders>
              <w:top w:val="single" w:sz="4" w:space="0" w:color="auto"/>
              <w:left w:val="single" w:sz="4" w:space="0" w:color="auto"/>
              <w:right w:val="single" w:sz="4" w:space="0" w:color="auto"/>
            </w:tcBorders>
            <w:shd w:val="clear" w:color="auto" w:fill="FFFFFF"/>
          </w:tcPr>
          <w:p w:rsidR="008F61BE" w:rsidRDefault="008F61BE" w:rsidP="008F61BE">
            <w:pPr>
              <w:pStyle w:val="4"/>
              <w:numPr>
                <w:ilvl w:val="0"/>
                <w:numId w:val="5"/>
              </w:numPr>
              <w:shd w:val="clear" w:color="auto" w:fill="auto"/>
              <w:tabs>
                <w:tab w:val="left" w:pos="710"/>
              </w:tabs>
              <w:ind w:firstLine="360"/>
              <w:jc w:val="left"/>
            </w:pPr>
            <w:r>
              <w:rPr>
                <w:rStyle w:val="31"/>
              </w:rPr>
              <w:t>Выдача разрешения на строительство объекта капитального строительства (продление срока действия разрешения на строительство объекта капитального строительства, внесение изменения в разрешение на строительство объекта капитального строительства)</w:t>
            </w:r>
          </w:p>
          <w:p w:rsidR="008F61BE" w:rsidRDefault="008F61BE" w:rsidP="008F61BE">
            <w:pPr>
              <w:pStyle w:val="4"/>
              <w:numPr>
                <w:ilvl w:val="0"/>
                <w:numId w:val="5"/>
              </w:numPr>
              <w:shd w:val="clear" w:color="auto" w:fill="auto"/>
              <w:tabs>
                <w:tab w:val="left" w:pos="715"/>
              </w:tabs>
              <w:ind w:firstLine="360"/>
              <w:jc w:val="left"/>
            </w:pPr>
            <w:r>
              <w:rPr>
                <w:rStyle w:val="31"/>
              </w:rPr>
              <w:t>Письмо об отказе в выдаче разрешения на строительство объекта капитального строительства (продление срока действия разрешения на строительство объекта капитального строительства, внесение изменения в разрешение на строительство объекта капитального строительства) с указанием причин отказа</w:t>
            </w:r>
          </w:p>
        </w:tc>
      </w:tr>
      <w:tr w:rsidR="008F61BE" w:rsidTr="00AE3F27">
        <w:trPr>
          <w:trHeight w:val="566"/>
        </w:trPr>
        <w:tc>
          <w:tcPr>
            <w:tcW w:w="3552" w:type="dxa"/>
            <w:tcBorders>
              <w:top w:val="single" w:sz="4" w:space="0" w:color="auto"/>
              <w:left w:val="single" w:sz="4" w:space="0" w:color="auto"/>
            </w:tcBorders>
            <w:shd w:val="clear" w:color="auto" w:fill="FFFFFF"/>
          </w:tcPr>
          <w:p w:rsidR="008F61BE" w:rsidRDefault="008F61BE" w:rsidP="00AE3F27">
            <w:pPr>
              <w:pStyle w:val="4"/>
              <w:shd w:val="clear" w:color="auto" w:fill="auto"/>
              <w:spacing w:line="269" w:lineRule="exact"/>
              <w:ind w:firstLine="0"/>
              <w:jc w:val="left"/>
            </w:pPr>
            <w:r>
              <w:rPr>
                <w:rStyle w:val="31"/>
              </w:rPr>
              <w:t>2.4. Срок предоставления муниципальной услуги</w:t>
            </w:r>
          </w:p>
        </w:tc>
        <w:tc>
          <w:tcPr>
            <w:tcW w:w="6245" w:type="dxa"/>
            <w:tcBorders>
              <w:top w:val="single" w:sz="4" w:space="0" w:color="auto"/>
              <w:left w:val="single" w:sz="4" w:space="0" w:color="auto"/>
              <w:right w:val="single" w:sz="4" w:space="0" w:color="auto"/>
            </w:tcBorders>
            <w:shd w:val="clear" w:color="auto" w:fill="FFFFFF"/>
          </w:tcPr>
          <w:p w:rsidR="008F61BE" w:rsidRDefault="008F61BE" w:rsidP="00AE3F27">
            <w:pPr>
              <w:pStyle w:val="4"/>
              <w:shd w:val="clear" w:color="auto" w:fill="auto"/>
              <w:spacing w:line="230" w:lineRule="exact"/>
              <w:ind w:firstLine="360"/>
              <w:jc w:val="left"/>
            </w:pPr>
            <w:r>
              <w:rPr>
                <w:rStyle w:val="31"/>
              </w:rPr>
              <w:t>От  0 до 3 рабочих дней</w:t>
            </w:r>
          </w:p>
        </w:tc>
      </w:tr>
      <w:tr w:rsidR="008F61BE" w:rsidTr="00AE3F27">
        <w:trPr>
          <w:trHeight w:val="6648"/>
        </w:trPr>
        <w:tc>
          <w:tcPr>
            <w:tcW w:w="3552" w:type="dxa"/>
            <w:tcBorders>
              <w:top w:val="single" w:sz="4" w:space="0" w:color="auto"/>
              <w:left w:val="single" w:sz="4" w:space="0" w:color="auto"/>
              <w:bottom w:val="single" w:sz="4" w:space="0" w:color="auto"/>
            </w:tcBorders>
            <w:shd w:val="clear" w:color="auto" w:fill="FFFFFF"/>
          </w:tcPr>
          <w:p w:rsidR="008F61BE" w:rsidRDefault="008F61BE" w:rsidP="00AE3F27">
            <w:pPr>
              <w:pStyle w:val="4"/>
              <w:shd w:val="clear" w:color="auto" w:fill="auto"/>
              <w:ind w:firstLine="0"/>
              <w:jc w:val="left"/>
            </w:pPr>
            <w:r>
              <w:rPr>
                <w:rStyle w:val="31"/>
              </w:rPr>
              <w:t>2.5. Перечень нормативных правовых актов, регулирующих отношения, возникающие в связи с предоставлением муниципальной услуги</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rsidR="008F61BE" w:rsidRDefault="008F61BE" w:rsidP="00AE3F27">
            <w:pPr>
              <w:pStyle w:val="4"/>
              <w:shd w:val="clear" w:color="auto" w:fill="auto"/>
              <w:ind w:firstLine="360"/>
              <w:jc w:val="left"/>
            </w:pPr>
            <w:r>
              <w:rPr>
                <w:rStyle w:val="31"/>
              </w:rPr>
              <w:t>Конвенцией о правах инвалидов, принятой Резолюцией Генеральной ассамблеи ООН от 13 декабря 2006 г. № 61/106 (Бюллетень международных договоров, 2013, № 7);</w:t>
            </w:r>
          </w:p>
          <w:p w:rsidR="008F61BE" w:rsidRDefault="008F61BE" w:rsidP="00AE3F27">
            <w:pPr>
              <w:pStyle w:val="4"/>
              <w:shd w:val="clear" w:color="auto" w:fill="auto"/>
              <w:ind w:firstLine="360"/>
              <w:jc w:val="left"/>
            </w:pPr>
            <w:r>
              <w:rPr>
                <w:rStyle w:val="31"/>
              </w:rPr>
              <w:t xml:space="preserve">Конституцией Российской Федерации от 12 декабря 1993 года (Собрание законодательства Российской Федерации, 2009, № 4, ст. 445; Официальный интернет- портал правовой информации </w:t>
            </w:r>
            <w:hyperlink r:id="rId13" w:history="1">
              <w:r>
                <w:rPr>
                  <w:rStyle w:val="a3"/>
                  <w:lang w:val="en-US"/>
                </w:rPr>
                <w:t>http</w:t>
              </w:r>
              <w:r w:rsidRPr="006A4308">
                <w:rPr>
                  <w:rStyle w:val="a3"/>
                </w:rPr>
                <w:t>://</w:t>
              </w:r>
              <w:r>
                <w:rPr>
                  <w:rStyle w:val="a3"/>
                  <w:lang w:val="en-US"/>
                </w:rPr>
                <w:t>www</w:t>
              </w:r>
              <w:r w:rsidRPr="006A4308">
                <w:rPr>
                  <w:rStyle w:val="a3"/>
                </w:rPr>
                <w:t>.</w:t>
              </w:r>
              <w:r>
                <w:rPr>
                  <w:rStyle w:val="a3"/>
                  <w:lang w:val="en-US"/>
                </w:rPr>
                <w:t>pravo</w:t>
              </w:r>
              <w:r w:rsidRPr="006A4308">
                <w:rPr>
                  <w:rStyle w:val="a3"/>
                </w:rPr>
                <w:t>.</w:t>
              </w:r>
              <w:r>
                <w:rPr>
                  <w:rStyle w:val="a3"/>
                  <w:lang w:val="en-US"/>
                </w:rPr>
                <w:t>gov</w:t>
              </w:r>
              <w:r w:rsidRPr="006A4308">
                <w:rPr>
                  <w:rStyle w:val="a3"/>
                </w:rPr>
                <w:t>.</w:t>
              </w:r>
              <w:r>
                <w:rPr>
                  <w:rStyle w:val="a3"/>
                  <w:lang w:val="en-US"/>
                </w:rPr>
                <w:t>ru</w:t>
              </w:r>
            </w:hyperlink>
            <w:r w:rsidRPr="006A4308">
              <w:rPr>
                <w:rStyle w:val="31"/>
              </w:rPr>
              <w:t xml:space="preserve">, </w:t>
            </w:r>
            <w:r>
              <w:rPr>
                <w:rStyle w:val="31"/>
              </w:rPr>
              <w:t>01.08.2014; Собрание законодательства Российской Федерации, 04.08.2014, № 31, ст. 4398);</w:t>
            </w:r>
          </w:p>
          <w:p w:rsidR="008F61BE" w:rsidRDefault="008F61BE" w:rsidP="00AE3F27">
            <w:pPr>
              <w:pStyle w:val="4"/>
              <w:shd w:val="clear" w:color="auto" w:fill="auto"/>
              <w:ind w:firstLine="360"/>
              <w:jc w:val="left"/>
            </w:pPr>
            <w:r>
              <w:rPr>
                <w:rStyle w:val="31"/>
              </w:rPr>
              <w:t>Градостроительным кодексом Российской Федерации от 29 декабря 2004 года № 190-ФЗ (Собрание законодательства Российской Федерации, 2005, № 1, часть 1, ст. 16; 2005, № 30, ст. 3128; 2006, № 1, ст. 21; № 23, ст. 2380; № 31, ст. 3442; № 50, ст. 5279; № 52, ст. 5498; 2007, № 1, ст.21; № 21,ст. 2455; № 31, ст. 4012; № 45, ст. 5417; № 46, ст. 5553; № 50, ст. 6237; 2008, № 20, ст. 2251; № 20, ст. 2260; № 29, ст. 3418; № 30, ст. 3604; № 30, ст. 3616; № 52, ст. 6236; 2009, № 1, ст. 17; 2009, № 29, ст. 3601; 2009, № 48, ст. 5711; 2009, № 52, ст. 6419);</w:t>
            </w:r>
          </w:p>
          <w:p w:rsidR="008F61BE" w:rsidRDefault="008F61BE" w:rsidP="00AE3F27">
            <w:pPr>
              <w:pStyle w:val="4"/>
              <w:shd w:val="clear" w:color="auto" w:fill="auto"/>
              <w:ind w:firstLine="360"/>
              <w:jc w:val="left"/>
            </w:pPr>
            <w:r>
              <w:rPr>
                <w:rStyle w:val="31"/>
              </w:rPr>
              <w:t xml:space="preserve">Земельным кодексом Российской Федерации (Собрание законодательства РФ", 29.10.2001, </w:t>
            </w:r>
            <w:r>
              <w:rPr>
                <w:rStyle w:val="31"/>
                <w:lang w:val="en-US"/>
              </w:rPr>
              <w:t>N</w:t>
            </w:r>
            <w:r w:rsidRPr="006A4308">
              <w:rPr>
                <w:rStyle w:val="31"/>
              </w:rPr>
              <w:t xml:space="preserve"> </w:t>
            </w:r>
            <w:r>
              <w:rPr>
                <w:rStyle w:val="31"/>
              </w:rPr>
              <w:t>44, ст. 4147; Парламентская газета, № 204-205, 30.10.2001; Российская газета, № 211-212, 30.10.2001);</w:t>
            </w:r>
          </w:p>
          <w:p w:rsidR="008F61BE" w:rsidRDefault="008F61BE" w:rsidP="00AE3F27">
            <w:pPr>
              <w:pStyle w:val="4"/>
              <w:shd w:val="clear" w:color="auto" w:fill="auto"/>
              <w:ind w:firstLine="360"/>
              <w:jc w:val="left"/>
            </w:pPr>
            <w:r>
              <w:rPr>
                <w:rStyle w:val="31"/>
              </w:rPr>
              <w:t>Федеральным законом от 06 октября 2003 года № 131-</w:t>
            </w:r>
          </w:p>
        </w:tc>
      </w:tr>
      <w:tr w:rsidR="008F61BE" w:rsidTr="00AE3F27">
        <w:trPr>
          <w:trHeight w:val="12994"/>
        </w:trPr>
        <w:tc>
          <w:tcPr>
            <w:tcW w:w="3552" w:type="dxa"/>
            <w:tcBorders>
              <w:top w:val="single" w:sz="4" w:space="0" w:color="auto"/>
              <w:left w:val="single" w:sz="4" w:space="0" w:color="auto"/>
            </w:tcBorders>
            <w:shd w:val="clear" w:color="auto" w:fill="FFFFFF"/>
          </w:tcPr>
          <w:p w:rsidR="008F61BE" w:rsidRDefault="008F61BE" w:rsidP="00AE3F27">
            <w:pPr>
              <w:rPr>
                <w:sz w:val="10"/>
                <w:szCs w:val="10"/>
              </w:rPr>
            </w:pPr>
          </w:p>
        </w:tc>
        <w:tc>
          <w:tcPr>
            <w:tcW w:w="6245" w:type="dxa"/>
            <w:tcBorders>
              <w:top w:val="single" w:sz="4" w:space="0" w:color="auto"/>
              <w:left w:val="single" w:sz="4" w:space="0" w:color="auto"/>
              <w:right w:val="single" w:sz="4" w:space="0" w:color="auto"/>
            </w:tcBorders>
            <w:shd w:val="clear" w:color="auto" w:fill="FFFFFF"/>
          </w:tcPr>
          <w:p w:rsidR="008F61BE" w:rsidRDefault="008F61BE" w:rsidP="00AE3F27">
            <w:pPr>
              <w:pStyle w:val="4"/>
              <w:shd w:val="clear" w:color="auto" w:fill="auto"/>
              <w:ind w:firstLine="0"/>
              <w:jc w:val="left"/>
            </w:pPr>
            <w:r>
              <w:rPr>
                <w:rStyle w:val="31"/>
              </w:rPr>
              <w:t>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8F61BE" w:rsidRDefault="008F61BE" w:rsidP="00AE3F27">
            <w:pPr>
              <w:pStyle w:val="4"/>
              <w:shd w:val="clear" w:color="auto" w:fill="auto"/>
              <w:ind w:firstLine="360"/>
              <w:jc w:val="left"/>
            </w:pPr>
            <w:r>
              <w:rPr>
                <w:rStyle w:val="31"/>
              </w:rPr>
              <w:t>Федеральным законом от 27.07.2010 г. № 210-ФЗ «Об организации предоставления государственных и муниципальных услуг» (Российская газета от 30.07.2010 г. №168, Собрание законодательства Российской Федерации от 02.08.2010 № 31 ст. 4179, с последующими изменениями);</w:t>
            </w:r>
          </w:p>
          <w:p w:rsidR="008F61BE" w:rsidRDefault="008F61BE" w:rsidP="00AE3F27">
            <w:pPr>
              <w:pStyle w:val="4"/>
              <w:shd w:val="clear" w:color="auto" w:fill="auto"/>
              <w:ind w:firstLine="360"/>
              <w:jc w:val="left"/>
            </w:pPr>
            <w:r>
              <w:rPr>
                <w:rStyle w:val="31"/>
              </w:rPr>
              <w:t>Федеральным законом от 06.04.2011 № 63-ФЗ «Об электронной подписи» (Парламентская газета, № 17, 08</w:t>
            </w:r>
            <w:r>
              <w:rPr>
                <w:rStyle w:val="31"/>
              </w:rPr>
              <w:softHyphen/>
              <w:t>14.04.2011; Российская газета, № 75, 08.04.2011; Собрание законодательства Российской Федерации, 11.04.2011, № 15, ст. 2036);</w:t>
            </w:r>
          </w:p>
          <w:p w:rsidR="008F61BE" w:rsidRDefault="008F61BE" w:rsidP="00AE3F27">
            <w:pPr>
              <w:pStyle w:val="4"/>
              <w:shd w:val="clear" w:color="auto" w:fill="auto"/>
              <w:ind w:firstLine="360"/>
              <w:jc w:val="left"/>
            </w:pPr>
            <w:r>
              <w:rPr>
                <w:rStyle w:val="31"/>
              </w:rPr>
              <w:t>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w:t>
            </w:r>
          </w:p>
          <w:p w:rsidR="008F61BE" w:rsidRDefault="008F61BE" w:rsidP="008F61BE">
            <w:pPr>
              <w:pStyle w:val="4"/>
              <w:numPr>
                <w:ilvl w:val="0"/>
                <w:numId w:val="6"/>
              </w:numPr>
              <w:shd w:val="clear" w:color="auto" w:fill="auto"/>
              <w:ind w:firstLine="0"/>
              <w:jc w:val="left"/>
            </w:pPr>
            <w:r>
              <w:rPr>
                <w:rStyle w:val="31"/>
              </w:rPr>
              <w:t>;</w:t>
            </w:r>
          </w:p>
          <w:p w:rsidR="008F61BE" w:rsidRDefault="008F61BE" w:rsidP="00AE3F27">
            <w:pPr>
              <w:pStyle w:val="4"/>
              <w:shd w:val="clear" w:color="auto" w:fill="auto"/>
              <w:ind w:firstLine="360"/>
              <w:jc w:val="left"/>
            </w:pPr>
            <w:r>
              <w:rPr>
                <w:rStyle w:val="31"/>
              </w:rPr>
              <w:t>Федеральным законом от 27.07.2006 г.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8F61BE" w:rsidRDefault="008F61BE" w:rsidP="00AE3F27">
            <w:pPr>
              <w:pStyle w:val="4"/>
              <w:shd w:val="clear" w:color="auto" w:fill="auto"/>
              <w:ind w:firstLine="360"/>
              <w:jc w:val="left"/>
            </w:pPr>
            <w:r>
              <w:rPr>
                <w:rStyle w:val="31"/>
              </w:rPr>
              <w:t>Федеральным законом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w:t>
            </w:r>
          </w:p>
          <w:p w:rsidR="008F61BE" w:rsidRDefault="008F61BE" w:rsidP="008F61BE">
            <w:pPr>
              <w:pStyle w:val="4"/>
              <w:numPr>
                <w:ilvl w:val="0"/>
                <w:numId w:val="7"/>
              </w:numPr>
              <w:shd w:val="clear" w:color="auto" w:fill="auto"/>
              <w:ind w:firstLine="0"/>
              <w:jc w:val="left"/>
            </w:pPr>
            <w:r>
              <w:rPr>
                <w:rStyle w:val="31"/>
              </w:rPr>
              <w:t>;</w:t>
            </w:r>
          </w:p>
          <w:p w:rsidR="008F61BE" w:rsidRDefault="008F61BE" w:rsidP="00AE3F27">
            <w:pPr>
              <w:pStyle w:val="4"/>
              <w:shd w:val="clear" w:color="auto" w:fill="auto"/>
              <w:ind w:firstLine="360"/>
              <w:jc w:val="left"/>
            </w:pPr>
            <w:r>
              <w:rPr>
                <w:rStyle w:val="31"/>
              </w:rPr>
              <w:t xml:space="preserve">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w:t>
            </w:r>
            <w:hyperlink r:id="rId14" w:history="1">
              <w:r>
                <w:rPr>
                  <w:rStyle w:val="a3"/>
                  <w:lang w:val="en-US"/>
                </w:rPr>
                <w:t>http</w:t>
              </w:r>
              <w:r w:rsidRPr="006A4308">
                <w:rPr>
                  <w:rStyle w:val="a3"/>
                </w:rPr>
                <w:t>://</w:t>
              </w:r>
              <w:r>
                <w:rPr>
                  <w:rStyle w:val="a3"/>
                  <w:lang w:val="en-US"/>
                </w:rPr>
                <w:t>www</w:t>
              </w:r>
              <w:r w:rsidRPr="006A4308">
                <w:rPr>
                  <w:rStyle w:val="a3"/>
                </w:rPr>
                <w:t>.</w:t>
              </w:r>
              <w:r>
                <w:rPr>
                  <w:rStyle w:val="a3"/>
                  <w:lang w:val="en-US"/>
                </w:rPr>
                <w:t>pravo</w:t>
              </w:r>
              <w:r w:rsidRPr="006A4308">
                <w:rPr>
                  <w:rStyle w:val="a3"/>
                </w:rPr>
                <w:t>.</w:t>
              </w:r>
              <w:r>
                <w:rPr>
                  <w:rStyle w:val="a3"/>
                  <w:lang w:val="en-US"/>
                </w:rPr>
                <w:t>gov</w:t>
              </w:r>
              <w:r w:rsidRPr="006A4308">
                <w:rPr>
                  <w:rStyle w:val="a3"/>
                </w:rPr>
                <w:t>.</w:t>
              </w:r>
              <w:r>
                <w:rPr>
                  <w:rStyle w:val="a3"/>
                  <w:lang w:val="en-US"/>
                </w:rPr>
                <w:t>ru</w:t>
              </w:r>
            </w:hyperlink>
            <w:r w:rsidRPr="006A4308">
              <w:rPr>
                <w:rStyle w:val="31"/>
              </w:rPr>
              <w:t xml:space="preserve">, </w:t>
            </w:r>
            <w:r>
              <w:rPr>
                <w:rStyle w:val="31"/>
              </w:rPr>
              <w:t>07.05.2014);</w:t>
            </w:r>
          </w:p>
          <w:p w:rsidR="008F61BE" w:rsidRDefault="008F61BE" w:rsidP="00AE3F27">
            <w:pPr>
              <w:pStyle w:val="4"/>
              <w:shd w:val="clear" w:color="auto" w:fill="auto"/>
              <w:ind w:firstLine="360"/>
              <w:jc w:val="left"/>
            </w:pPr>
            <w:r>
              <w:rPr>
                <w:rStyle w:val="31"/>
              </w:rPr>
              <w:t>Постановлением Правительства Российской Федерации от 19.02.2015 г. № 117/пр «Об утверждении формы разрешения на строительство и формы разрешения на ввод объекта в эксплуатацию»;</w:t>
            </w:r>
          </w:p>
          <w:p w:rsidR="008F61BE" w:rsidRDefault="008F61BE" w:rsidP="00AE3F27">
            <w:pPr>
              <w:pStyle w:val="4"/>
              <w:shd w:val="clear" w:color="auto" w:fill="auto"/>
              <w:ind w:firstLine="360"/>
              <w:jc w:val="left"/>
            </w:pPr>
            <w:r>
              <w:rPr>
                <w:rStyle w:val="31"/>
              </w:rPr>
              <w:t>Законом Республики Тыва от 2 июня 2006 г. № 1741 ВХ-1 «О градостроительной деятельности в Республике Тыва»;</w:t>
            </w:r>
          </w:p>
          <w:p w:rsidR="008F61BE" w:rsidRDefault="008F61BE" w:rsidP="00AE3F27">
            <w:pPr>
              <w:pStyle w:val="4"/>
              <w:shd w:val="clear" w:color="auto" w:fill="auto"/>
              <w:ind w:firstLine="360"/>
              <w:jc w:val="left"/>
            </w:pPr>
            <w:r>
              <w:rPr>
                <w:rStyle w:val="31"/>
              </w:rPr>
              <w:t xml:space="preserve">Уставом муниципального района «Барун-Хемчикский кожуун» Республики Тыва. </w:t>
            </w:r>
          </w:p>
        </w:tc>
      </w:tr>
      <w:tr w:rsidR="008F61BE" w:rsidTr="00AE3F27">
        <w:trPr>
          <w:trHeight w:val="1987"/>
        </w:trPr>
        <w:tc>
          <w:tcPr>
            <w:tcW w:w="3552" w:type="dxa"/>
            <w:tcBorders>
              <w:top w:val="single" w:sz="4" w:space="0" w:color="auto"/>
              <w:left w:val="single" w:sz="4" w:space="0" w:color="auto"/>
            </w:tcBorders>
            <w:shd w:val="clear" w:color="auto" w:fill="FFFFFF"/>
          </w:tcPr>
          <w:p w:rsidR="008F61BE" w:rsidRDefault="008F61BE" w:rsidP="00AE3F27">
            <w:pPr>
              <w:pStyle w:val="4"/>
              <w:shd w:val="clear" w:color="auto" w:fill="auto"/>
              <w:ind w:firstLine="0"/>
              <w:jc w:val="left"/>
            </w:pPr>
            <w:r>
              <w:rPr>
                <w:rStyle w:val="31"/>
              </w:rPr>
              <w:t>2.6. Исчерпывающий перечень документов, необходимых для предоставления муниципальных услуг, подлежащих представлению заявителем</w:t>
            </w:r>
          </w:p>
        </w:tc>
        <w:tc>
          <w:tcPr>
            <w:tcW w:w="6245" w:type="dxa"/>
            <w:tcBorders>
              <w:top w:val="single" w:sz="4" w:space="0" w:color="auto"/>
              <w:left w:val="single" w:sz="4" w:space="0" w:color="auto"/>
              <w:right w:val="single" w:sz="4" w:space="0" w:color="auto"/>
            </w:tcBorders>
            <w:shd w:val="clear" w:color="auto" w:fill="FFFFFF"/>
          </w:tcPr>
          <w:p w:rsidR="008F61BE" w:rsidRDefault="008F61BE" w:rsidP="00AE3F27">
            <w:pPr>
              <w:pStyle w:val="4"/>
              <w:shd w:val="clear" w:color="auto" w:fill="auto"/>
              <w:spacing w:line="230" w:lineRule="exact"/>
              <w:ind w:firstLine="360"/>
              <w:jc w:val="left"/>
            </w:pPr>
            <w:r>
              <w:rPr>
                <w:rStyle w:val="a7"/>
              </w:rPr>
              <w:t>Исчерпывающий перечень оснований для отказа в</w:t>
            </w:r>
          </w:p>
          <w:p w:rsidR="008F61BE" w:rsidRDefault="008F61BE" w:rsidP="00AE3F27">
            <w:pPr>
              <w:pStyle w:val="4"/>
              <w:shd w:val="clear" w:color="auto" w:fill="auto"/>
              <w:spacing w:line="230" w:lineRule="exact"/>
              <w:ind w:firstLine="0"/>
              <w:jc w:val="left"/>
            </w:pPr>
            <w:r>
              <w:rPr>
                <w:rStyle w:val="a7"/>
              </w:rPr>
              <w:t>приеме документов, необходимых для предоставления</w:t>
            </w:r>
          </w:p>
          <w:p w:rsidR="008F61BE" w:rsidRDefault="008F61BE" w:rsidP="00AE3F27">
            <w:pPr>
              <w:pStyle w:val="4"/>
              <w:shd w:val="clear" w:color="auto" w:fill="auto"/>
              <w:ind w:firstLine="0"/>
              <w:jc w:val="left"/>
            </w:pPr>
            <w:r>
              <w:rPr>
                <w:rStyle w:val="a7"/>
              </w:rPr>
              <w:t>муниципальной услуги.</w:t>
            </w:r>
          </w:p>
          <w:p w:rsidR="008F61BE" w:rsidRDefault="008F61BE" w:rsidP="00AE3F27">
            <w:pPr>
              <w:pStyle w:val="4"/>
              <w:shd w:val="clear" w:color="auto" w:fill="auto"/>
              <w:ind w:firstLine="360"/>
              <w:jc w:val="left"/>
            </w:pPr>
            <w:r>
              <w:rPr>
                <w:rStyle w:val="31"/>
              </w:rPr>
              <w:t>Основания для отказа в приеме документов отсутствуют.</w:t>
            </w:r>
          </w:p>
          <w:p w:rsidR="008F61BE" w:rsidRDefault="008F61BE" w:rsidP="00AE3F27">
            <w:pPr>
              <w:pStyle w:val="4"/>
              <w:shd w:val="clear" w:color="auto" w:fill="auto"/>
              <w:ind w:firstLine="0"/>
              <w:jc w:val="left"/>
            </w:pPr>
            <w:r>
              <w:rPr>
                <w:rStyle w:val="a7"/>
              </w:rPr>
              <w:t>При выдаче разрешения на строительство</w:t>
            </w:r>
          </w:p>
          <w:p w:rsidR="008F61BE" w:rsidRDefault="008F61BE" w:rsidP="00AE3F27">
            <w:pPr>
              <w:pStyle w:val="4"/>
              <w:spacing w:line="230" w:lineRule="exact"/>
              <w:jc w:val="left"/>
            </w:pPr>
            <w:r>
              <w:rPr>
                <w:rStyle w:val="a7"/>
              </w:rPr>
              <w:t>(реконструкцию(реконструкции) объекта капитального строительства:</w:t>
            </w:r>
          </w:p>
        </w:tc>
      </w:tr>
    </w:tbl>
    <w:p w:rsidR="008F61BE" w:rsidRDefault="008F61BE" w:rsidP="008F61BE">
      <w:pPr>
        <w:rPr>
          <w:sz w:val="2"/>
          <w:szCs w:val="2"/>
        </w:rPr>
        <w:sectPr w:rsidR="008F61BE">
          <w:headerReference w:type="even" r:id="rId15"/>
          <w:headerReference w:type="default" r:id="rId16"/>
          <w:footerReference w:type="even" r:id="rId17"/>
          <w:footerReference w:type="default" r:id="rId18"/>
          <w:headerReference w:type="first" r:id="rId19"/>
          <w:footerReference w:type="first" r:id="rId20"/>
          <w:type w:val="continuous"/>
          <w:pgSz w:w="11909" w:h="16834"/>
          <w:pgMar w:top="815" w:right="1037" w:bottom="790" w:left="1066" w:header="0" w:footer="3" w:gutter="0"/>
          <w:cols w:space="720"/>
          <w:noEndnote/>
          <w:docGrid w:linePitch="360"/>
        </w:sectPr>
      </w:pPr>
    </w:p>
    <w:p w:rsidR="008F61BE" w:rsidRDefault="008F61BE" w:rsidP="008F61BE">
      <w:pPr>
        <w:pStyle w:val="4"/>
        <w:shd w:val="clear" w:color="auto" w:fill="auto"/>
        <w:ind w:firstLine="0"/>
        <w:jc w:val="left"/>
      </w:pPr>
      <w:r>
        <w:lastRenderedPageBreak/>
        <w:t>Заявление о выдаче разрешения на строительство</w:t>
      </w:r>
    </w:p>
    <w:p w:rsidR="008F61BE" w:rsidRDefault="008F61BE" w:rsidP="008F61BE">
      <w:pPr>
        <w:pStyle w:val="4"/>
        <w:numPr>
          <w:ilvl w:val="0"/>
          <w:numId w:val="2"/>
        </w:numPr>
        <w:shd w:val="clear" w:color="auto" w:fill="auto"/>
        <w:tabs>
          <w:tab w:val="left" w:pos="361"/>
        </w:tabs>
        <w:ind w:firstLine="0"/>
        <w:jc w:val="left"/>
      </w:pPr>
      <w:r>
        <w:t>Правоустанавливающие документы на земельный участок;</w:t>
      </w:r>
    </w:p>
    <w:p w:rsidR="008F61BE" w:rsidRDefault="008F61BE" w:rsidP="008F61BE">
      <w:pPr>
        <w:pStyle w:val="4"/>
        <w:numPr>
          <w:ilvl w:val="0"/>
          <w:numId w:val="2"/>
        </w:numPr>
        <w:shd w:val="clear" w:color="auto" w:fill="auto"/>
        <w:tabs>
          <w:tab w:val="left" w:pos="150"/>
        </w:tabs>
        <w:ind w:firstLine="0"/>
        <w:jc w:val="left"/>
      </w:pPr>
      <w:r>
        <w:t>Градостроительный план земельного участка;</w:t>
      </w:r>
    </w:p>
    <w:p w:rsidR="008F61BE" w:rsidRDefault="008F61BE" w:rsidP="008F61BE">
      <w:pPr>
        <w:pStyle w:val="4"/>
        <w:numPr>
          <w:ilvl w:val="0"/>
          <w:numId w:val="2"/>
        </w:numPr>
        <w:shd w:val="clear" w:color="auto" w:fill="auto"/>
        <w:tabs>
          <w:tab w:val="left" w:pos="260"/>
        </w:tabs>
        <w:ind w:firstLine="0"/>
        <w:jc w:val="left"/>
      </w:pPr>
      <w:r>
        <w:t>Разделы 1, 6, 7 проектной документации, а также содержащиеся в проектной документации материалы:</w:t>
      </w:r>
    </w:p>
    <w:p w:rsidR="008F61BE" w:rsidRDefault="008F61BE" w:rsidP="008F61BE">
      <w:pPr>
        <w:pStyle w:val="4"/>
        <w:numPr>
          <w:ilvl w:val="0"/>
          <w:numId w:val="2"/>
        </w:numPr>
        <w:shd w:val="clear" w:color="auto" w:fill="auto"/>
        <w:tabs>
          <w:tab w:val="left" w:pos="188"/>
        </w:tabs>
        <w:ind w:firstLine="0"/>
        <w:jc w:val="left"/>
      </w:pPr>
      <w:r>
        <w:t>1)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F61BE" w:rsidRDefault="008F61BE" w:rsidP="008F61BE">
      <w:pPr>
        <w:pStyle w:val="4"/>
        <w:numPr>
          <w:ilvl w:val="0"/>
          <w:numId w:val="8"/>
        </w:numPr>
        <w:shd w:val="clear" w:color="auto" w:fill="auto"/>
        <w:tabs>
          <w:tab w:val="left" w:pos="308"/>
        </w:tabs>
        <w:ind w:firstLine="0"/>
        <w:jc w:val="left"/>
      </w:pPr>
      <w: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F61BE" w:rsidRDefault="008F61BE" w:rsidP="008F61BE">
      <w:pPr>
        <w:pStyle w:val="4"/>
        <w:numPr>
          <w:ilvl w:val="0"/>
          <w:numId w:val="8"/>
        </w:numPr>
        <w:shd w:val="clear" w:color="auto" w:fill="auto"/>
        <w:tabs>
          <w:tab w:val="left" w:pos="279"/>
        </w:tabs>
        <w:ind w:firstLine="0"/>
        <w:jc w:val="left"/>
      </w:pPr>
      <w:r>
        <w:t>схемы, отображающие архитектурные решения;</w:t>
      </w:r>
    </w:p>
    <w:p w:rsidR="008F61BE" w:rsidRDefault="008F61BE" w:rsidP="008F61BE">
      <w:pPr>
        <w:pStyle w:val="4"/>
        <w:numPr>
          <w:ilvl w:val="0"/>
          <w:numId w:val="8"/>
        </w:numPr>
        <w:shd w:val="clear" w:color="auto" w:fill="auto"/>
        <w:tabs>
          <w:tab w:val="left" w:pos="318"/>
        </w:tabs>
        <w:ind w:firstLine="0"/>
        <w:jc w:val="left"/>
      </w:pPr>
      <w: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(кроме объектов индивидуального жилищного строительства);</w:t>
      </w:r>
    </w:p>
    <w:p w:rsidR="008F61BE" w:rsidRDefault="008F61BE" w:rsidP="008F61BE">
      <w:pPr>
        <w:pStyle w:val="4"/>
        <w:numPr>
          <w:ilvl w:val="0"/>
          <w:numId w:val="2"/>
        </w:numPr>
        <w:shd w:val="clear" w:color="auto" w:fill="auto"/>
        <w:tabs>
          <w:tab w:val="left" w:pos="226"/>
        </w:tabs>
        <w:ind w:firstLine="0"/>
        <w:jc w:val="left"/>
      </w:pPr>
      <w:r>
        <w:t>Разрешение на отклонение от предельных параметров разрешенного строительства, реконструкции (если застройщику было предоставлено такое разрешение);</w:t>
      </w:r>
    </w:p>
    <w:p w:rsidR="008F61BE" w:rsidRDefault="008F61BE" w:rsidP="008F61BE">
      <w:pPr>
        <w:pStyle w:val="4"/>
        <w:numPr>
          <w:ilvl w:val="0"/>
          <w:numId w:val="2"/>
        </w:numPr>
        <w:shd w:val="clear" w:color="auto" w:fill="auto"/>
        <w:tabs>
          <w:tab w:val="left" w:pos="222"/>
        </w:tabs>
        <w:ind w:firstLine="0"/>
        <w:jc w:val="left"/>
      </w:pPr>
      <w:r>
        <w:t>Согласие всех правообладателей объекта капитального строительства (в случае осуществления реконструкции жилого дома блокированной застройки);</w:t>
      </w:r>
    </w:p>
    <w:p w:rsidR="008F61BE" w:rsidRDefault="008F61BE" w:rsidP="008F61BE">
      <w:pPr>
        <w:pStyle w:val="4"/>
        <w:numPr>
          <w:ilvl w:val="0"/>
          <w:numId w:val="2"/>
        </w:numPr>
        <w:shd w:val="clear" w:color="auto" w:fill="auto"/>
        <w:tabs>
          <w:tab w:val="left" w:pos="202"/>
        </w:tabs>
        <w:ind w:firstLine="0"/>
        <w:jc w:val="left"/>
      </w:pPr>
      <w:r>
        <w:t>Решение общего собрания собственников помещений в многоквартирном доме (в случае осуществления реконструкции многоквартирного дома, если в результате такой реконструкции не произойдет уменьшение размера общего имущества в многоквартирном доме);</w:t>
      </w:r>
    </w:p>
    <w:p w:rsidR="008F61BE" w:rsidRDefault="008F61BE" w:rsidP="008F61BE">
      <w:pPr>
        <w:pStyle w:val="4"/>
        <w:numPr>
          <w:ilvl w:val="0"/>
          <w:numId w:val="2"/>
        </w:numPr>
        <w:shd w:val="clear" w:color="auto" w:fill="auto"/>
        <w:tabs>
          <w:tab w:val="left" w:pos="471"/>
        </w:tabs>
        <w:ind w:firstLine="0"/>
        <w:jc w:val="left"/>
      </w:pPr>
      <w:r>
        <w:t>Согласие всех собственников помещений в многоквартирном доме (в случае осуществления реконструкции многоквартирного дома, если в результате такой реконструкции произойдет уменьшение размера общего имущества в многоквартирном доме);</w:t>
      </w:r>
    </w:p>
    <w:p w:rsidR="008F61BE" w:rsidRDefault="008F61BE" w:rsidP="008F61BE">
      <w:pPr>
        <w:pStyle w:val="4"/>
        <w:numPr>
          <w:ilvl w:val="0"/>
          <w:numId w:val="2"/>
        </w:numPr>
        <w:shd w:val="clear" w:color="auto" w:fill="auto"/>
        <w:tabs>
          <w:tab w:val="left" w:pos="332"/>
        </w:tabs>
        <w:ind w:firstLine="0"/>
        <w:jc w:val="left"/>
      </w:pPr>
      <w:r>
        <w:t>Положительное заключение экспертизы проектной документации (если проектная документация подлежит экспертизе; не требуется для объектов индивидуального жилищного строительства);</w:t>
      </w:r>
    </w:p>
    <w:p w:rsidR="008F61BE" w:rsidRDefault="008F61BE" w:rsidP="008F61BE">
      <w:pPr>
        <w:pStyle w:val="4"/>
        <w:numPr>
          <w:ilvl w:val="0"/>
          <w:numId w:val="2"/>
        </w:numPr>
        <w:shd w:val="clear" w:color="auto" w:fill="auto"/>
        <w:tabs>
          <w:tab w:val="left" w:pos="274"/>
        </w:tabs>
        <w:ind w:firstLine="0"/>
        <w:jc w:val="left"/>
      </w:pPr>
      <w:r>
        <w:t>Свидетельство об аккредитации юридического лица, выдавшего положительное заключение негосударственной экспертизы (если представлено заключение негосударственной экспертизы проектной документации);</w:t>
      </w:r>
    </w:p>
    <w:p w:rsidR="008F61BE" w:rsidRDefault="008F61BE" w:rsidP="008F61BE">
      <w:pPr>
        <w:pStyle w:val="4"/>
        <w:numPr>
          <w:ilvl w:val="0"/>
          <w:numId w:val="2"/>
        </w:numPr>
        <w:shd w:val="clear" w:color="auto" w:fill="auto"/>
        <w:tabs>
          <w:tab w:val="left" w:pos="678"/>
        </w:tabs>
        <w:ind w:firstLine="360"/>
        <w:jc w:val="left"/>
      </w:pPr>
      <w:r>
        <w:t>Схема планировочной организации земельного участка (для объектов индивидуального жилищного строительства).</w:t>
      </w:r>
    </w:p>
    <w:p w:rsidR="008F61BE" w:rsidRPr="00FC7468" w:rsidRDefault="008F61BE" w:rsidP="008F61BE">
      <w:pPr>
        <w:pStyle w:val="60"/>
        <w:shd w:val="clear" w:color="auto" w:fill="auto"/>
        <w:jc w:val="left"/>
      </w:pPr>
      <w:r w:rsidRPr="00FC7468">
        <w:t>В</w:t>
      </w:r>
      <w:r>
        <w:t xml:space="preserve">  </w:t>
      </w:r>
      <w:r w:rsidRPr="00FC7468">
        <w:t>случае</w:t>
      </w:r>
      <w:r>
        <w:t xml:space="preserve">  продлении срока действия </w:t>
      </w:r>
      <w:r w:rsidRPr="00FC7468">
        <w:t>разрешени</w:t>
      </w:r>
      <w:r>
        <w:t xml:space="preserve">я (реконструкции) </w:t>
      </w:r>
      <w:r w:rsidRPr="00FC7468">
        <w:t>на</w:t>
      </w:r>
    </w:p>
    <w:p w:rsidR="008F61BE" w:rsidRDefault="008F61BE" w:rsidP="008F61BE">
      <w:pPr>
        <w:pStyle w:val="60"/>
        <w:shd w:val="clear" w:color="auto" w:fill="auto"/>
        <w:jc w:val="left"/>
      </w:pPr>
    </w:p>
    <w:p w:rsidR="008F61BE" w:rsidRDefault="008F61BE" w:rsidP="008F61BE">
      <w:pPr>
        <w:pStyle w:val="60"/>
        <w:shd w:val="clear" w:color="auto" w:fill="auto"/>
        <w:jc w:val="left"/>
        <w:sectPr w:rsidR="008F61BE">
          <w:type w:val="continuous"/>
          <w:pgSz w:w="11909" w:h="16834"/>
          <w:pgMar w:top="546" w:right="1100" w:bottom="940" w:left="4666" w:header="0" w:footer="3" w:gutter="0"/>
          <w:cols w:space="720"/>
          <w:noEndnote/>
          <w:docGrid w:linePitch="360"/>
        </w:sectPr>
      </w:pPr>
      <w:r>
        <w:t xml:space="preserve">  </w:t>
      </w:r>
    </w:p>
    <w:tbl>
      <w:tblPr>
        <w:tblOverlap w:val="never"/>
        <w:tblW w:w="0" w:type="auto"/>
        <w:tblLayout w:type="fixed"/>
        <w:tblCellMar>
          <w:left w:w="10" w:type="dxa"/>
          <w:right w:w="10" w:type="dxa"/>
        </w:tblCellMar>
        <w:tblLook w:val="0000" w:firstRow="0" w:lastRow="0" w:firstColumn="0" w:lastColumn="0" w:noHBand="0" w:noVBand="0"/>
      </w:tblPr>
      <w:tblGrid>
        <w:gridCol w:w="3552"/>
        <w:gridCol w:w="6245"/>
      </w:tblGrid>
      <w:tr w:rsidR="008F61BE" w:rsidTr="00AE3F27">
        <w:trPr>
          <w:trHeight w:val="264"/>
        </w:trPr>
        <w:tc>
          <w:tcPr>
            <w:tcW w:w="3552" w:type="dxa"/>
            <w:tcBorders>
              <w:top w:val="nil"/>
              <w:left w:val="single" w:sz="4" w:space="0" w:color="auto"/>
              <w:bottom w:val="single" w:sz="4" w:space="0" w:color="auto"/>
            </w:tcBorders>
            <w:shd w:val="clear" w:color="auto" w:fill="FFFFFF"/>
          </w:tcPr>
          <w:p w:rsidR="008F61BE" w:rsidRDefault="008F61BE" w:rsidP="00AE3F27">
            <w:pPr>
              <w:rPr>
                <w:sz w:val="10"/>
                <w:szCs w:val="10"/>
              </w:rPr>
            </w:pPr>
          </w:p>
        </w:tc>
        <w:tc>
          <w:tcPr>
            <w:tcW w:w="6245" w:type="dxa"/>
            <w:tcBorders>
              <w:top w:val="nil"/>
              <w:left w:val="single" w:sz="4" w:space="0" w:color="auto"/>
              <w:bottom w:val="single" w:sz="4" w:space="0" w:color="auto"/>
              <w:right w:val="single" w:sz="4" w:space="0" w:color="auto"/>
            </w:tcBorders>
            <w:shd w:val="clear" w:color="auto" w:fill="FFFFFF"/>
          </w:tcPr>
          <w:p w:rsidR="008F61BE" w:rsidRDefault="008F61BE" w:rsidP="00AE3F27">
            <w:pPr>
              <w:pStyle w:val="4"/>
              <w:shd w:val="clear" w:color="auto" w:fill="auto"/>
              <w:spacing w:line="230" w:lineRule="exact"/>
              <w:ind w:firstLine="0"/>
              <w:jc w:val="left"/>
            </w:pPr>
          </w:p>
        </w:tc>
      </w:tr>
      <w:tr w:rsidR="008F61BE" w:rsidTr="00AE3F27">
        <w:trPr>
          <w:trHeight w:val="12187"/>
        </w:trPr>
        <w:tc>
          <w:tcPr>
            <w:tcW w:w="3552" w:type="dxa"/>
            <w:tcBorders>
              <w:top w:val="single" w:sz="4" w:space="0" w:color="auto"/>
              <w:left w:val="single" w:sz="4" w:space="0" w:color="auto"/>
            </w:tcBorders>
            <w:shd w:val="clear" w:color="auto" w:fill="FFFFFF"/>
          </w:tcPr>
          <w:p w:rsidR="008F61BE" w:rsidRDefault="008F61BE" w:rsidP="00AE3F27"/>
        </w:tc>
        <w:tc>
          <w:tcPr>
            <w:tcW w:w="6245" w:type="dxa"/>
            <w:tcBorders>
              <w:top w:val="single" w:sz="4" w:space="0" w:color="auto"/>
              <w:left w:val="single" w:sz="4" w:space="0" w:color="auto"/>
              <w:right w:val="single" w:sz="4" w:space="0" w:color="auto"/>
            </w:tcBorders>
            <w:shd w:val="clear" w:color="auto" w:fill="FFFFFF"/>
          </w:tcPr>
          <w:p w:rsidR="008F61BE" w:rsidRDefault="008F61BE" w:rsidP="00AE3F27">
            <w:pPr>
              <w:pStyle w:val="4"/>
              <w:shd w:val="clear" w:color="auto" w:fill="auto"/>
              <w:ind w:firstLine="0"/>
              <w:jc w:val="left"/>
            </w:pPr>
            <w:r>
              <w:rPr>
                <w:rStyle w:val="a7"/>
              </w:rPr>
              <w:t>строительство:</w:t>
            </w:r>
          </w:p>
          <w:p w:rsidR="008F61BE" w:rsidRDefault="008F61BE" w:rsidP="00AE3F27">
            <w:pPr>
              <w:pStyle w:val="4"/>
              <w:shd w:val="clear" w:color="auto" w:fill="auto"/>
              <w:ind w:firstLine="360"/>
              <w:jc w:val="left"/>
            </w:pPr>
            <w:r>
              <w:rPr>
                <w:rStyle w:val="31"/>
              </w:rPr>
              <w:t>Заявление о продлении срока действия разрешения на строительство;</w:t>
            </w:r>
          </w:p>
          <w:p w:rsidR="008F61BE" w:rsidRDefault="008F61BE" w:rsidP="00AE3F27">
            <w:pPr>
              <w:pStyle w:val="4"/>
              <w:shd w:val="clear" w:color="auto" w:fill="auto"/>
              <w:ind w:firstLine="360"/>
              <w:jc w:val="left"/>
            </w:pPr>
            <w:r>
              <w:rPr>
                <w:rStyle w:val="31"/>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p w:rsidR="008F61BE" w:rsidRDefault="008F61BE" w:rsidP="00AE3F27">
            <w:pPr>
              <w:pStyle w:val="4"/>
              <w:shd w:val="clear" w:color="auto" w:fill="auto"/>
              <w:ind w:firstLine="360"/>
              <w:jc w:val="left"/>
            </w:pPr>
            <w:r>
              <w:rPr>
                <w:rStyle w:val="31"/>
              </w:rPr>
              <w:t xml:space="preserve">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      </w:t>
            </w:r>
            <w:r>
              <w:rPr>
                <w:rStyle w:val="a7"/>
              </w:rPr>
              <w:t>В случае внесения изменений в разрешение (реконструкцию) на</w:t>
            </w:r>
          </w:p>
          <w:p w:rsidR="008F61BE" w:rsidRDefault="008F61BE" w:rsidP="00AE3F27">
            <w:pPr>
              <w:pStyle w:val="4"/>
              <w:shd w:val="clear" w:color="auto" w:fill="auto"/>
              <w:ind w:firstLine="0"/>
              <w:jc w:val="left"/>
            </w:pPr>
            <w:r>
              <w:rPr>
                <w:rStyle w:val="a7"/>
              </w:rPr>
              <w:t>строительство:</w:t>
            </w:r>
          </w:p>
          <w:p w:rsidR="008F61BE" w:rsidRDefault="008F61BE" w:rsidP="00AE3F27">
            <w:pPr>
              <w:pStyle w:val="4"/>
              <w:shd w:val="clear" w:color="auto" w:fill="auto"/>
              <w:ind w:firstLine="360"/>
              <w:jc w:val="left"/>
            </w:pPr>
            <w:r>
              <w:rPr>
                <w:rStyle w:val="31"/>
              </w:rPr>
              <w:t>Уведомление о переходе прав на земельный участок (если основанием внесения изменений в разрешение на строительство является смена правообладателя земельного участка);</w:t>
            </w:r>
          </w:p>
          <w:p w:rsidR="008F61BE" w:rsidRDefault="008F61BE" w:rsidP="00AE3F27">
            <w:pPr>
              <w:pStyle w:val="4"/>
              <w:shd w:val="clear" w:color="auto" w:fill="auto"/>
              <w:ind w:firstLine="360"/>
              <w:jc w:val="left"/>
            </w:pPr>
            <w:r>
              <w:rPr>
                <w:rStyle w:val="31"/>
              </w:rPr>
              <w:t>Уведомление об образовании земельного участка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выдела);</w:t>
            </w:r>
          </w:p>
          <w:p w:rsidR="008F61BE" w:rsidRDefault="008F61BE" w:rsidP="00AE3F27">
            <w:pPr>
              <w:pStyle w:val="4"/>
              <w:shd w:val="clear" w:color="auto" w:fill="auto"/>
              <w:ind w:firstLine="360"/>
              <w:jc w:val="left"/>
            </w:pPr>
            <w:r>
              <w:rPr>
                <w:rStyle w:val="31"/>
              </w:rPr>
              <w:t>Правоустанавливающие документы на земельный участок на нового правообладателя (если основанием внесения изменений в разрешение на строительство является смена правообладателя земельного участка,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w:t>
            </w:r>
          </w:p>
          <w:p w:rsidR="008F61BE" w:rsidRDefault="008F61BE" w:rsidP="00AE3F27">
            <w:pPr>
              <w:pStyle w:val="4"/>
              <w:ind w:firstLine="360"/>
              <w:jc w:val="left"/>
            </w:pPr>
            <w:r>
              <w:rPr>
                <w:rStyle w:val="31"/>
              </w:rPr>
              <w:t>Градостроительный план земельного участка, образованного при разделе, перераспределении, выделе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p>
        </w:tc>
      </w:tr>
      <w:tr w:rsidR="008F61BE" w:rsidTr="00AE3F27">
        <w:trPr>
          <w:trHeight w:val="1133"/>
        </w:trPr>
        <w:tc>
          <w:tcPr>
            <w:tcW w:w="3552" w:type="dxa"/>
            <w:tcBorders>
              <w:top w:val="single" w:sz="4" w:space="0" w:color="auto"/>
              <w:left w:val="single" w:sz="4" w:space="0" w:color="auto"/>
            </w:tcBorders>
            <w:shd w:val="clear" w:color="auto" w:fill="FFFFFF"/>
          </w:tcPr>
          <w:p w:rsidR="008F61BE" w:rsidRDefault="008F61BE" w:rsidP="00AE3F27">
            <w:pPr>
              <w:pStyle w:val="4"/>
              <w:shd w:val="clear" w:color="auto" w:fill="auto"/>
              <w:ind w:firstLine="0"/>
              <w:jc w:val="left"/>
            </w:pPr>
            <w:r>
              <w:rPr>
                <w:rStyle w:val="31"/>
              </w:rPr>
              <w:t>2.7.Уполномоченный орган не вправе требовать от заявителя</w:t>
            </w:r>
          </w:p>
        </w:tc>
        <w:tc>
          <w:tcPr>
            <w:tcW w:w="6245" w:type="dxa"/>
            <w:tcBorders>
              <w:top w:val="single" w:sz="4" w:space="0" w:color="auto"/>
              <w:left w:val="single" w:sz="4" w:space="0" w:color="auto"/>
              <w:right w:val="single" w:sz="4" w:space="0" w:color="auto"/>
            </w:tcBorders>
            <w:shd w:val="clear" w:color="auto" w:fill="FFFFFF"/>
          </w:tcPr>
          <w:p w:rsidR="008F61BE" w:rsidRDefault="008F61BE" w:rsidP="00AE3F27">
            <w:pPr>
              <w:pStyle w:val="4"/>
              <w:shd w:val="clear" w:color="auto" w:fill="auto"/>
              <w:ind w:firstLine="360"/>
              <w:jc w:val="left"/>
            </w:pPr>
            <w:r>
              <w:rPr>
                <w:rStyle w:val="31"/>
              </w:rPr>
              <w:t>Не допускается требовать иные документы для получения разрешения на строительство объекта капитального строительства за исключением указанных документов в п.2.6. настоящего регламента.</w:t>
            </w:r>
          </w:p>
        </w:tc>
      </w:tr>
      <w:tr w:rsidR="008F61BE" w:rsidTr="00AE3F27">
        <w:trPr>
          <w:trHeight w:val="1427"/>
        </w:trPr>
        <w:tc>
          <w:tcPr>
            <w:tcW w:w="3552" w:type="dxa"/>
            <w:tcBorders>
              <w:top w:val="single" w:sz="4" w:space="0" w:color="auto"/>
              <w:left w:val="single" w:sz="4" w:space="0" w:color="auto"/>
            </w:tcBorders>
            <w:shd w:val="clear" w:color="auto" w:fill="FFFFFF"/>
          </w:tcPr>
          <w:p w:rsidR="008F61BE" w:rsidRDefault="008F61BE" w:rsidP="00AE3F27">
            <w:pPr>
              <w:pStyle w:val="4"/>
              <w:shd w:val="clear" w:color="auto" w:fill="auto"/>
              <w:ind w:firstLine="0"/>
              <w:jc w:val="left"/>
            </w:pPr>
            <w:r>
              <w:rPr>
                <w:rStyle w:val="31"/>
              </w:rPr>
              <w:t>2.8 Исчерпывающий перечень оснований для отказа в предоставлении муниципальной услуги</w:t>
            </w:r>
          </w:p>
        </w:tc>
        <w:tc>
          <w:tcPr>
            <w:tcW w:w="6245" w:type="dxa"/>
            <w:tcBorders>
              <w:top w:val="single" w:sz="4" w:space="0" w:color="auto"/>
              <w:left w:val="single" w:sz="4" w:space="0" w:color="auto"/>
              <w:right w:val="single" w:sz="4" w:space="0" w:color="auto"/>
            </w:tcBorders>
            <w:shd w:val="clear" w:color="auto" w:fill="FFFFFF"/>
          </w:tcPr>
          <w:p w:rsidR="008F61BE" w:rsidRDefault="008F61BE" w:rsidP="00AE3F27">
            <w:pPr>
              <w:pStyle w:val="4"/>
              <w:shd w:val="clear" w:color="auto" w:fill="auto"/>
              <w:spacing w:line="230" w:lineRule="exact"/>
              <w:ind w:firstLine="0"/>
              <w:jc w:val="left"/>
            </w:pPr>
            <w:r>
              <w:rPr>
                <w:rStyle w:val="a7"/>
              </w:rPr>
              <w:t>В случае выдачи разрешения на строительство</w:t>
            </w:r>
          </w:p>
          <w:p w:rsidR="008F61BE" w:rsidRDefault="008F61BE" w:rsidP="00AE3F27">
            <w:pPr>
              <w:pStyle w:val="4"/>
              <w:shd w:val="clear" w:color="auto" w:fill="auto"/>
              <w:spacing w:line="230" w:lineRule="exact"/>
              <w:ind w:firstLine="0"/>
              <w:jc w:val="left"/>
            </w:pPr>
            <w:r>
              <w:rPr>
                <w:rStyle w:val="a7"/>
              </w:rPr>
              <w:t>(реконструкцию) объекта капитального строительства:</w:t>
            </w:r>
          </w:p>
          <w:p w:rsidR="008F61BE" w:rsidRDefault="008F61BE" w:rsidP="00AE3F27">
            <w:pPr>
              <w:pStyle w:val="4"/>
              <w:shd w:val="clear" w:color="auto" w:fill="auto"/>
              <w:ind w:firstLine="0"/>
              <w:jc w:val="left"/>
            </w:pPr>
            <w:r>
              <w:rPr>
                <w:rStyle w:val="31"/>
              </w:rPr>
              <w:t>Отказ в выдаче разрешения на строительство выдается при:</w:t>
            </w:r>
          </w:p>
          <w:p w:rsidR="008F61BE" w:rsidRDefault="008F61BE" w:rsidP="00AE3F27">
            <w:pPr>
              <w:pStyle w:val="4"/>
              <w:jc w:val="left"/>
            </w:pPr>
            <w:r>
              <w:rPr>
                <w:rStyle w:val="31"/>
              </w:rPr>
              <w:t>1) отсутствии документов, предусмотренных частями 7 и 9</w:t>
            </w:r>
          </w:p>
        </w:tc>
      </w:tr>
    </w:tbl>
    <w:p w:rsidR="008F61BE" w:rsidRDefault="008F61BE" w:rsidP="008F61BE">
      <w:pPr>
        <w:rPr>
          <w:sz w:val="2"/>
          <w:szCs w:val="2"/>
        </w:rPr>
        <w:sectPr w:rsidR="008F61BE">
          <w:type w:val="continuous"/>
          <w:pgSz w:w="11909" w:h="16834"/>
          <w:pgMar w:top="464" w:right="1051" w:bottom="877" w:left="105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552"/>
        <w:gridCol w:w="6245"/>
      </w:tblGrid>
      <w:tr w:rsidR="008F61BE" w:rsidTr="00AE3F27">
        <w:trPr>
          <w:trHeight w:val="11919"/>
        </w:trPr>
        <w:tc>
          <w:tcPr>
            <w:tcW w:w="3552" w:type="dxa"/>
            <w:tcBorders>
              <w:top w:val="single" w:sz="4" w:space="0" w:color="auto"/>
              <w:left w:val="single" w:sz="4" w:space="0" w:color="auto"/>
            </w:tcBorders>
            <w:shd w:val="clear" w:color="auto" w:fill="FFFFFF"/>
          </w:tcPr>
          <w:p w:rsidR="008F61BE" w:rsidRDefault="008F61BE" w:rsidP="00AE3F27">
            <w:pPr>
              <w:rPr>
                <w:sz w:val="10"/>
                <w:szCs w:val="10"/>
              </w:rPr>
            </w:pPr>
          </w:p>
        </w:tc>
        <w:tc>
          <w:tcPr>
            <w:tcW w:w="6245" w:type="dxa"/>
            <w:tcBorders>
              <w:top w:val="single" w:sz="4" w:space="0" w:color="auto"/>
              <w:left w:val="single" w:sz="4" w:space="0" w:color="auto"/>
              <w:right w:val="single" w:sz="4" w:space="0" w:color="auto"/>
            </w:tcBorders>
            <w:shd w:val="clear" w:color="auto" w:fill="FFFFFF"/>
          </w:tcPr>
          <w:p w:rsidR="008F61BE" w:rsidRDefault="008F61BE" w:rsidP="00AE3F27">
            <w:pPr>
              <w:pStyle w:val="4"/>
              <w:shd w:val="clear" w:color="auto" w:fill="auto"/>
              <w:ind w:firstLine="0"/>
              <w:jc w:val="left"/>
            </w:pPr>
            <w:r>
              <w:rPr>
                <w:rStyle w:val="31"/>
              </w:rPr>
              <w:t>статьи 51 Градостроительного кодекса Российской Федерации;</w:t>
            </w:r>
          </w:p>
          <w:p w:rsidR="008F61BE" w:rsidRDefault="008F61BE" w:rsidP="008F61BE">
            <w:pPr>
              <w:pStyle w:val="4"/>
              <w:numPr>
                <w:ilvl w:val="0"/>
                <w:numId w:val="9"/>
              </w:numPr>
              <w:shd w:val="clear" w:color="auto" w:fill="auto"/>
              <w:tabs>
                <w:tab w:val="left" w:pos="682"/>
              </w:tabs>
              <w:ind w:firstLine="0"/>
              <w:jc w:val="left"/>
            </w:pPr>
            <w:r>
              <w:rPr>
                <w:rStyle w:val="31"/>
              </w:rPr>
              <w:t>несоответствии представленных документов требованиям градостроительного плана земельного участка;</w:t>
            </w:r>
          </w:p>
          <w:p w:rsidR="008F61BE" w:rsidRDefault="008F61BE" w:rsidP="008F61BE">
            <w:pPr>
              <w:pStyle w:val="4"/>
              <w:numPr>
                <w:ilvl w:val="0"/>
                <w:numId w:val="9"/>
              </w:numPr>
              <w:shd w:val="clear" w:color="auto" w:fill="auto"/>
              <w:tabs>
                <w:tab w:val="left" w:pos="682"/>
              </w:tabs>
              <w:ind w:firstLine="0"/>
              <w:jc w:val="left"/>
            </w:pPr>
            <w:r>
              <w:rPr>
                <w:rStyle w:val="31"/>
              </w:rPr>
              <w:t>несоответствии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F61BE" w:rsidRDefault="008F61BE" w:rsidP="00AE3F27">
            <w:pPr>
              <w:pStyle w:val="4"/>
              <w:shd w:val="clear" w:color="auto" w:fill="auto"/>
              <w:spacing w:line="230" w:lineRule="exact"/>
              <w:ind w:firstLine="0"/>
              <w:jc w:val="left"/>
            </w:pPr>
            <w:r>
              <w:rPr>
                <w:rStyle w:val="a7"/>
              </w:rPr>
              <w:t xml:space="preserve">В случае продления срока действия разрешения </w:t>
            </w:r>
          </w:p>
          <w:p w:rsidR="008F61BE" w:rsidRDefault="008F61BE" w:rsidP="00AE3F27">
            <w:pPr>
              <w:pStyle w:val="4"/>
              <w:spacing w:line="230" w:lineRule="exact"/>
              <w:jc w:val="left"/>
            </w:pPr>
            <w:r>
              <w:rPr>
                <w:rStyle w:val="a7"/>
              </w:rPr>
              <w:t>строительство (реконструкцию) объекта капитального</w:t>
            </w:r>
          </w:p>
          <w:p w:rsidR="008F61BE" w:rsidRDefault="008F61BE" w:rsidP="00AE3F27">
            <w:pPr>
              <w:pStyle w:val="4"/>
              <w:shd w:val="clear" w:color="auto" w:fill="auto"/>
              <w:ind w:firstLine="0"/>
              <w:jc w:val="left"/>
            </w:pPr>
            <w:r>
              <w:rPr>
                <w:rStyle w:val="a7"/>
              </w:rPr>
              <w:t>строительства:</w:t>
            </w:r>
          </w:p>
          <w:p w:rsidR="008F61BE" w:rsidRDefault="008F61BE" w:rsidP="00AE3F27">
            <w:pPr>
              <w:pStyle w:val="4"/>
              <w:shd w:val="clear" w:color="auto" w:fill="auto"/>
              <w:ind w:firstLine="0"/>
              <w:jc w:val="left"/>
            </w:pPr>
            <w:r>
              <w:rPr>
                <w:rStyle w:val="31"/>
              </w:rPr>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заявления. Заявление застройщика должно быть подано не менее чем за шестьдесят дней до истечения срока действия разрешения на строительство</w:t>
            </w:r>
          </w:p>
          <w:p w:rsidR="008F61BE" w:rsidRDefault="008F61BE" w:rsidP="00AE3F27">
            <w:pPr>
              <w:pStyle w:val="4"/>
              <w:spacing w:line="230" w:lineRule="exact"/>
              <w:jc w:val="left"/>
            </w:pPr>
            <w:r>
              <w:rPr>
                <w:rStyle w:val="a7"/>
              </w:rPr>
              <w:t>В случае внесениВ случае изменений в разрешение на</w:t>
            </w:r>
          </w:p>
          <w:p w:rsidR="008F61BE" w:rsidRDefault="008F61BE" w:rsidP="00AE3F27">
            <w:pPr>
              <w:pStyle w:val="4"/>
              <w:shd w:val="clear" w:color="auto" w:fill="auto"/>
              <w:ind w:firstLine="0"/>
              <w:jc w:val="left"/>
            </w:pPr>
            <w:r>
              <w:rPr>
                <w:rStyle w:val="a7"/>
              </w:rPr>
              <w:t>строительство.</w:t>
            </w:r>
          </w:p>
          <w:p w:rsidR="008F61BE" w:rsidRDefault="008F61BE" w:rsidP="00AE3F27">
            <w:pPr>
              <w:pStyle w:val="4"/>
              <w:shd w:val="clear" w:color="auto" w:fill="auto"/>
              <w:ind w:firstLine="0"/>
              <w:jc w:val="left"/>
            </w:pPr>
            <w:r>
              <w:rPr>
                <w:rStyle w:val="31"/>
              </w:rPr>
              <w:t>Основаниями для отказа во внесении изменений в разрешение на строительство являются:</w:t>
            </w:r>
          </w:p>
          <w:p w:rsidR="008F61BE" w:rsidRDefault="008F61BE" w:rsidP="008F61BE">
            <w:pPr>
              <w:pStyle w:val="4"/>
              <w:numPr>
                <w:ilvl w:val="0"/>
                <w:numId w:val="10"/>
              </w:numPr>
              <w:shd w:val="clear" w:color="auto" w:fill="auto"/>
              <w:tabs>
                <w:tab w:val="left" w:pos="432"/>
              </w:tabs>
              <w:ind w:firstLine="0"/>
              <w:jc w:val="left"/>
            </w:pPr>
            <w:r>
              <w:rPr>
                <w:rStyle w:val="31"/>
              </w:rPr>
              <w:t>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8F61BE" w:rsidRDefault="008F61BE" w:rsidP="008F61BE">
            <w:pPr>
              <w:pStyle w:val="4"/>
              <w:numPr>
                <w:ilvl w:val="0"/>
                <w:numId w:val="10"/>
              </w:numPr>
              <w:shd w:val="clear" w:color="auto" w:fill="auto"/>
              <w:tabs>
                <w:tab w:val="left" w:pos="293"/>
              </w:tabs>
              <w:ind w:firstLine="0"/>
              <w:jc w:val="left"/>
            </w:pPr>
            <w:r>
              <w:rPr>
                <w:rStyle w:val="31"/>
              </w:rPr>
              <w:t>недостоверность сведений, указанных в уведомлении о переходе прав на земельный участок, об образовании земельного участка;</w:t>
            </w:r>
          </w:p>
          <w:p w:rsidR="008F61BE" w:rsidRDefault="008F61BE" w:rsidP="008F61BE">
            <w:pPr>
              <w:pStyle w:val="4"/>
              <w:numPr>
                <w:ilvl w:val="0"/>
                <w:numId w:val="10"/>
              </w:numPr>
              <w:shd w:val="clear" w:color="auto" w:fill="auto"/>
              <w:tabs>
                <w:tab w:val="left" w:pos="408"/>
              </w:tabs>
              <w:ind w:firstLine="0"/>
              <w:jc w:val="left"/>
            </w:pPr>
            <w:r>
              <w:rPr>
                <w:rStyle w:val="31"/>
              </w:rPr>
              <w:t>несоответствие планируемого размещения объекта капитального строительства требованиям градостроительного</w:t>
            </w:r>
          </w:p>
          <w:p w:rsidR="008F61BE" w:rsidRDefault="008F61BE" w:rsidP="00AE3F27">
            <w:pPr>
              <w:pStyle w:val="4"/>
              <w:jc w:val="left"/>
            </w:pPr>
            <w:r>
              <w:rPr>
                <w:rStyle w:val="31"/>
              </w:rPr>
              <w:t>плана земельного участка в случае, предусмотренном частью 21.7 статьи 51 Градостроительного кодекса Российской Федерации</w:t>
            </w:r>
          </w:p>
        </w:tc>
      </w:tr>
      <w:tr w:rsidR="008F61BE" w:rsidTr="00AE3F27">
        <w:trPr>
          <w:trHeight w:val="854"/>
        </w:trPr>
        <w:tc>
          <w:tcPr>
            <w:tcW w:w="3552" w:type="dxa"/>
            <w:tcBorders>
              <w:top w:val="single" w:sz="4" w:space="0" w:color="auto"/>
              <w:left w:val="single" w:sz="4" w:space="0" w:color="auto"/>
              <w:bottom w:val="single" w:sz="4" w:space="0" w:color="auto"/>
            </w:tcBorders>
            <w:shd w:val="clear" w:color="auto" w:fill="FFFFFF"/>
          </w:tcPr>
          <w:p w:rsidR="008F61BE" w:rsidRDefault="008F61BE" w:rsidP="00AE3F27">
            <w:pPr>
              <w:pStyle w:val="4"/>
              <w:shd w:val="clear" w:color="auto" w:fill="auto"/>
              <w:ind w:firstLine="0"/>
              <w:jc w:val="left"/>
            </w:pPr>
            <w:r>
              <w:rPr>
                <w:rStyle w:val="31"/>
              </w:rPr>
              <w:t>2.9. Порядок оплаты за предоставление муниципальной услуги</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rsidR="008F61BE" w:rsidRDefault="008F61BE" w:rsidP="00AE3F27">
            <w:pPr>
              <w:pStyle w:val="4"/>
              <w:shd w:val="clear" w:color="auto" w:fill="auto"/>
              <w:spacing w:line="230" w:lineRule="exact"/>
              <w:ind w:firstLine="0"/>
              <w:jc w:val="left"/>
            </w:pPr>
            <w:r>
              <w:rPr>
                <w:rStyle w:val="31"/>
              </w:rPr>
              <w:t>Предоставляется на бесплатной основе</w:t>
            </w:r>
          </w:p>
        </w:tc>
      </w:tr>
    </w:tbl>
    <w:p w:rsidR="008F61BE" w:rsidRDefault="008F61BE" w:rsidP="008F61BE">
      <w:pPr>
        <w:sectPr w:rsidR="008F61BE">
          <w:type w:val="continuous"/>
          <w:pgSz w:w="11909" w:h="16834"/>
          <w:pgMar w:top="660" w:right="977" w:bottom="870" w:left="1001" w:header="0" w:footer="3" w:gutter="0"/>
          <w:cols w:space="720"/>
          <w:noEndnote/>
          <w:docGrid w:linePitch="360"/>
        </w:sectPr>
      </w:pPr>
    </w:p>
    <w:p w:rsidR="008F61BE" w:rsidRDefault="008F61BE" w:rsidP="008F61BE">
      <w:pPr>
        <w:pStyle w:val="10"/>
        <w:keepNext/>
        <w:keepLines/>
        <w:numPr>
          <w:ilvl w:val="0"/>
          <w:numId w:val="11"/>
        </w:numPr>
        <w:shd w:val="clear" w:color="auto" w:fill="auto"/>
        <w:tabs>
          <w:tab w:val="left" w:pos="630"/>
        </w:tabs>
        <w:spacing w:line="274" w:lineRule="exact"/>
        <w:ind w:firstLine="360"/>
      </w:pPr>
      <w:bookmarkStart w:id="1" w:name="bookmark1"/>
      <w: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1"/>
      <w:r>
        <w:t>, а также особенности выполнения административных процедур в многофункциональных центрах.</w:t>
      </w:r>
    </w:p>
    <w:p w:rsidR="008F61BE" w:rsidRDefault="008F61BE" w:rsidP="008F61BE">
      <w:pPr>
        <w:pStyle w:val="4"/>
        <w:numPr>
          <w:ilvl w:val="1"/>
          <w:numId w:val="11"/>
        </w:numPr>
        <w:shd w:val="clear" w:color="auto" w:fill="auto"/>
        <w:tabs>
          <w:tab w:val="left" w:pos="1022"/>
        </w:tabs>
        <w:ind w:firstLine="360"/>
        <w:jc w:val="both"/>
      </w:pPr>
      <w:r>
        <w:t>Описание последовательности действий при предоставлении муниципальной услуги</w:t>
      </w:r>
    </w:p>
    <w:p w:rsidR="008F61BE" w:rsidRDefault="008F61BE" w:rsidP="008F61BE">
      <w:pPr>
        <w:pStyle w:val="4"/>
        <w:numPr>
          <w:ilvl w:val="2"/>
          <w:numId w:val="11"/>
        </w:numPr>
        <w:shd w:val="clear" w:color="auto" w:fill="auto"/>
        <w:tabs>
          <w:tab w:val="left" w:pos="1190"/>
        </w:tabs>
        <w:ind w:firstLine="360"/>
        <w:jc w:val="both"/>
      </w:pPr>
      <w:r>
        <w:t>Предоставление муниципальной услуги включает в себя следующие процедуры:</w:t>
      </w:r>
    </w:p>
    <w:p w:rsidR="008F61BE" w:rsidRDefault="008F61BE" w:rsidP="008F61BE">
      <w:pPr>
        <w:pStyle w:val="4"/>
        <w:numPr>
          <w:ilvl w:val="0"/>
          <w:numId w:val="12"/>
        </w:numPr>
        <w:shd w:val="clear" w:color="auto" w:fill="auto"/>
        <w:tabs>
          <w:tab w:val="left" w:pos="830"/>
        </w:tabs>
        <w:ind w:firstLine="360"/>
        <w:jc w:val="both"/>
      </w:pPr>
      <w:r>
        <w:t>При выдаче разрешения на строительство объекта капитального строительства</w:t>
      </w:r>
    </w:p>
    <w:p w:rsidR="008F61BE" w:rsidRDefault="008F61BE" w:rsidP="008F61BE">
      <w:pPr>
        <w:pStyle w:val="4"/>
        <w:numPr>
          <w:ilvl w:val="0"/>
          <w:numId w:val="2"/>
        </w:numPr>
        <w:shd w:val="clear" w:color="auto" w:fill="auto"/>
        <w:tabs>
          <w:tab w:val="left" w:pos="739"/>
        </w:tabs>
        <w:ind w:firstLine="360"/>
        <w:jc w:val="both"/>
      </w:pPr>
      <w:r>
        <w:t>прием и регистрация заявления;</w:t>
      </w:r>
    </w:p>
    <w:p w:rsidR="008F61BE" w:rsidRDefault="008F61BE" w:rsidP="008F61BE">
      <w:pPr>
        <w:pStyle w:val="4"/>
        <w:numPr>
          <w:ilvl w:val="0"/>
          <w:numId w:val="2"/>
        </w:numPr>
        <w:shd w:val="clear" w:color="auto" w:fill="auto"/>
        <w:tabs>
          <w:tab w:val="left" w:pos="740"/>
        </w:tabs>
        <w:ind w:firstLine="360"/>
        <w:jc w:val="both"/>
      </w:pPr>
      <w:r>
        <w:t>рассмотрение документов и принятие решения о выдаче разрешения на строительство или об отказе в выдаче разрешения на строительство объекта капитального строительства с указанием причин отказа;</w:t>
      </w:r>
    </w:p>
    <w:p w:rsidR="008F61BE" w:rsidRDefault="008F61BE" w:rsidP="008F61BE">
      <w:pPr>
        <w:pStyle w:val="4"/>
        <w:numPr>
          <w:ilvl w:val="0"/>
          <w:numId w:val="2"/>
        </w:numPr>
        <w:shd w:val="clear" w:color="auto" w:fill="auto"/>
        <w:tabs>
          <w:tab w:val="left" w:pos="739"/>
        </w:tabs>
        <w:ind w:firstLine="360"/>
        <w:jc w:val="both"/>
      </w:pPr>
      <w:r>
        <w:t>выдача (направление) результата предоставления муниципальной услуги;</w:t>
      </w:r>
    </w:p>
    <w:p w:rsidR="008F61BE" w:rsidRDefault="008F61BE" w:rsidP="008F61BE">
      <w:pPr>
        <w:pStyle w:val="4"/>
        <w:numPr>
          <w:ilvl w:val="0"/>
          <w:numId w:val="2"/>
        </w:numPr>
        <w:shd w:val="clear" w:color="auto" w:fill="auto"/>
        <w:tabs>
          <w:tab w:val="left" w:pos="860"/>
        </w:tabs>
        <w:ind w:firstLine="360"/>
        <w:jc w:val="both"/>
      </w:pPr>
      <w:r>
        <w:t>блок-схема последовательности действий по предоставлению муниципальной услуги представлена в приложении №3.</w:t>
      </w:r>
    </w:p>
    <w:p w:rsidR="008F61BE" w:rsidRDefault="008F61BE" w:rsidP="008F61BE">
      <w:pPr>
        <w:pStyle w:val="4"/>
        <w:numPr>
          <w:ilvl w:val="0"/>
          <w:numId w:val="12"/>
        </w:numPr>
        <w:shd w:val="clear" w:color="auto" w:fill="auto"/>
        <w:tabs>
          <w:tab w:val="left" w:pos="870"/>
        </w:tabs>
        <w:ind w:firstLine="360"/>
        <w:jc w:val="both"/>
      </w:pPr>
      <w:r>
        <w:t>При продлении срока действия разрешения на строительство объекта капитального строительства:</w:t>
      </w:r>
    </w:p>
    <w:p w:rsidR="008F61BE" w:rsidRDefault="008F61BE" w:rsidP="008F61BE">
      <w:pPr>
        <w:pStyle w:val="4"/>
        <w:numPr>
          <w:ilvl w:val="0"/>
          <w:numId w:val="2"/>
        </w:numPr>
        <w:shd w:val="clear" w:color="auto" w:fill="auto"/>
        <w:tabs>
          <w:tab w:val="left" w:pos="739"/>
        </w:tabs>
        <w:ind w:firstLine="360"/>
        <w:jc w:val="both"/>
      </w:pPr>
      <w:r>
        <w:t>прием и регистрация заявления;</w:t>
      </w:r>
    </w:p>
    <w:p w:rsidR="008F61BE" w:rsidRDefault="008F61BE" w:rsidP="008F61BE">
      <w:pPr>
        <w:pStyle w:val="4"/>
        <w:numPr>
          <w:ilvl w:val="0"/>
          <w:numId w:val="2"/>
        </w:numPr>
        <w:shd w:val="clear" w:color="auto" w:fill="auto"/>
        <w:tabs>
          <w:tab w:val="left" w:pos="745"/>
        </w:tabs>
        <w:ind w:firstLine="360"/>
        <w:jc w:val="both"/>
      </w:pPr>
      <w:r>
        <w:t>рассмотрение документов и принятие решения о продлении действия разрешения на строительство или об отказе в продлении действия разрешения на строительство объекта капитального строительства с указанием причин отказа;</w:t>
      </w:r>
    </w:p>
    <w:p w:rsidR="008F61BE" w:rsidRDefault="008F61BE" w:rsidP="008F61BE">
      <w:pPr>
        <w:pStyle w:val="4"/>
        <w:numPr>
          <w:ilvl w:val="0"/>
          <w:numId w:val="2"/>
        </w:numPr>
        <w:shd w:val="clear" w:color="auto" w:fill="auto"/>
        <w:tabs>
          <w:tab w:val="left" w:pos="739"/>
        </w:tabs>
        <w:ind w:firstLine="360"/>
        <w:jc w:val="both"/>
      </w:pPr>
      <w:r>
        <w:t>выдача (направление) результата предоставления муниципальной услуги;</w:t>
      </w:r>
    </w:p>
    <w:p w:rsidR="008F61BE" w:rsidRDefault="008F61BE" w:rsidP="008F61BE">
      <w:pPr>
        <w:pStyle w:val="4"/>
        <w:numPr>
          <w:ilvl w:val="0"/>
          <w:numId w:val="2"/>
        </w:numPr>
        <w:shd w:val="clear" w:color="auto" w:fill="auto"/>
        <w:tabs>
          <w:tab w:val="left" w:pos="860"/>
        </w:tabs>
        <w:ind w:firstLine="360"/>
        <w:jc w:val="both"/>
      </w:pPr>
      <w:r>
        <w:t>блок-схема последовательности действий по предоставлению муниципальной услуги представлена в приложении №3.</w:t>
      </w:r>
    </w:p>
    <w:p w:rsidR="008F61BE" w:rsidRDefault="008F61BE" w:rsidP="008F61BE">
      <w:pPr>
        <w:pStyle w:val="4"/>
        <w:numPr>
          <w:ilvl w:val="0"/>
          <w:numId w:val="12"/>
        </w:numPr>
        <w:shd w:val="clear" w:color="auto" w:fill="auto"/>
        <w:tabs>
          <w:tab w:val="left" w:pos="850"/>
        </w:tabs>
        <w:ind w:firstLine="360"/>
        <w:jc w:val="both"/>
      </w:pPr>
      <w:r>
        <w:t>При внесение изменений в разрешение на строительство:</w:t>
      </w:r>
    </w:p>
    <w:p w:rsidR="008F61BE" w:rsidRDefault="008F61BE" w:rsidP="008F61BE">
      <w:pPr>
        <w:pStyle w:val="4"/>
        <w:numPr>
          <w:ilvl w:val="0"/>
          <w:numId w:val="2"/>
        </w:numPr>
        <w:shd w:val="clear" w:color="auto" w:fill="auto"/>
        <w:tabs>
          <w:tab w:val="left" w:pos="739"/>
        </w:tabs>
        <w:ind w:firstLine="360"/>
        <w:jc w:val="both"/>
      </w:pPr>
      <w:r>
        <w:t>прием и регистрация заявления;</w:t>
      </w:r>
    </w:p>
    <w:p w:rsidR="008F61BE" w:rsidRDefault="008F61BE" w:rsidP="008F61BE">
      <w:pPr>
        <w:pStyle w:val="4"/>
        <w:numPr>
          <w:ilvl w:val="0"/>
          <w:numId w:val="2"/>
        </w:numPr>
        <w:shd w:val="clear" w:color="auto" w:fill="auto"/>
        <w:tabs>
          <w:tab w:val="left" w:pos="726"/>
        </w:tabs>
        <w:ind w:firstLine="360"/>
        <w:jc w:val="both"/>
      </w:pPr>
      <w:r>
        <w:t>рассмотрение документов и принятие решения о внесении изменений в разрешение на строительство или об отказе внесении изменений в разрешение на строительство объекта капитального строительства с указанием причин отказа;</w:t>
      </w:r>
    </w:p>
    <w:p w:rsidR="008F61BE" w:rsidRDefault="008F61BE" w:rsidP="008F61BE">
      <w:pPr>
        <w:pStyle w:val="4"/>
        <w:numPr>
          <w:ilvl w:val="0"/>
          <w:numId w:val="2"/>
        </w:numPr>
        <w:shd w:val="clear" w:color="auto" w:fill="auto"/>
        <w:tabs>
          <w:tab w:val="left" w:pos="739"/>
        </w:tabs>
        <w:ind w:firstLine="360"/>
        <w:jc w:val="both"/>
      </w:pPr>
      <w:r>
        <w:t>выдача (направление) результата предоставления муниципальной услуги;</w:t>
      </w:r>
    </w:p>
    <w:p w:rsidR="008F61BE" w:rsidRDefault="008F61BE" w:rsidP="008F61BE">
      <w:pPr>
        <w:pStyle w:val="4"/>
        <w:numPr>
          <w:ilvl w:val="1"/>
          <w:numId w:val="11"/>
        </w:numPr>
        <w:shd w:val="clear" w:color="auto" w:fill="auto"/>
        <w:tabs>
          <w:tab w:val="left" w:pos="1013"/>
        </w:tabs>
        <w:ind w:firstLine="360"/>
        <w:jc w:val="both"/>
      </w:pPr>
      <w:r>
        <w:t>Прием и регистрация заявления.</w:t>
      </w:r>
    </w:p>
    <w:p w:rsidR="008F61BE" w:rsidRDefault="008F61BE" w:rsidP="008F61BE">
      <w:pPr>
        <w:pStyle w:val="4"/>
        <w:shd w:val="clear" w:color="auto" w:fill="auto"/>
        <w:ind w:firstLine="360"/>
        <w:jc w:val="both"/>
      </w:pPr>
      <w:r>
        <w:t>3.2.1.Основанием для начала исполнения муниципальной услуги является факт подачи заявления с приложением необходимых документов.</w:t>
      </w:r>
    </w:p>
    <w:p w:rsidR="008F61BE" w:rsidRDefault="008F61BE" w:rsidP="008F61BE">
      <w:pPr>
        <w:pStyle w:val="4"/>
        <w:numPr>
          <w:ilvl w:val="0"/>
          <w:numId w:val="13"/>
        </w:numPr>
        <w:shd w:val="clear" w:color="auto" w:fill="auto"/>
        <w:tabs>
          <w:tab w:val="left" w:pos="1321"/>
        </w:tabs>
        <w:ind w:firstLine="360"/>
        <w:jc w:val="both"/>
      </w:pPr>
      <w:r>
        <w:t>Заявитель подает письменное заявление письменном или электронном форме о предоставлении муниципальной услуги и представляет документы в соответствии с пунктом 2.6 настоящего Регламента в уполномоченный орган.</w:t>
      </w:r>
    </w:p>
    <w:p w:rsidR="008F61BE" w:rsidRDefault="008F61BE" w:rsidP="008F61BE">
      <w:pPr>
        <w:pStyle w:val="4"/>
        <w:shd w:val="clear" w:color="auto" w:fill="auto"/>
        <w:ind w:firstLine="360"/>
        <w:jc w:val="both"/>
      </w:pPr>
      <w:r>
        <w:t>Уполномоченный орган:</w:t>
      </w:r>
    </w:p>
    <w:p w:rsidR="008F61BE" w:rsidRDefault="008F61BE" w:rsidP="008F61BE">
      <w:pPr>
        <w:pStyle w:val="4"/>
        <w:shd w:val="clear" w:color="auto" w:fill="auto"/>
        <w:ind w:firstLine="360"/>
        <w:jc w:val="both"/>
      </w:pPr>
      <w:r>
        <w:t>осуществляет прием и регистрацию заявления, и передает 2-й экземпляр с отметкой о регистрации заявителю.</w:t>
      </w:r>
    </w:p>
    <w:p w:rsidR="008F61BE" w:rsidRDefault="008F61BE" w:rsidP="008F61BE">
      <w:pPr>
        <w:pStyle w:val="4"/>
        <w:numPr>
          <w:ilvl w:val="0"/>
          <w:numId w:val="2"/>
        </w:numPr>
        <w:shd w:val="clear" w:color="auto" w:fill="auto"/>
        <w:tabs>
          <w:tab w:val="left" w:pos="821"/>
        </w:tabs>
        <w:ind w:firstLine="360"/>
        <w:jc w:val="both"/>
      </w:pPr>
      <w:r>
        <w:t>Процедуры, устанавливаемые настоящим пунктом, осуществляются в течение 15</w:t>
      </w:r>
    </w:p>
    <w:p w:rsidR="008F61BE" w:rsidRDefault="008F61BE" w:rsidP="008F61BE">
      <w:pPr>
        <w:pStyle w:val="4"/>
        <w:shd w:val="clear" w:color="auto" w:fill="auto"/>
        <w:spacing w:line="230" w:lineRule="exact"/>
        <w:ind w:firstLine="0"/>
        <w:jc w:val="both"/>
      </w:pPr>
      <w:r>
        <w:t>минут.</w:t>
      </w:r>
    </w:p>
    <w:p w:rsidR="008F61BE" w:rsidRDefault="008F61BE" w:rsidP="008F61BE">
      <w:pPr>
        <w:pStyle w:val="4"/>
        <w:numPr>
          <w:ilvl w:val="0"/>
          <w:numId w:val="2"/>
        </w:numPr>
        <w:shd w:val="clear" w:color="auto" w:fill="auto"/>
        <w:tabs>
          <w:tab w:val="left" w:pos="792"/>
        </w:tabs>
        <w:ind w:firstLine="360"/>
        <w:jc w:val="both"/>
      </w:pPr>
      <w:r>
        <w:t>Результат процедур: принятое и зарегистрированное заявление.</w:t>
      </w:r>
    </w:p>
    <w:p w:rsidR="008F61BE" w:rsidRDefault="008F61BE" w:rsidP="008F61BE">
      <w:pPr>
        <w:pStyle w:val="4"/>
        <w:numPr>
          <w:ilvl w:val="1"/>
          <w:numId w:val="11"/>
        </w:numPr>
        <w:shd w:val="clear" w:color="auto" w:fill="auto"/>
        <w:tabs>
          <w:tab w:val="left" w:pos="1148"/>
        </w:tabs>
        <w:ind w:firstLine="360"/>
        <w:jc w:val="both"/>
      </w:pPr>
      <w:r>
        <w:t>Рассмотрение документов и принятие решения о выдаче разрешения или об отказе в выдаче разрешения с указанием причин отказа.</w:t>
      </w:r>
    </w:p>
    <w:p w:rsidR="008F61BE" w:rsidRDefault="008F61BE" w:rsidP="008F61BE">
      <w:pPr>
        <w:pStyle w:val="4"/>
        <w:numPr>
          <w:ilvl w:val="0"/>
          <w:numId w:val="2"/>
        </w:numPr>
        <w:shd w:val="clear" w:color="auto" w:fill="auto"/>
        <w:tabs>
          <w:tab w:val="left" w:pos="874"/>
        </w:tabs>
        <w:ind w:firstLine="360"/>
        <w:jc w:val="both"/>
      </w:pPr>
      <w:r>
        <w:t>Началом административной процедуры по рассмотрению документов является факт поступления заявления и документов, зарегистрированных в установленном порядке, указанных в п.3.2. настоящего регламента.</w:t>
      </w:r>
    </w:p>
    <w:p w:rsidR="008F61BE" w:rsidRDefault="008F61BE" w:rsidP="008F61BE">
      <w:pPr>
        <w:pStyle w:val="4"/>
        <w:numPr>
          <w:ilvl w:val="0"/>
          <w:numId w:val="2"/>
        </w:numPr>
        <w:shd w:val="clear" w:color="auto" w:fill="auto"/>
        <w:tabs>
          <w:tab w:val="left" w:pos="797"/>
        </w:tabs>
        <w:ind w:firstLine="360"/>
        <w:jc w:val="both"/>
      </w:pPr>
      <w:r>
        <w:t>Уполномоченный орган:</w:t>
      </w:r>
    </w:p>
    <w:p w:rsidR="008F61BE" w:rsidRDefault="008F61BE" w:rsidP="008F61BE">
      <w:pPr>
        <w:pStyle w:val="4"/>
        <w:shd w:val="clear" w:color="auto" w:fill="auto"/>
        <w:ind w:firstLine="360"/>
        <w:jc w:val="both"/>
      </w:pPr>
      <w:r>
        <w:t>проверяет наличие и правильность оформления документов;</w:t>
      </w:r>
    </w:p>
    <w:p w:rsidR="008F61BE" w:rsidRDefault="008F61BE" w:rsidP="008F61BE">
      <w:pPr>
        <w:pStyle w:val="4"/>
        <w:shd w:val="clear" w:color="auto" w:fill="auto"/>
        <w:ind w:firstLine="360"/>
        <w:jc w:val="both"/>
      </w:pPr>
      <w:r>
        <w:t>устанавливает отсутствие оснований для отказа в предоставлении муниципальной услуги;</w:t>
      </w:r>
    </w:p>
    <w:p w:rsidR="008F61BE" w:rsidRDefault="008F61BE" w:rsidP="008F61BE">
      <w:pPr>
        <w:pStyle w:val="4"/>
        <w:numPr>
          <w:ilvl w:val="0"/>
          <w:numId w:val="2"/>
        </w:numPr>
        <w:shd w:val="clear" w:color="auto" w:fill="auto"/>
        <w:tabs>
          <w:tab w:val="left" w:pos="932"/>
        </w:tabs>
        <w:spacing w:line="322" w:lineRule="exact"/>
        <w:ind w:firstLine="360"/>
        <w:jc w:val="both"/>
      </w:pPr>
      <w:r>
        <w:t>Процедуры, устанавливаемые настоящим пунктом, осуществляются в течение 10 календарных дней.</w:t>
      </w:r>
    </w:p>
    <w:p w:rsidR="008F61BE" w:rsidRDefault="008F61BE" w:rsidP="008F61BE">
      <w:pPr>
        <w:pStyle w:val="4"/>
        <w:numPr>
          <w:ilvl w:val="0"/>
          <w:numId w:val="14"/>
        </w:numPr>
        <w:shd w:val="clear" w:color="auto" w:fill="auto"/>
        <w:tabs>
          <w:tab w:val="left" w:pos="1244"/>
        </w:tabs>
        <w:spacing w:line="278" w:lineRule="exact"/>
        <w:ind w:firstLine="360"/>
        <w:jc w:val="both"/>
        <w:sectPr w:rsidR="008F61BE">
          <w:footerReference w:type="default" r:id="rId21"/>
          <w:pgSz w:w="11909" w:h="16834"/>
          <w:pgMar w:top="660" w:right="977" w:bottom="870" w:left="1001" w:header="0" w:footer="3" w:gutter="0"/>
          <w:cols w:space="720"/>
          <w:noEndnote/>
          <w:titlePg/>
          <w:docGrid w:linePitch="360"/>
        </w:sectPr>
      </w:pPr>
      <w:r>
        <w:t>Подготовка разрешения на строительство объекта капитального строительства (продление срока действия разрешения на строительство объекта капитального строительства, внесения изменений в разрешение на строительство объекта капитального строительства).</w:t>
      </w:r>
    </w:p>
    <w:p w:rsidR="008F61BE" w:rsidRDefault="008F61BE" w:rsidP="008F61BE">
      <w:pPr>
        <w:pStyle w:val="4"/>
        <w:numPr>
          <w:ilvl w:val="1"/>
          <w:numId w:val="11"/>
        </w:numPr>
        <w:shd w:val="clear" w:color="auto" w:fill="auto"/>
        <w:tabs>
          <w:tab w:val="left" w:pos="1098"/>
        </w:tabs>
        <w:ind w:firstLine="360"/>
        <w:jc w:val="both"/>
      </w:pPr>
      <w:r>
        <w:lastRenderedPageBreak/>
        <w:t>Уполномоченное лицо:</w:t>
      </w:r>
    </w:p>
    <w:p w:rsidR="008F61BE" w:rsidRDefault="008F61BE" w:rsidP="008F61BE">
      <w:pPr>
        <w:pStyle w:val="4"/>
        <w:shd w:val="clear" w:color="auto" w:fill="auto"/>
        <w:ind w:firstLine="360"/>
        <w:jc w:val="both"/>
      </w:pPr>
      <w:r>
        <w:lastRenderedPageBreak/>
        <w:t>заполняет разрешение на строительство по форме, утвержденной Постановлением Правительства Российской Федерации от 19.02.2015 № 117/пр., либо готовит отказ в выдаче разрешения на строительство с указанием мотивированных причин отказа.</w:t>
      </w:r>
    </w:p>
    <w:p w:rsidR="008F61BE" w:rsidRDefault="008F61BE" w:rsidP="008F61BE">
      <w:pPr>
        <w:pStyle w:val="4"/>
        <w:shd w:val="clear" w:color="auto" w:fill="auto"/>
        <w:ind w:firstLine="360"/>
        <w:jc w:val="both"/>
      </w:pPr>
      <w:r>
        <w:t>согласовывает в течение одного рабочего дня проект разрешения на строительство с руководителем Администрации.</w:t>
      </w:r>
    </w:p>
    <w:p w:rsidR="008F61BE" w:rsidRDefault="008F61BE" w:rsidP="008F61BE">
      <w:pPr>
        <w:pStyle w:val="4"/>
        <w:shd w:val="clear" w:color="auto" w:fill="auto"/>
        <w:ind w:firstLine="360"/>
        <w:jc w:val="both"/>
      </w:pPr>
      <w:r>
        <w:t>разрешение на строительство объекта капитального строительства подписывает руководитель Администрации.</w:t>
      </w:r>
    </w:p>
    <w:p w:rsidR="008F61BE" w:rsidRDefault="008F61BE" w:rsidP="008F61BE">
      <w:pPr>
        <w:pStyle w:val="4"/>
        <w:shd w:val="clear" w:color="auto" w:fill="auto"/>
        <w:ind w:firstLine="360"/>
        <w:jc w:val="both"/>
      </w:pPr>
      <w:r>
        <w:t>Уведомление об отказе в выдаче разрешения на строительство объекта капитального строительства подписывает руководитель Администрации.</w:t>
      </w:r>
    </w:p>
    <w:p w:rsidR="008F61BE" w:rsidRDefault="008F61BE" w:rsidP="008F61BE">
      <w:pPr>
        <w:pStyle w:val="4"/>
        <w:shd w:val="clear" w:color="auto" w:fill="auto"/>
        <w:ind w:firstLine="360"/>
        <w:jc w:val="both"/>
      </w:pPr>
      <w:r>
        <w:t>Выдача результата предоставления муниципальной услуги, подтверждающего факт предоставления муниципальной услуги, производится уполномоченным лицом. Заявитель (получает результат предоставления муниципальной услуги под роспись в журнале регистрации).</w:t>
      </w:r>
    </w:p>
    <w:p w:rsidR="008F61BE" w:rsidRDefault="008F61BE" w:rsidP="008F61BE">
      <w:pPr>
        <w:pStyle w:val="4"/>
        <w:shd w:val="clear" w:color="auto" w:fill="auto"/>
        <w:ind w:firstLine="360"/>
        <w:jc w:val="both"/>
      </w:pPr>
      <w:r>
        <w:t>Результат процедур: выданное письмо с приложением разрешения на строительство объекта капитального строительства или письмо об отказе в выдаче разрешения с указанием причин отказа.</w:t>
      </w:r>
    </w:p>
    <w:p w:rsidR="008F61BE" w:rsidRDefault="008F61BE" w:rsidP="008F61BE">
      <w:pPr>
        <w:pStyle w:val="10"/>
        <w:keepNext/>
        <w:keepLines/>
        <w:shd w:val="clear" w:color="auto" w:fill="auto"/>
        <w:tabs>
          <w:tab w:val="left" w:pos="1495"/>
        </w:tabs>
        <w:spacing w:line="230" w:lineRule="exact"/>
      </w:pPr>
      <w:bookmarkStart w:id="2" w:name="bookmark2"/>
    </w:p>
    <w:p w:rsidR="008F61BE" w:rsidRDefault="008F61BE" w:rsidP="008F61BE">
      <w:pPr>
        <w:pStyle w:val="10"/>
        <w:keepNext/>
        <w:keepLines/>
        <w:shd w:val="clear" w:color="auto" w:fill="auto"/>
        <w:tabs>
          <w:tab w:val="left" w:pos="1495"/>
        </w:tabs>
        <w:spacing w:line="230" w:lineRule="exact"/>
      </w:pPr>
      <w:r>
        <w:t xml:space="preserve"> 4.Порядок и формы контроля за предоставлением муниципальной услуги</w:t>
      </w:r>
      <w:bookmarkEnd w:id="2"/>
    </w:p>
    <w:p w:rsidR="008F61BE" w:rsidRDefault="008F61BE" w:rsidP="008F61BE">
      <w:pPr>
        <w:pStyle w:val="4"/>
        <w:numPr>
          <w:ilvl w:val="1"/>
          <w:numId w:val="11"/>
        </w:numPr>
        <w:shd w:val="clear" w:color="auto" w:fill="auto"/>
        <w:tabs>
          <w:tab w:val="left" w:pos="1143"/>
        </w:tabs>
        <w:ind w:firstLine="360"/>
        <w:jc w:val="both"/>
      </w:pPr>
      <w: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должностного лица органа местного самоуправления.</w:t>
      </w:r>
    </w:p>
    <w:p w:rsidR="008F61BE" w:rsidRDefault="008F61BE" w:rsidP="008F61BE">
      <w:pPr>
        <w:pStyle w:val="4"/>
        <w:shd w:val="clear" w:color="auto" w:fill="auto"/>
        <w:ind w:firstLine="360"/>
        <w:jc w:val="both"/>
      </w:pPr>
      <w:r>
        <w:t>Формами контроля за соблюдением исполнения административных процедур являются:</w:t>
      </w:r>
    </w:p>
    <w:p w:rsidR="008F61BE" w:rsidRDefault="008F61BE" w:rsidP="008F61BE">
      <w:pPr>
        <w:pStyle w:val="4"/>
        <w:numPr>
          <w:ilvl w:val="0"/>
          <w:numId w:val="15"/>
        </w:numPr>
        <w:shd w:val="clear" w:color="auto" w:fill="auto"/>
        <w:tabs>
          <w:tab w:val="left" w:pos="994"/>
        </w:tabs>
        <w:ind w:firstLine="360"/>
        <w:jc w:val="both"/>
      </w:pPr>
      <w:r>
        <w:t>проверка и согласование проектов документов по предоставлению муниципальной услуги. Результатом проверки является визирование проектов;</w:t>
      </w:r>
    </w:p>
    <w:p w:rsidR="008F61BE" w:rsidRDefault="008F61BE" w:rsidP="008F61BE">
      <w:pPr>
        <w:pStyle w:val="4"/>
        <w:numPr>
          <w:ilvl w:val="0"/>
          <w:numId w:val="15"/>
        </w:numPr>
        <w:shd w:val="clear" w:color="auto" w:fill="auto"/>
        <w:tabs>
          <w:tab w:val="left" w:pos="944"/>
        </w:tabs>
        <w:ind w:firstLine="360"/>
        <w:jc w:val="both"/>
      </w:pPr>
      <w:r>
        <w:t>проводимые в установленном порядке проверки ведения делопроизводства;</w:t>
      </w:r>
    </w:p>
    <w:p w:rsidR="008F61BE" w:rsidRDefault="008F61BE" w:rsidP="008F61BE">
      <w:pPr>
        <w:pStyle w:val="4"/>
        <w:numPr>
          <w:ilvl w:val="0"/>
          <w:numId w:val="15"/>
        </w:numPr>
        <w:shd w:val="clear" w:color="auto" w:fill="auto"/>
        <w:tabs>
          <w:tab w:val="left" w:pos="985"/>
        </w:tabs>
        <w:ind w:firstLine="360"/>
        <w:jc w:val="both"/>
      </w:pPr>
      <w:r>
        <w:t>проведение в установленном порядке контрольных проверок соблюдения процедур предоставления муниципальной услуги.</w:t>
      </w:r>
    </w:p>
    <w:p w:rsidR="008F61BE" w:rsidRDefault="008F61BE" w:rsidP="008F61BE">
      <w:pPr>
        <w:pStyle w:val="4"/>
        <w:shd w:val="clear" w:color="auto" w:fill="auto"/>
        <w:ind w:firstLine="360"/>
        <w:jc w:val="both"/>
      </w:pPr>
      <w: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(на основании жалоб заявителя).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8F61BE" w:rsidRDefault="008F61BE" w:rsidP="008F61BE">
      <w:pPr>
        <w:pStyle w:val="4"/>
        <w:shd w:val="clear" w:color="auto" w:fill="auto"/>
        <w:ind w:firstLine="360"/>
        <w:jc w:val="both"/>
      </w:pPr>
      <w:r>
        <w:t>В целях осуществления контроля за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w:t>
      </w:r>
    </w:p>
    <w:p w:rsidR="008F61BE" w:rsidRDefault="008F61BE" w:rsidP="008F61BE">
      <w:pPr>
        <w:pStyle w:val="4"/>
        <w:numPr>
          <w:ilvl w:val="1"/>
          <w:numId w:val="11"/>
        </w:numPr>
        <w:shd w:val="clear" w:color="auto" w:fill="auto"/>
        <w:tabs>
          <w:tab w:val="left" w:pos="1215"/>
        </w:tabs>
        <w:ind w:firstLine="360"/>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курирующим заместителем председателя Администрации, ответственным за организацию работы по предоставлению муниципальной услуги.</w:t>
      </w:r>
    </w:p>
    <w:p w:rsidR="008F61BE" w:rsidRDefault="008F61BE" w:rsidP="008F61BE">
      <w:pPr>
        <w:pStyle w:val="4"/>
        <w:numPr>
          <w:ilvl w:val="1"/>
          <w:numId w:val="11"/>
        </w:numPr>
        <w:shd w:val="clear" w:color="auto" w:fill="auto"/>
        <w:tabs>
          <w:tab w:val="left" w:pos="1177"/>
        </w:tabs>
        <w:ind w:firstLine="360"/>
        <w:jc w:val="both"/>
      </w:pPr>
      <w: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8F61BE" w:rsidRDefault="008F61BE" w:rsidP="008F61BE">
      <w:pPr>
        <w:pStyle w:val="4"/>
        <w:shd w:val="clear" w:color="auto" w:fill="auto"/>
        <w:ind w:firstLine="360"/>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F61BE" w:rsidRDefault="008F61BE" w:rsidP="008F61BE">
      <w:pPr>
        <w:pStyle w:val="4"/>
        <w:numPr>
          <w:ilvl w:val="1"/>
          <w:numId w:val="11"/>
        </w:numPr>
        <w:shd w:val="clear" w:color="auto" w:fill="auto"/>
        <w:tabs>
          <w:tab w:val="left" w:pos="1326"/>
        </w:tabs>
        <w:ind w:firstLine="360"/>
        <w:jc w:val="both"/>
      </w:pPr>
      <w:r>
        <w:t>Председатель органа местного самоуправления несет ответственность за несвоевременное рассмотрение обращений заявителей.</w:t>
      </w:r>
    </w:p>
    <w:p w:rsidR="008F61BE" w:rsidRDefault="008F61BE" w:rsidP="008F61BE">
      <w:pPr>
        <w:pStyle w:val="4"/>
        <w:shd w:val="clear" w:color="auto" w:fill="auto"/>
        <w:ind w:firstLine="360"/>
        <w:jc w:val="both"/>
      </w:pPr>
      <w:r>
        <w:t>Курирующий заместитель председателя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8F61BE" w:rsidRDefault="008F61BE" w:rsidP="008F61BE">
      <w:pPr>
        <w:pStyle w:val="4"/>
        <w:shd w:val="clear" w:color="auto" w:fill="auto"/>
        <w:ind w:firstLine="360"/>
        <w:jc w:val="both"/>
      </w:pPr>
      <w:r>
        <w:t>Должностное лицо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8F61BE" w:rsidRDefault="008F61BE" w:rsidP="008F61BE">
      <w:pPr>
        <w:pStyle w:val="10"/>
        <w:keepNext/>
        <w:keepLines/>
        <w:numPr>
          <w:ilvl w:val="0"/>
          <w:numId w:val="11"/>
        </w:numPr>
        <w:shd w:val="clear" w:color="auto" w:fill="auto"/>
        <w:tabs>
          <w:tab w:val="left" w:pos="470"/>
        </w:tabs>
        <w:spacing w:line="317" w:lineRule="exact"/>
      </w:pPr>
      <w:bookmarkStart w:id="3" w:name="bookmark3"/>
      <w:r>
        <w:lastRenderedPageBreak/>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государственных служащих, работников.</w:t>
      </w:r>
      <w:bookmarkEnd w:id="3"/>
    </w:p>
    <w:p w:rsidR="008F61BE" w:rsidRDefault="008F61BE" w:rsidP="008F61BE">
      <w:pPr>
        <w:pStyle w:val="4"/>
        <w:numPr>
          <w:ilvl w:val="1"/>
          <w:numId w:val="11"/>
        </w:numPr>
        <w:shd w:val="clear" w:color="auto" w:fill="auto"/>
        <w:tabs>
          <w:tab w:val="left" w:pos="1520"/>
        </w:tabs>
        <w:ind w:firstLine="0"/>
        <w:jc w:val="both"/>
      </w:pPr>
      <w:r>
        <w:t xml:space="preserve">Получатели муниципальной услуги имеют право подать жалобу на решение и (или) действие (бездействие) органа исполнительной власти Республики Тыва, многофункционального центра, организаций, указанных в части 1.1 статьи 16 Федерального закона, а также должностных лиц, государственных служащих, работников при предоставлении государственной услуги (далее -жалоба). </w:t>
      </w:r>
    </w:p>
    <w:p w:rsidR="008F61BE" w:rsidRDefault="008F61BE" w:rsidP="008F61BE">
      <w:pPr>
        <w:pStyle w:val="4"/>
        <w:shd w:val="clear" w:color="auto" w:fill="auto"/>
        <w:ind w:firstLine="0"/>
        <w:jc w:val="both"/>
      </w:pPr>
      <w:r>
        <w:t>Заявитель может обратиться с жалобой, в том числе в следующих случаях:</w:t>
      </w:r>
    </w:p>
    <w:p w:rsidR="008F61BE" w:rsidRDefault="008F61BE" w:rsidP="008F61BE">
      <w:pPr>
        <w:pStyle w:val="4"/>
        <w:numPr>
          <w:ilvl w:val="0"/>
          <w:numId w:val="16"/>
        </w:numPr>
        <w:shd w:val="clear" w:color="auto" w:fill="auto"/>
        <w:tabs>
          <w:tab w:val="left" w:pos="1000"/>
        </w:tabs>
        <w:ind w:firstLine="360"/>
        <w:jc w:val="both"/>
      </w:pPr>
      <w:r>
        <w:t>нарушение срока регистрации запроса заявителя о предоставлении муниципальной</w:t>
      </w:r>
    </w:p>
    <w:p w:rsidR="008F61BE" w:rsidRDefault="008F61BE" w:rsidP="008F61BE">
      <w:pPr>
        <w:pStyle w:val="4"/>
        <w:shd w:val="clear" w:color="auto" w:fill="auto"/>
        <w:ind w:firstLine="0"/>
        <w:jc w:val="both"/>
      </w:pPr>
      <w:r>
        <w:t>услуги;</w:t>
      </w:r>
    </w:p>
    <w:p w:rsidR="008F61BE" w:rsidRDefault="008F61BE" w:rsidP="008F61BE">
      <w:pPr>
        <w:pStyle w:val="4"/>
        <w:numPr>
          <w:ilvl w:val="0"/>
          <w:numId w:val="16"/>
        </w:numPr>
        <w:shd w:val="clear" w:color="auto" w:fill="auto"/>
        <w:tabs>
          <w:tab w:val="left" w:pos="1024"/>
        </w:tabs>
        <w:ind w:firstLine="360"/>
        <w:jc w:val="both"/>
      </w:pPr>
      <w:r>
        <w:t>нарушение срока предоставления муниципальной услуги;</w:t>
      </w:r>
    </w:p>
    <w:p w:rsidR="008F61BE" w:rsidRDefault="008F61BE" w:rsidP="008F61BE">
      <w:pPr>
        <w:pStyle w:val="4"/>
        <w:numPr>
          <w:ilvl w:val="0"/>
          <w:numId w:val="16"/>
        </w:numPr>
        <w:shd w:val="clear" w:color="auto" w:fill="auto"/>
        <w:tabs>
          <w:tab w:val="left" w:pos="994"/>
        </w:tabs>
        <w:ind w:firstLine="360"/>
        <w:jc w:val="both"/>
      </w:pPr>
      <w:r>
        <w:t>требование у заявителя документов, не предусмотренных нормативными правовыми актами Российской Федерации, Республики Тыва, Барун-Хемчикского  кожууна муниципального района для предоставления муниципальной услуги;</w:t>
      </w:r>
    </w:p>
    <w:p w:rsidR="008F61BE" w:rsidRDefault="008F61BE" w:rsidP="008F61BE">
      <w:pPr>
        <w:pStyle w:val="4"/>
        <w:numPr>
          <w:ilvl w:val="0"/>
          <w:numId w:val="16"/>
        </w:numPr>
        <w:shd w:val="clear" w:color="auto" w:fill="auto"/>
        <w:tabs>
          <w:tab w:val="left" w:pos="1004"/>
        </w:tabs>
        <w:ind w:firstLine="360"/>
        <w:jc w:val="both"/>
      </w:pPr>
      <w:r>
        <w:t>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Барун-Хемчикский кожуун для предоставления муниципальной услуги, у заявителя;</w:t>
      </w:r>
    </w:p>
    <w:p w:rsidR="008F61BE" w:rsidRDefault="008F61BE" w:rsidP="008F61BE">
      <w:pPr>
        <w:pStyle w:val="4"/>
        <w:numPr>
          <w:ilvl w:val="0"/>
          <w:numId w:val="16"/>
        </w:numPr>
        <w:shd w:val="clear" w:color="auto" w:fill="auto"/>
        <w:tabs>
          <w:tab w:val="left" w:pos="1004"/>
        </w:tabs>
        <w:ind w:firstLine="360"/>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Барун-Хемчикский кожуун;</w:t>
      </w:r>
    </w:p>
    <w:p w:rsidR="008F61BE" w:rsidRDefault="008F61BE" w:rsidP="008F61BE">
      <w:pPr>
        <w:pStyle w:val="4"/>
        <w:numPr>
          <w:ilvl w:val="0"/>
          <w:numId w:val="16"/>
        </w:numPr>
        <w:shd w:val="clear" w:color="auto" w:fill="auto"/>
        <w:tabs>
          <w:tab w:val="left" w:pos="990"/>
        </w:tabs>
        <w:ind w:firstLine="360"/>
        <w:jc w:val="both"/>
      </w:pPr>
      <w:r>
        <w:t>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муниципального района Барун-Хемчикского кожууна;</w:t>
      </w:r>
    </w:p>
    <w:p w:rsidR="008F61BE" w:rsidRDefault="008F61BE" w:rsidP="008F61BE">
      <w:pPr>
        <w:pStyle w:val="4"/>
        <w:numPr>
          <w:ilvl w:val="0"/>
          <w:numId w:val="16"/>
        </w:numPr>
        <w:shd w:val="clear" w:color="auto" w:fill="auto"/>
        <w:tabs>
          <w:tab w:val="left" w:pos="1009"/>
        </w:tabs>
        <w:ind w:firstLine="360"/>
        <w:jc w:val="both"/>
      </w:pPr>
      <w: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61BE" w:rsidRDefault="008F61BE" w:rsidP="008F61BE">
      <w:pPr>
        <w:pStyle w:val="4"/>
        <w:numPr>
          <w:ilvl w:val="1"/>
          <w:numId w:val="11"/>
        </w:numPr>
        <w:shd w:val="clear" w:color="auto" w:fill="auto"/>
        <w:tabs>
          <w:tab w:val="left" w:pos="1206"/>
        </w:tabs>
        <w:ind w:firstLine="360"/>
        <w:jc w:val="both"/>
      </w:pPr>
      <w:r>
        <w:t>Жалоба подается в письменной форме на бумажном носителе или в электронной</w:t>
      </w:r>
    </w:p>
    <w:p w:rsidR="008F61BE" w:rsidRDefault="008F61BE" w:rsidP="008F61BE">
      <w:pPr>
        <w:pStyle w:val="4"/>
        <w:shd w:val="clear" w:color="auto" w:fill="auto"/>
        <w:ind w:firstLine="0"/>
        <w:jc w:val="both"/>
      </w:pPr>
      <w:r>
        <w:t>форме.</w:t>
      </w:r>
    </w:p>
    <w:p w:rsidR="008F61BE" w:rsidRDefault="008F61BE" w:rsidP="008F61BE">
      <w:pPr>
        <w:pStyle w:val="4"/>
        <w:shd w:val="clear" w:color="auto" w:fill="auto"/>
        <w:ind w:firstLine="360"/>
        <w:jc w:val="both"/>
      </w:pPr>
      <w:r>
        <w:t xml:space="preserve">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Барун-Хемчикского кожууна </w:t>
      </w:r>
      <w:r w:rsidRPr="006A4308">
        <w:t>(</w:t>
      </w:r>
      <w:hyperlink r:id="rId22" w:history="1">
        <w:r w:rsidRPr="00A7312A">
          <w:rPr>
            <w:rStyle w:val="a3"/>
            <w:lang w:val="en-US"/>
          </w:rPr>
          <w:t>http</w:t>
        </w:r>
        <w:r w:rsidRPr="00A7312A">
          <w:rPr>
            <w:rStyle w:val="a3"/>
          </w:rPr>
          <w:t>://</w:t>
        </w:r>
        <w:r w:rsidRPr="00A7312A">
          <w:rPr>
            <w:rStyle w:val="a3"/>
            <w:lang w:val="en-US"/>
          </w:rPr>
          <w:t>www</w:t>
        </w:r>
        <w:r w:rsidRPr="00A7312A">
          <w:rPr>
            <w:rStyle w:val="a3"/>
          </w:rPr>
          <w:t>.</w:t>
        </w:r>
        <w:r w:rsidRPr="00A7312A">
          <w:rPr>
            <w:rStyle w:val="a3"/>
            <w:lang w:val="en-US"/>
          </w:rPr>
          <w:t>barum</w:t>
        </w:r>
        <w:r w:rsidRPr="00A7312A">
          <w:rPr>
            <w:rStyle w:val="a3"/>
          </w:rPr>
          <w:t>.</w:t>
        </w:r>
        <w:r w:rsidRPr="00A7312A">
          <w:rPr>
            <w:rStyle w:val="a3"/>
            <w:lang w:val="en-US"/>
          </w:rPr>
          <w:t>rtuva</w:t>
        </w:r>
        <w:r w:rsidRPr="00A7312A">
          <w:rPr>
            <w:rStyle w:val="a3"/>
          </w:rPr>
          <w:t>.</w:t>
        </w:r>
        <w:r w:rsidRPr="00A7312A">
          <w:rPr>
            <w:rStyle w:val="a3"/>
            <w:lang w:val="en-US"/>
          </w:rPr>
          <w:t>ru</w:t>
        </w:r>
      </w:hyperlink>
      <w:r w:rsidRPr="006A4308">
        <w:t xml:space="preserve">), </w:t>
      </w:r>
      <w:r>
        <w:t xml:space="preserve">Единого портала государственных и муниципальных услуг </w:t>
      </w:r>
      <w:r w:rsidRPr="006A4308">
        <w:t>(</w:t>
      </w:r>
      <w:hyperlink r:id="rId23" w:history="1">
        <w:r>
          <w:rPr>
            <w:rStyle w:val="a3"/>
            <w:lang w:val="en-US"/>
          </w:rPr>
          <w:t>http</w:t>
        </w:r>
        <w:r w:rsidRPr="006A4308">
          <w:rPr>
            <w:rStyle w:val="a3"/>
          </w:rPr>
          <w:t>://</w:t>
        </w:r>
        <w:r>
          <w:rPr>
            <w:rStyle w:val="a3"/>
            <w:lang w:val="en-US"/>
          </w:rPr>
          <w:t>www</w:t>
        </w:r>
        <w:r w:rsidRPr="006A4308">
          <w:rPr>
            <w:rStyle w:val="a3"/>
          </w:rPr>
          <w:t>.</w:t>
        </w:r>
        <w:r>
          <w:rPr>
            <w:rStyle w:val="a3"/>
            <w:lang w:val="en-US"/>
          </w:rPr>
          <w:t>gosuslugi</w:t>
        </w:r>
        <w:r w:rsidRPr="006A4308">
          <w:rPr>
            <w:rStyle w:val="a3"/>
          </w:rPr>
          <w:t>.</w:t>
        </w:r>
        <w:r>
          <w:rPr>
            <w:rStyle w:val="a3"/>
            <w:lang w:val="en-US"/>
          </w:rPr>
          <w:t>ru</w:t>
        </w:r>
        <w:r w:rsidRPr="006A4308">
          <w:rPr>
            <w:rStyle w:val="a3"/>
          </w:rPr>
          <w:t>/</w:t>
        </w:r>
      </w:hyperlink>
      <w:r w:rsidRPr="006A4308">
        <w:t xml:space="preserve">), </w:t>
      </w:r>
      <w:r>
        <w:t>а также может быть принята при личном приеме заявителя.</w:t>
      </w:r>
    </w:p>
    <w:p w:rsidR="008F61BE" w:rsidRDefault="008F61BE" w:rsidP="008F61BE">
      <w:pPr>
        <w:pStyle w:val="4"/>
        <w:numPr>
          <w:ilvl w:val="1"/>
          <w:numId w:val="11"/>
        </w:numPr>
        <w:shd w:val="clear" w:color="auto" w:fill="auto"/>
        <w:tabs>
          <w:tab w:val="left" w:pos="1263"/>
        </w:tabs>
        <w:ind w:firstLine="360"/>
        <w:jc w:val="both"/>
      </w:pPr>
      <w:r>
        <w:t>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1BE" w:rsidRDefault="008F61BE" w:rsidP="008F61BE">
      <w:pPr>
        <w:pStyle w:val="4"/>
        <w:numPr>
          <w:ilvl w:val="1"/>
          <w:numId w:val="11"/>
        </w:numPr>
        <w:shd w:val="clear" w:color="auto" w:fill="auto"/>
        <w:tabs>
          <w:tab w:val="left" w:pos="1163"/>
        </w:tabs>
        <w:ind w:firstLine="360"/>
        <w:jc w:val="both"/>
      </w:pPr>
      <w:r>
        <w:t>Жалоба должна содержать следующую информацию:</w:t>
      </w:r>
    </w:p>
    <w:p w:rsidR="008F61BE" w:rsidRDefault="008F61BE" w:rsidP="008F61BE">
      <w:pPr>
        <w:pStyle w:val="4"/>
        <w:numPr>
          <w:ilvl w:val="0"/>
          <w:numId w:val="17"/>
        </w:numPr>
        <w:shd w:val="clear" w:color="auto" w:fill="auto"/>
        <w:tabs>
          <w:tab w:val="left" w:pos="1143"/>
        </w:tabs>
        <w:ind w:firstLine="360"/>
        <w:jc w:val="both"/>
      </w:pPr>
      <w:r>
        <w:t>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8F61BE" w:rsidRDefault="008F61BE" w:rsidP="008F61BE">
      <w:pPr>
        <w:pStyle w:val="4"/>
        <w:numPr>
          <w:ilvl w:val="0"/>
          <w:numId w:val="17"/>
        </w:numPr>
        <w:shd w:val="clear" w:color="auto" w:fill="auto"/>
        <w:tabs>
          <w:tab w:val="left" w:pos="1062"/>
        </w:tabs>
        <w:ind w:firstLine="36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1BE" w:rsidRDefault="008F61BE" w:rsidP="008F61BE">
      <w:pPr>
        <w:pStyle w:val="4"/>
        <w:numPr>
          <w:ilvl w:val="0"/>
          <w:numId w:val="17"/>
        </w:numPr>
        <w:shd w:val="clear" w:color="auto" w:fill="auto"/>
        <w:tabs>
          <w:tab w:val="left" w:pos="1215"/>
        </w:tabs>
        <w:ind w:firstLine="36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8F61BE" w:rsidRDefault="008F61BE" w:rsidP="008F61BE">
      <w:pPr>
        <w:pStyle w:val="4"/>
        <w:numPr>
          <w:ilvl w:val="0"/>
          <w:numId w:val="17"/>
        </w:numPr>
        <w:shd w:val="clear" w:color="auto" w:fill="auto"/>
        <w:tabs>
          <w:tab w:val="left" w:pos="1076"/>
        </w:tabs>
        <w:ind w:firstLine="360"/>
        <w:jc w:val="both"/>
      </w:pPr>
      <w: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w:t>
      </w:r>
      <w:r>
        <w:lastRenderedPageBreak/>
        <w:t>услугу, или муниципального служащего.</w:t>
      </w:r>
    </w:p>
    <w:p w:rsidR="008F61BE" w:rsidRDefault="008F61BE" w:rsidP="008F61BE">
      <w:pPr>
        <w:pStyle w:val="4"/>
        <w:numPr>
          <w:ilvl w:val="1"/>
          <w:numId w:val="11"/>
        </w:numPr>
        <w:shd w:val="clear" w:color="auto" w:fill="auto"/>
        <w:tabs>
          <w:tab w:val="left" w:pos="1152"/>
        </w:tabs>
        <w:ind w:firstLine="360"/>
        <w:jc w:val="both"/>
      </w:pPr>
      <w: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F61BE" w:rsidRDefault="008F61BE" w:rsidP="008F61BE">
      <w:pPr>
        <w:pStyle w:val="4"/>
        <w:numPr>
          <w:ilvl w:val="1"/>
          <w:numId w:val="11"/>
        </w:numPr>
        <w:shd w:val="clear" w:color="auto" w:fill="auto"/>
        <w:tabs>
          <w:tab w:val="left" w:pos="1123"/>
        </w:tabs>
        <w:ind w:firstLine="360"/>
        <w:jc w:val="both"/>
      </w:pPr>
      <w:r>
        <w:t>Жалоба подписывается подавшим ее получателем муниципальной услуги.</w:t>
      </w:r>
    </w:p>
    <w:p w:rsidR="008F61BE" w:rsidRDefault="008F61BE" w:rsidP="008F61BE">
      <w:pPr>
        <w:pStyle w:val="4"/>
        <w:numPr>
          <w:ilvl w:val="1"/>
          <w:numId w:val="11"/>
        </w:numPr>
        <w:shd w:val="clear" w:color="auto" w:fill="auto"/>
        <w:tabs>
          <w:tab w:val="left" w:pos="1272"/>
        </w:tabs>
        <w:ind w:firstLine="360"/>
        <w:jc w:val="both"/>
      </w:pPr>
      <w:r>
        <w:t>По результатам рассмотрения жалобы руководитель Администрации (глава муниципального района) принимает одно из следующих решений:</w:t>
      </w:r>
    </w:p>
    <w:p w:rsidR="008F61BE" w:rsidRDefault="008F61BE" w:rsidP="008F61BE">
      <w:pPr>
        <w:pStyle w:val="4"/>
        <w:numPr>
          <w:ilvl w:val="0"/>
          <w:numId w:val="18"/>
        </w:numPr>
        <w:shd w:val="clear" w:color="auto" w:fill="auto"/>
        <w:tabs>
          <w:tab w:val="left" w:pos="984"/>
        </w:tabs>
        <w:ind w:firstLine="360"/>
        <w:jc w:val="both"/>
      </w:pPr>
      <w:r>
        <w:t>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w:t>
      </w:r>
    </w:p>
    <w:p w:rsidR="008F61BE" w:rsidRDefault="008F61BE" w:rsidP="008F61BE">
      <w:pPr>
        <w:pStyle w:val="4"/>
        <w:numPr>
          <w:ilvl w:val="0"/>
          <w:numId w:val="18"/>
        </w:numPr>
        <w:shd w:val="clear" w:color="auto" w:fill="auto"/>
        <w:tabs>
          <w:tab w:val="left" w:pos="984"/>
        </w:tabs>
        <w:ind w:firstLine="360"/>
        <w:jc w:val="both"/>
      </w:pPr>
      <w:r>
        <w:t>отказывает в удовлетворении жалобы.</w:t>
      </w:r>
    </w:p>
    <w:p w:rsidR="008F61BE" w:rsidRDefault="008F61BE" w:rsidP="008F61BE">
      <w:pPr>
        <w:pStyle w:val="4"/>
        <w:shd w:val="clear" w:color="auto" w:fill="auto"/>
        <w:ind w:firstLine="360"/>
        <w:jc w:val="both"/>
        <w:sectPr w:rsidR="008F61BE">
          <w:type w:val="continuous"/>
          <w:pgSz w:w="11909" w:h="16834"/>
          <w:pgMar w:top="518" w:right="987" w:bottom="892" w:left="990" w:header="0" w:footer="3" w:gutter="0"/>
          <w:cols w:space="720"/>
          <w:noEndnote/>
          <w:docGrid w:linePitch="360"/>
        </w:sectPr>
      </w:pPr>
      <w: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0489" w:rsidRDefault="00B00489" w:rsidP="00B00489">
      <w:pPr>
        <w:pStyle w:val="4"/>
        <w:shd w:val="clear" w:color="auto" w:fill="auto"/>
        <w:spacing w:line="230" w:lineRule="exact"/>
        <w:ind w:firstLine="0"/>
        <w:jc w:val="left"/>
        <w:sectPr w:rsidR="00B00489">
          <w:headerReference w:type="default" r:id="rId24"/>
          <w:footerReference w:type="default" r:id="rId25"/>
          <w:type w:val="continuous"/>
          <w:pgSz w:w="11909" w:h="16834"/>
          <w:pgMar w:top="1485" w:right="1073" w:bottom="2104" w:left="991" w:header="0" w:footer="3" w:gutter="0"/>
          <w:cols w:space="720"/>
          <w:noEndnote/>
          <w:docGrid w:linePitch="360"/>
        </w:sectPr>
      </w:pPr>
      <w:bookmarkStart w:id="4" w:name="_GoBack"/>
      <w:bookmarkEnd w:id="4"/>
    </w:p>
    <w:p w:rsidR="00B00489" w:rsidRPr="001D3F50" w:rsidRDefault="00B00489" w:rsidP="00B00489">
      <w:pPr>
        <w:pStyle w:val="80"/>
        <w:shd w:val="clear" w:color="auto" w:fill="auto"/>
        <w:jc w:val="left"/>
      </w:pPr>
    </w:p>
    <w:p w:rsidR="00B00489" w:rsidRDefault="00B00489" w:rsidP="00B00489">
      <w:pPr>
        <w:pStyle w:val="80"/>
        <w:shd w:val="clear" w:color="auto" w:fill="auto"/>
        <w:jc w:val="left"/>
      </w:pPr>
      <w:r>
        <w:t xml:space="preserve">Форма утверждена приказом Министерства строительства и жилищно-коммунального хозяйства Российской Федерации от 19 февраля 2015 г. </w:t>
      </w:r>
      <w:r>
        <w:rPr>
          <w:lang w:val="en-US"/>
        </w:rPr>
        <w:t>N</w:t>
      </w:r>
      <w:r w:rsidRPr="006A4308">
        <w:t xml:space="preserve"> </w:t>
      </w:r>
      <w:r>
        <w:t>117/пр</w:t>
      </w:r>
    </w:p>
    <w:p w:rsidR="00B00489" w:rsidRDefault="00B00489" w:rsidP="00B00489">
      <w:pPr>
        <w:pStyle w:val="90"/>
        <w:shd w:val="clear" w:color="auto" w:fill="auto"/>
        <w:spacing w:line="160" w:lineRule="exact"/>
        <w:jc w:val="right"/>
      </w:pPr>
      <w:r>
        <w:t>ФОРМА РАЗРЕШЕНИЯ НА СТРОИТЕЛЬСТВО</w:t>
      </w:r>
    </w:p>
    <w:p w:rsidR="00B00489" w:rsidRDefault="00B00489" w:rsidP="00B00489">
      <w:pPr>
        <w:pStyle w:val="101"/>
        <w:shd w:val="clear" w:color="auto" w:fill="auto"/>
        <w:spacing w:line="190" w:lineRule="exact"/>
        <w:jc w:val="right"/>
        <w:rPr>
          <w:u w:val="single"/>
        </w:rPr>
      </w:pPr>
      <w:r>
        <w:t>Кому__</w:t>
      </w:r>
      <w:r>
        <w:rPr>
          <w:u w:val="single"/>
        </w:rPr>
        <w:t>_______________________________</w:t>
      </w:r>
    </w:p>
    <w:p w:rsidR="00B00489" w:rsidRDefault="00B00489" w:rsidP="00B00489">
      <w:pPr>
        <w:pStyle w:val="101"/>
        <w:shd w:val="clear" w:color="auto" w:fill="auto"/>
        <w:spacing w:line="190" w:lineRule="exact"/>
        <w:jc w:val="right"/>
        <w:rPr>
          <w:u w:val="single"/>
        </w:rPr>
      </w:pPr>
      <w:r>
        <w:rPr>
          <w:u w:val="single"/>
        </w:rPr>
        <w:t>_______________________________</w:t>
      </w:r>
    </w:p>
    <w:p w:rsidR="00B00489" w:rsidRPr="001D3F50" w:rsidRDefault="00B00489" w:rsidP="00B00489">
      <w:pPr>
        <w:pStyle w:val="101"/>
        <w:shd w:val="clear" w:color="auto" w:fill="auto"/>
        <w:spacing w:line="190" w:lineRule="exact"/>
        <w:jc w:val="right"/>
        <w:rPr>
          <w:u w:val="single"/>
        </w:rPr>
      </w:pPr>
      <w:r>
        <w:rPr>
          <w:u w:val="single"/>
        </w:rPr>
        <w:t>_______________________________</w:t>
      </w:r>
    </w:p>
    <w:p w:rsidR="00B00489" w:rsidRDefault="00B00489" w:rsidP="00B00489">
      <w:pPr>
        <w:pStyle w:val="101"/>
        <w:shd w:val="clear" w:color="auto" w:fill="auto"/>
        <w:spacing w:line="190" w:lineRule="exact"/>
        <w:jc w:val="right"/>
      </w:pPr>
      <w:r>
        <w:t>(наименование застройщика</w:t>
      </w:r>
    </w:p>
    <w:p w:rsidR="00B00489" w:rsidRDefault="00B00489" w:rsidP="00B00489">
      <w:pPr>
        <w:pStyle w:val="101"/>
        <w:shd w:val="clear" w:color="auto" w:fill="auto"/>
        <w:spacing w:line="190" w:lineRule="exact"/>
        <w:jc w:val="right"/>
      </w:pPr>
      <w:r>
        <w:t>(фамилия, имя, отчество - для граждан,</w:t>
      </w:r>
    </w:p>
    <w:p w:rsidR="00B00489" w:rsidRDefault="00B00489" w:rsidP="00B00489">
      <w:pPr>
        <w:pStyle w:val="101"/>
        <w:shd w:val="clear" w:color="auto" w:fill="auto"/>
        <w:spacing w:line="190" w:lineRule="exact"/>
        <w:jc w:val="right"/>
      </w:pPr>
      <w:r>
        <w:t>полное наименование организации - для</w:t>
      </w:r>
    </w:p>
    <w:p w:rsidR="00B00489" w:rsidRDefault="00B00489" w:rsidP="00B00489">
      <w:pPr>
        <w:pStyle w:val="101"/>
        <w:shd w:val="clear" w:color="auto" w:fill="auto"/>
        <w:spacing w:line="190" w:lineRule="exact"/>
        <w:jc w:val="right"/>
      </w:pPr>
      <w:r>
        <w:t>юридических лиц), его почтовый индекс</w:t>
      </w:r>
    </w:p>
    <w:p w:rsidR="00B00489" w:rsidRDefault="00B00489" w:rsidP="00B00489">
      <w:pPr>
        <w:pStyle w:val="101"/>
        <w:shd w:val="clear" w:color="auto" w:fill="auto"/>
        <w:spacing w:line="190" w:lineRule="exact"/>
        <w:jc w:val="right"/>
      </w:pPr>
      <w:r>
        <w:t>и адрес, адрес электронной почты) &lt;1&gt;</w:t>
      </w:r>
    </w:p>
    <w:p w:rsidR="00B00489" w:rsidRPr="001D3F50" w:rsidRDefault="00B00489" w:rsidP="00B00489">
      <w:pPr>
        <w:pStyle w:val="101"/>
        <w:shd w:val="clear" w:color="auto" w:fill="auto"/>
        <w:spacing w:line="226" w:lineRule="exact"/>
      </w:pPr>
    </w:p>
    <w:p w:rsidR="00B00489" w:rsidRDefault="00B00489" w:rsidP="00B00489">
      <w:pPr>
        <w:pStyle w:val="101"/>
        <w:shd w:val="clear" w:color="auto" w:fill="auto"/>
        <w:spacing w:line="226" w:lineRule="exact"/>
      </w:pPr>
      <w:r>
        <w:t xml:space="preserve">РАЗРЕШЕНИЕ </w:t>
      </w:r>
      <w:r w:rsidRPr="001D3F50">
        <w:t xml:space="preserve">                                                                                        </w:t>
      </w:r>
      <w:r>
        <w:t>на строительство</w:t>
      </w:r>
    </w:p>
    <w:p w:rsidR="00B00489" w:rsidRDefault="00B00489" w:rsidP="00B00489">
      <w:pPr>
        <w:pStyle w:val="101"/>
        <w:shd w:val="clear" w:color="auto" w:fill="auto"/>
        <w:tabs>
          <w:tab w:val="left" w:pos="2660"/>
          <w:tab w:val="left" w:pos="6375"/>
          <w:tab w:val="left" w:pos="8660"/>
        </w:tabs>
        <w:spacing w:line="190" w:lineRule="exact"/>
        <w:jc w:val="left"/>
      </w:pPr>
      <w:r>
        <w:t>Дата</w:t>
      </w:r>
      <w:r>
        <w:tab/>
        <w:t>&lt;2&gt;</w:t>
      </w:r>
      <w:r>
        <w:tab/>
      </w:r>
      <w:r>
        <w:rPr>
          <w:lang w:val="en-US"/>
        </w:rPr>
        <w:t>N</w:t>
      </w:r>
      <w:r w:rsidRPr="006A4308">
        <w:tab/>
      </w:r>
      <w:r>
        <w:t>&lt;3&gt;</w:t>
      </w:r>
    </w:p>
    <w:p w:rsidR="00B00489" w:rsidRDefault="00B00489" w:rsidP="00B00489">
      <w:pPr>
        <w:pStyle w:val="101"/>
        <w:shd w:val="clear" w:color="auto" w:fill="auto"/>
        <w:spacing w:line="226" w:lineRule="exact"/>
        <w:jc w:val="left"/>
      </w:pPr>
      <w:r>
        <w:t>(наименование уполномоченного федерального органа исполнительной власти или органа исполнительной власти субъекта Российской Федерации,</w:t>
      </w:r>
    </w:p>
    <w:p w:rsidR="00B00489" w:rsidRDefault="00B00489" w:rsidP="00B00489">
      <w:pPr>
        <w:pStyle w:val="ab"/>
        <w:shd w:val="clear" w:color="auto" w:fill="auto"/>
      </w:pPr>
      <w:r>
        <w:t>или органа местного самоуправления, осуществляющих выдачу разрешения на строительство. Государственная корпорация по атомной энергии "Росатом") в соответствии со статьей 51 Градостроительного кодекса Российской Федерации, разрешает:</w:t>
      </w:r>
    </w:p>
    <w:p w:rsidR="00B00489" w:rsidRDefault="00B00489" w:rsidP="00925E71"/>
    <w:tbl>
      <w:tblPr>
        <w:tblOverlap w:val="never"/>
        <w:tblW w:w="0" w:type="auto"/>
        <w:tblLayout w:type="fixed"/>
        <w:tblCellMar>
          <w:left w:w="10" w:type="dxa"/>
          <w:right w:w="10" w:type="dxa"/>
        </w:tblCellMar>
        <w:tblLook w:val="0000" w:firstRow="0" w:lastRow="0" w:firstColumn="0" w:lastColumn="0" w:noHBand="0" w:noVBand="0"/>
      </w:tblPr>
      <w:tblGrid>
        <w:gridCol w:w="518"/>
        <w:gridCol w:w="5098"/>
        <w:gridCol w:w="3514"/>
        <w:gridCol w:w="470"/>
      </w:tblGrid>
      <w:tr w:rsidR="00B00489" w:rsidTr="008F1F61">
        <w:trPr>
          <w:trHeight w:val="893"/>
        </w:trPr>
        <w:tc>
          <w:tcPr>
            <w:tcW w:w="518" w:type="dxa"/>
            <w:vMerge w:val="restart"/>
            <w:tcBorders>
              <w:top w:val="single" w:sz="4" w:space="0" w:color="auto"/>
              <w:left w:val="single" w:sz="4" w:space="0" w:color="auto"/>
            </w:tcBorders>
            <w:shd w:val="clear" w:color="auto" w:fill="FFFFFF"/>
          </w:tcPr>
          <w:p w:rsidR="00B00489" w:rsidRDefault="00B00489" w:rsidP="008F1F61">
            <w:pPr>
              <w:rPr>
                <w:sz w:val="10"/>
                <w:szCs w:val="10"/>
              </w:rPr>
            </w:pPr>
          </w:p>
        </w:tc>
        <w:tc>
          <w:tcPr>
            <w:tcW w:w="8612" w:type="dxa"/>
            <w:gridSpan w:val="2"/>
            <w:tcBorders>
              <w:top w:val="single" w:sz="4" w:space="0" w:color="auto"/>
              <w:left w:val="single" w:sz="4" w:space="0" w:color="auto"/>
            </w:tcBorders>
            <w:shd w:val="clear" w:color="auto" w:fill="FFFFFF"/>
          </w:tcPr>
          <w:p w:rsidR="00B00489" w:rsidRDefault="00B00489" w:rsidP="008F1F61">
            <w:pPr>
              <w:pStyle w:val="4"/>
              <w:shd w:val="clear" w:color="auto" w:fill="auto"/>
              <w:spacing w:line="180" w:lineRule="exact"/>
              <w:ind w:firstLine="360"/>
              <w:jc w:val="left"/>
            </w:pPr>
            <w:r>
              <w:rPr>
                <w:rStyle w:val="ArialUnicodeMS9pt"/>
              </w:rPr>
              <w:t>Строительство объекта капитального строительства &lt;4&gt;</w:t>
            </w:r>
          </w:p>
        </w:tc>
        <w:tc>
          <w:tcPr>
            <w:tcW w:w="470" w:type="dxa"/>
            <w:tcBorders>
              <w:top w:val="single" w:sz="4" w:space="0" w:color="auto"/>
              <w:left w:val="single" w:sz="4" w:space="0" w:color="auto"/>
              <w:right w:val="single" w:sz="4" w:space="0" w:color="auto"/>
            </w:tcBorders>
            <w:shd w:val="clear" w:color="auto" w:fill="FFFFFF"/>
          </w:tcPr>
          <w:p w:rsidR="00B00489" w:rsidRDefault="00B00489" w:rsidP="008F1F61">
            <w:pPr>
              <w:rPr>
                <w:sz w:val="10"/>
                <w:szCs w:val="10"/>
              </w:rPr>
            </w:pPr>
          </w:p>
        </w:tc>
      </w:tr>
      <w:tr w:rsidR="00B00489" w:rsidTr="008F1F61">
        <w:trPr>
          <w:trHeight w:val="888"/>
        </w:trPr>
        <w:tc>
          <w:tcPr>
            <w:tcW w:w="518" w:type="dxa"/>
            <w:vMerge/>
            <w:tcBorders>
              <w:left w:val="single" w:sz="4" w:space="0" w:color="auto"/>
            </w:tcBorders>
            <w:shd w:val="clear" w:color="auto" w:fill="FFFFFF"/>
          </w:tcPr>
          <w:p w:rsidR="00B00489" w:rsidRDefault="00B00489" w:rsidP="008F1F61"/>
        </w:tc>
        <w:tc>
          <w:tcPr>
            <w:tcW w:w="8612" w:type="dxa"/>
            <w:gridSpan w:val="2"/>
            <w:tcBorders>
              <w:top w:val="single" w:sz="4" w:space="0" w:color="auto"/>
              <w:left w:val="single" w:sz="4" w:space="0" w:color="auto"/>
            </w:tcBorders>
            <w:shd w:val="clear" w:color="auto" w:fill="FFFFFF"/>
          </w:tcPr>
          <w:p w:rsidR="00B00489" w:rsidRDefault="00B00489" w:rsidP="008F1F61">
            <w:pPr>
              <w:pStyle w:val="4"/>
              <w:shd w:val="clear" w:color="auto" w:fill="auto"/>
              <w:spacing w:line="180" w:lineRule="exact"/>
              <w:ind w:firstLine="360"/>
              <w:jc w:val="left"/>
            </w:pPr>
            <w:r>
              <w:rPr>
                <w:rStyle w:val="ArialUnicodeMS9pt"/>
              </w:rPr>
              <w:t>Реконструкцию объекта капитального строительства &lt;4&gt;</w:t>
            </w:r>
          </w:p>
        </w:tc>
        <w:tc>
          <w:tcPr>
            <w:tcW w:w="470" w:type="dxa"/>
            <w:tcBorders>
              <w:top w:val="single" w:sz="4" w:space="0" w:color="auto"/>
              <w:left w:val="single" w:sz="4" w:space="0" w:color="auto"/>
              <w:right w:val="single" w:sz="4" w:space="0" w:color="auto"/>
            </w:tcBorders>
            <w:shd w:val="clear" w:color="auto" w:fill="FFFFFF"/>
          </w:tcPr>
          <w:p w:rsidR="00B00489" w:rsidRDefault="00B00489" w:rsidP="008F1F61">
            <w:pPr>
              <w:rPr>
                <w:sz w:val="10"/>
                <w:szCs w:val="10"/>
              </w:rPr>
            </w:pPr>
          </w:p>
        </w:tc>
      </w:tr>
      <w:tr w:rsidR="00B00489" w:rsidTr="008F1F61">
        <w:trPr>
          <w:trHeight w:val="672"/>
        </w:trPr>
        <w:tc>
          <w:tcPr>
            <w:tcW w:w="518" w:type="dxa"/>
            <w:vMerge/>
            <w:tcBorders>
              <w:left w:val="single" w:sz="4" w:space="0" w:color="auto"/>
            </w:tcBorders>
            <w:shd w:val="clear" w:color="auto" w:fill="FFFFFF"/>
          </w:tcPr>
          <w:p w:rsidR="00B00489" w:rsidRDefault="00B00489" w:rsidP="008F1F61"/>
        </w:tc>
        <w:tc>
          <w:tcPr>
            <w:tcW w:w="8612" w:type="dxa"/>
            <w:gridSpan w:val="2"/>
            <w:tcBorders>
              <w:top w:val="single" w:sz="4" w:space="0" w:color="auto"/>
              <w:left w:val="single" w:sz="4" w:space="0" w:color="auto"/>
            </w:tcBorders>
            <w:shd w:val="clear" w:color="auto" w:fill="FFFFFF"/>
          </w:tcPr>
          <w:p w:rsidR="00B00489" w:rsidRDefault="00B00489" w:rsidP="008F1F61">
            <w:pPr>
              <w:pStyle w:val="4"/>
              <w:shd w:val="clear" w:color="auto" w:fill="auto"/>
              <w:spacing w:line="230" w:lineRule="exact"/>
              <w:ind w:firstLine="360"/>
              <w:jc w:val="left"/>
            </w:pPr>
            <w:r>
              <w:rPr>
                <w:rStyle w:val="ArialUnicodeMS9pt"/>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&lt;4&gt;</w:t>
            </w:r>
          </w:p>
        </w:tc>
        <w:tc>
          <w:tcPr>
            <w:tcW w:w="470" w:type="dxa"/>
            <w:tcBorders>
              <w:top w:val="single" w:sz="4" w:space="0" w:color="auto"/>
              <w:left w:val="single" w:sz="4" w:space="0" w:color="auto"/>
              <w:right w:val="single" w:sz="4" w:space="0" w:color="auto"/>
            </w:tcBorders>
            <w:shd w:val="clear" w:color="auto" w:fill="FFFFFF"/>
          </w:tcPr>
          <w:p w:rsidR="00B00489" w:rsidRDefault="00B00489" w:rsidP="008F1F61">
            <w:pPr>
              <w:rPr>
                <w:sz w:val="10"/>
                <w:szCs w:val="10"/>
              </w:rPr>
            </w:pPr>
          </w:p>
        </w:tc>
      </w:tr>
      <w:tr w:rsidR="00B00489" w:rsidTr="008F1F61">
        <w:trPr>
          <w:trHeight w:val="672"/>
        </w:trPr>
        <w:tc>
          <w:tcPr>
            <w:tcW w:w="518" w:type="dxa"/>
            <w:vMerge/>
            <w:tcBorders>
              <w:left w:val="single" w:sz="4" w:space="0" w:color="auto"/>
            </w:tcBorders>
            <w:shd w:val="clear" w:color="auto" w:fill="FFFFFF"/>
          </w:tcPr>
          <w:p w:rsidR="00B00489" w:rsidRDefault="00B00489" w:rsidP="008F1F61"/>
        </w:tc>
        <w:tc>
          <w:tcPr>
            <w:tcW w:w="8612" w:type="dxa"/>
            <w:gridSpan w:val="2"/>
            <w:tcBorders>
              <w:top w:val="single" w:sz="4" w:space="0" w:color="auto"/>
              <w:left w:val="single" w:sz="4" w:space="0" w:color="auto"/>
            </w:tcBorders>
            <w:shd w:val="clear" w:color="auto" w:fill="FFFFFF"/>
          </w:tcPr>
          <w:p w:rsidR="00B00489" w:rsidRDefault="00B00489" w:rsidP="008F1F61">
            <w:pPr>
              <w:pStyle w:val="4"/>
              <w:shd w:val="clear" w:color="auto" w:fill="auto"/>
              <w:spacing w:line="230" w:lineRule="exact"/>
              <w:ind w:firstLine="360"/>
              <w:jc w:val="left"/>
            </w:pPr>
            <w:r>
              <w:rPr>
                <w:rStyle w:val="ArialUnicodeMS9pt"/>
              </w:rPr>
              <w:t>Строительство линейного объекта (объекта капитального строительства, входящего в состав линейного объекта) &lt;4&gt;</w:t>
            </w:r>
          </w:p>
        </w:tc>
        <w:tc>
          <w:tcPr>
            <w:tcW w:w="470" w:type="dxa"/>
            <w:vMerge w:val="restart"/>
            <w:tcBorders>
              <w:top w:val="single" w:sz="4" w:space="0" w:color="auto"/>
              <w:left w:val="single" w:sz="4" w:space="0" w:color="auto"/>
              <w:right w:val="single" w:sz="4" w:space="0" w:color="auto"/>
            </w:tcBorders>
            <w:shd w:val="clear" w:color="auto" w:fill="FFFFFF"/>
          </w:tcPr>
          <w:p w:rsidR="00B00489" w:rsidRDefault="00B00489" w:rsidP="008F1F61">
            <w:pPr>
              <w:rPr>
                <w:sz w:val="10"/>
                <w:szCs w:val="10"/>
              </w:rPr>
            </w:pPr>
          </w:p>
        </w:tc>
      </w:tr>
      <w:tr w:rsidR="00B00489" w:rsidTr="008F1F61">
        <w:trPr>
          <w:trHeight w:val="677"/>
        </w:trPr>
        <w:tc>
          <w:tcPr>
            <w:tcW w:w="518" w:type="dxa"/>
            <w:vMerge/>
            <w:tcBorders>
              <w:left w:val="single" w:sz="4" w:space="0" w:color="auto"/>
            </w:tcBorders>
            <w:shd w:val="clear" w:color="auto" w:fill="FFFFFF"/>
          </w:tcPr>
          <w:p w:rsidR="00B00489" w:rsidRDefault="00B00489" w:rsidP="008F1F61"/>
        </w:tc>
        <w:tc>
          <w:tcPr>
            <w:tcW w:w="8612" w:type="dxa"/>
            <w:gridSpan w:val="2"/>
            <w:tcBorders>
              <w:top w:val="single" w:sz="4" w:space="0" w:color="auto"/>
              <w:left w:val="single" w:sz="4" w:space="0" w:color="auto"/>
            </w:tcBorders>
            <w:shd w:val="clear" w:color="auto" w:fill="FFFFFF"/>
          </w:tcPr>
          <w:p w:rsidR="00B00489" w:rsidRDefault="00B00489" w:rsidP="008F1F61">
            <w:pPr>
              <w:pStyle w:val="4"/>
              <w:shd w:val="clear" w:color="auto" w:fill="auto"/>
              <w:spacing w:line="230" w:lineRule="exact"/>
              <w:ind w:firstLine="360"/>
              <w:jc w:val="left"/>
            </w:pPr>
            <w:r>
              <w:rPr>
                <w:rStyle w:val="ArialUnicodeMS9pt"/>
              </w:rPr>
              <w:t>Реконструкцию линейного объекта (объекта капитального строительства, входящего в состав линейного объекта) &lt;4&gt;</w:t>
            </w:r>
          </w:p>
        </w:tc>
        <w:tc>
          <w:tcPr>
            <w:tcW w:w="470" w:type="dxa"/>
            <w:vMerge/>
            <w:tcBorders>
              <w:left w:val="single" w:sz="4" w:space="0" w:color="auto"/>
              <w:right w:val="single" w:sz="4" w:space="0" w:color="auto"/>
            </w:tcBorders>
            <w:shd w:val="clear" w:color="auto" w:fill="FFFFFF"/>
          </w:tcPr>
          <w:p w:rsidR="00B00489" w:rsidRDefault="00B00489" w:rsidP="008F1F61"/>
        </w:tc>
      </w:tr>
      <w:tr w:rsidR="00B00489" w:rsidTr="008F1F61">
        <w:trPr>
          <w:trHeight w:val="902"/>
        </w:trPr>
        <w:tc>
          <w:tcPr>
            <w:tcW w:w="518" w:type="dxa"/>
            <w:vMerge w:val="restart"/>
            <w:tcBorders>
              <w:top w:val="single" w:sz="4" w:space="0" w:color="auto"/>
              <w:left w:val="single" w:sz="4" w:space="0" w:color="auto"/>
            </w:tcBorders>
            <w:shd w:val="clear" w:color="auto" w:fill="FFFFFF"/>
          </w:tcPr>
          <w:p w:rsidR="00B00489" w:rsidRDefault="00B00489" w:rsidP="008F1F61">
            <w:pPr>
              <w:rPr>
                <w:sz w:val="10"/>
                <w:szCs w:val="10"/>
              </w:rPr>
            </w:pPr>
          </w:p>
        </w:tc>
        <w:tc>
          <w:tcPr>
            <w:tcW w:w="5098" w:type="dxa"/>
            <w:tcBorders>
              <w:top w:val="single" w:sz="4" w:space="0" w:color="auto"/>
              <w:left w:val="single" w:sz="4" w:space="0" w:color="auto"/>
            </w:tcBorders>
            <w:shd w:val="clear" w:color="auto" w:fill="FFFFFF"/>
          </w:tcPr>
          <w:p w:rsidR="00B00489" w:rsidRDefault="00B00489" w:rsidP="008F1F61">
            <w:pPr>
              <w:pStyle w:val="4"/>
              <w:shd w:val="clear" w:color="auto" w:fill="auto"/>
              <w:spacing w:line="230" w:lineRule="exact"/>
              <w:ind w:firstLine="360"/>
              <w:jc w:val="left"/>
            </w:pPr>
            <w:r>
              <w:rPr>
                <w:rStyle w:val="ArialUnicodeMS9pt"/>
              </w:rPr>
              <w:t>Наименование объекта капитального строительства (этапа) в соответствии с проектной документацией &lt;5&gt;</w:t>
            </w:r>
          </w:p>
        </w:tc>
        <w:tc>
          <w:tcPr>
            <w:tcW w:w="3984" w:type="dxa"/>
            <w:gridSpan w:val="2"/>
            <w:tcBorders>
              <w:top w:val="single" w:sz="4" w:space="0" w:color="auto"/>
              <w:left w:val="single" w:sz="4" w:space="0" w:color="auto"/>
              <w:right w:val="single" w:sz="4" w:space="0" w:color="auto"/>
            </w:tcBorders>
            <w:shd w:val="clear" w:color="auto" w:fill="FFFFFF"/>
          </w:tcPr>
          <w:p w:rsidR="00B00489" w:rsidRDefault="00B00489" w:rsidP="008F1F61">
            <w:pPr>
              <w:rPr>
                <w:sz w:val="10"/>
                <w:szCs w:val="10"/>
              </w:rPr>
            </w:pPr>
          </w:p>
        </w:tc>
      </w:tr>
      <w:tr w:rsidR="00B00489" w:rsidTr="008F1F61">
        <w:trPr>
          <w:trHeight w:val="1824"/>
        </w:trPr>
        <w:tc>
          <w:tcPr>
            <w:tcW w:w="518" w:type="dxa"/>
            <w:vMerge/>
            <w:tcBorders>
              <w:left w:val="single" w:sz="4" w:space="0" w:color="auto"/>
            </w:tcBorders>
            <w:shd w:val="clear" w:color="auto" w:fill="FFFFFF"/>
          </w:tcPr>
          <w:p w:rsidR="00B00489" w:rsidRDefault="00B00489" w:rsidP="008F1F61"/>
        </w:tc>
        <w:tc>
          <w:tcPr>
            <w:tcW w:w="5098" w:type="dxa"/>
            <w:tcBorders>
              <w:top w:val="single" w:sz="4" w:space="0" w:color="auto"/>
              <w:left w:val="single" w:sz="4" w:space="0" w:color="auto"/>
            </w:tcBorders>
            <w:shd w:val="clear" w:color="auto" w:fill="FFFFFF"/>
          </w:tcPr>
          <w:p w:rsidR="00B00489" w:rsidRDefault="00B00489" w:rsidP="008F1F61">
            <w:pPr>
              <w:pStyle w:val="4"/>
              <w:shd w:val="clear" w:color="auto" w:fill="auto"/>
              <w:spacing w:line="230" w:lineRule="exact"/>
              <w:ind w:firstLine="360"/>
              <w:jc w:val="left"/>
            </w:pPr>
            <w:r>
              <w:rPr>
                <w:rStyle w:val="ArialUnicodeMS9pt"/>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984" w:type="dxa"/>
            <w:gridSpan w:val="2"/>
            <w:tcBorders>
              <w:top w:val="single" w:sz="4" w:space="0" w:color="auto"/>
              <w:left w:val="single" w:sz="4" w:space="0" w:color="auto"/>
              <w:right w:val="single" w:sz="4" w:space="0" w:color="auto"/>
            </w:tcBorders>
            <w:shd w:val="clear" w:color="auto" w:fill="FFFFFF"/>
          </w:tcPr>
          <w:p w:rsidR="00B00489" w:rsidRDefault="00B00489" w:rsidP="008F1F61">
            <w:pPr>
              <w:rPr>
                <w:sz w:val="10"/>
                <w:szCs w:val="10"/>
              </w:rPr>
            </w:pPr>
          </w:p>
        </w:tc>
      </w:tr>
      <w:tr w:rsidR="00B00489" w:rsidTr="008F1F61">
        <w:trPr>
          <w:trHeight w:val="456"/>
        </w:trPr>
        <w:tc>
          <w:tcPr>
            <w:tcW w:w="518" w:type="dxa"/>
            <w:vMerge/>
            <w:tcBorders>
              <w:left w:val="single" w:sz="4" w:space="0" w:color="auto"/>
              <w:bottom w:val="single" w:sz="4" w:space="0" w:color="auto"/>
            </w:tcBorders>
            <w:shd w:val="clear" w:color="auto" w:fill="FFFFFF"/>
          </w:tcPr>
          <w:p w:rsidR="00B00489" w:rsidRDefault="00B00489" w:rsidP="008F1F61"/>
        </w:tc>
        <w:tc>
          <w:tcPr>
            <w:tcW w:w="5098" w:type="dxa"/>
            <w:tcBorders>
              <w:top w:val="single" w:sz="4" w:space="0" w:color="auto"/>
              <w:left w:val="single" w:sz="4" w:space="0" w:color="auto"/>
              <w:bottom w:val="single" w:sz="4" w:space="0" w:color="auto"/>
            </w:tcBorders>
            <w:shd w:val="clear" w:color="auto" w:fill="FFFFFF"/>
          </w:tcPr>
          <w:p w:rsidR="00B00489" w:rsidRDefault="00B00489" w:rsidP="008F1F61">
            <w:pPr>
              <w:pStyle w:val="4"/>
              <w:shd w:val="clear" w:color="auto" w:fill="auto"/>
              <w:spacing w:line="180" w:lineRule="exact"/>
              <w:ind w:firstLine="360"/>
              <w:jc w:val="left"/>
            </w:pPr>
            <w:r>
              <w:rPr>
                <w:rStyle w:val="ArialUnicodeMS9pt"/>
              </w:rPr>
              <w:t>Регистрационный номер и дата выдачи</w:t>
            </w:r>
          </w:p>
        </w:tc>
        <w:tc>
          <w:tcPr>
            <w:tcW w:w="3984" w:type="dxa"/>
            <w:gridSpan w:val="2"/>
            <w:tcBorders>
              <w:top w:val="single" w:sz="4" w:space="0" w:color="auto"/>
              <w:left w:val="single" w:sz="4" w:space="0" w:color="auto"/>
              <w:bottom w:val="single" w:sz="4" w:space="0" w:color="auto"/>
              <w:right w:val="single" w:sz="4" w:space="0" w:color="auto"/>
            </w:tcBorders>
            <w:shd w:val="clear" w:color="auto" w:fill="FFFFFF"/>
          </w:tcPr>
          <w:p w:rsidR="00B00489" w:rsidRDefault="00B00489" w:rsidP="008F1F61">
            <w:pPr>
              <w:rPr>
                <w:sz w:val="10"/>
                <w:szCs w:val="10"/>
              </w:rPr>
            </w:pPr>
          </w:p>
        </w:tc>
      </w:tr>
    </w:tbl>
    <w:p w:rsidR="00B00489" w:rsidRDefault="00B00489" w:rsidP="00B00489">
      <w:pPr>
        <w:rPr>
          <w:sz w:val="2"/>
          <w:szCs w:val="2"/>
        </w:rPr>
        <w:sectPr w:rsidR="00B00489" w:rsidSect="00B00489">
          <w:pgSz w:w="11909" w:h="16834"/>
          <w:pgMar w:top="1131" w:right="998" w:bottom="1246" w:left="979" w:header="0" w:footer="3" w:gutter="0"/>
          <w:cols w:space="720"/>
          <w:noEndnote/>
          <w:docGrid w:linePitch="360"/>
        </w:sectPr>
      </w:pPr>
    </w:p>
    <w:tbl>
      <w:tblPr>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18"/>
        <w:gridCol w:w="2126"/>
        <w:gridCol w:w="2126"/>
        <w:gridCol w:w="846"/>
        <w:gridCol w:w="2269"/>
        <w:gridCol w:w="2067"/>
      </w:tblGrid>
      <w:tr w:rsidR="00B00489" w:rsidTr="00B00489">
        <w:trPr>
          <w:trHeight w:val="1598"/>
        </w:trPr>
        <w:tc>
          <w:tcPr>
            <w:tcW w:w="518" w:type="dxa"/>
            <w:shd w:val="clear" w:color="auto" w:fill="FFFFFF"/>
          </w:tcPr>
          <w:p w:rsidR="00B00489" w:rsidRDefault="00B00489" w:rsidP="008F1F61">
            <w:pPr>
              <w:rPr>
                <w:sz w:val="10"/>
                <w:szCs w:val="10"/>
              </w:rPr>
            </w:pPr>
          </w:p>
        </w:tc>
        <w:tc>
          <w:tcPr>
            <w:tcW w:w="5098" w:type="dxa"/>
            <w:gridSpan w:val="3"/>
            <w:shd w:val="clear" w:color="auto" w:fill="FFFFFF"/>
          </w:tcPr>
          <w:p w:rsidR="00B00489" w:rsidRDefault="00B00489" w:rsidP="008F1F61">
            <w:pPr>
              <w:pStyle w:val="4"/>
              <w:shd w:val="clear" w:color="auto" w:fill="auto"/>
              <w:spacing w:line="230" w:lineRule="exact"/>
              <w:ind w:firstLine="0"/>
              <w:jc w:val="left"/>
            </w:pPr>
            <w:r>
              <w:rPr>
                <w:rStyle w:val="ArialUnicodeMS9pt"/>
              </w:rPr>
              <w:t>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&lt;6&gt;</w:t>
            </w:r>
          </w:p>
        </w:tc>
        <w:tc>
          <w:tcPr>
            <w:tcW w:w="4336" w:type="dxa"/>
            <w:gridSpan w:val="2"/>
            <w:shd w:val="clear" w:color="auto" w:fill="FFFFFF"/>
          </w:tcPr>
          <w:p w:rsidR="00B00489" w:rsidRDefault="00B00489" w:rsidP="008F1F61">
            <w:pPr>
              <w:rPr>
                <w:sz w:val="10"/>
                <w:szCs w:val="10"/>
              </w:rPr>
            </w:pPr>
          </w:p>
        </w:tc>
      </w:tr>
      <w:tr w:rsidR="00B00489" w:rsidTr="00B00489">
        <w:trPr>
          <w:trHeight w:val="1363"/>
        </w:trPr>
        <w:tc>
          <w:tcPr>
            <w:tcW w:w="518" w:type="dxa"/>
            <w:vMerge w:val="restart"/>
            <w:shd w:val="clear" w:color="auto" w:fill="FFFFFF"/>
          </w:tcPr>
          <w:p w:rsidR="00B00489" w:rsidRDefault="00B00489" w:rsidP="008F1F61">
            <w:pPr>
              <w:rPr>
                <w:sz w:val="10"/>
                <w:szCs w:val="10"/>
              </w:rPr>
            </w:pPr>
          </w:p>
        </w:tc>
        <w:tc>
          <w:tcPr>
            <w:tcW w:w="5098" w:type="dxa"/>
            <w:gridSpan w:val="3"/>
            <w:shd w:val="clear" w:color="auto" w:fill="FFFFFF"/>
          </w:tcPr>
          <w:p w:rsidR="00B00489" w:rsidRDefault="00B00489" w:rsidP="008F1F61">
            <w:pPr>
              <w:pStyle w:val="4"/>
              <w:shd w:val="clear" w:color="auto" w:fill="auto"/>
              <w:spacing w:line="230" w:lineRule="exact"/>
              <w:ind w:firstLine="360"/>
              <w:jc w:val="left"/>
            </w:pPr>
            <w:r>
              <w:rPr>
                <w:rStyle w:val="ArialUnicodeMS9pt"/>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&lt;7&gt;</w:t>
            </w:r>
          </w:p>
        </w:tc>
        <w:tc>
          <w:tcPr>
            <w:tcW w:w="4336" w:type="dxa"/>
            <w:gridSpan w:val="2"/>
            <w:shd w:val="clear" w:color="auto" w:fill="FFFFFF"/>
          </w:tcPr>
          <w:p w:rsidR="00B00489" w:rsidRDefault="00B00489" w:rsidP="008F1F61">
            <w:pPr>
              <w:rPr>
                <w:sz w:val="10"/>
                <w:szCs w:val="10"/>
              </w:rPr>
            </w:pPr>
          </w:p>
        </w:tc>
      </w:tr>
      <w:tr w:rsidR="00B00489" w:rsidTr="00B00489">
        <w:trPr>
          <w:trHeight w:val="1133"/>
        </w:trPr>
        <w:tc>
          <w:tcPr>
            <w:tcW w:w="518" w:type="dxa"/>
            <w:vMerge/>
            <w:shd w:val="clear" w:color="auto" w:fill="FFFFFF"/>
          </w:tcPr>
          <w:p w:rsidR="00B00489" w:rsidRDefault="00B00489" w:rsidP="008F1F61"/>
        </w:tc>
        <w:tc>
          <w:tcPr>
            <w:tcW w:w="5098" w:type="dxa"/>
            <w:gridSpan w:val="3"/>
            <w:shd w:val="clear" w:color="auto" w:fill="FFFFFF"/>
          </w:tcPr>
          <w:p w:rsidR="00B00489" w:rsidRDefault="00B00489" w:rsidP="008F1F61">
            <w:pPr>
              <w:pStyle w:val="4"/>
              <w:shd w:val="clear" w:color="auto" w:fill="auto"/>
              <w:spacing w:line="230" w:lineRule="exact"/>
              <w:ind w:firstLine="360"/>
              <w:jc w:val="left"/>
            </w:pPr>
            <w:r>
              <w:rPr>
                <w:rStyle w:val="ArialUnicodeMS9pt"/>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&lt;7&gt;</w:t>
            </w:r>
          </w:p>
        </w:tc>
        <w:tc>
          <w:tcPr>
            <w:tcW w:w="4336" w:type="dxa"/>
            <w:gridSpan w:val="2"/>
            <w:shd w:val="clear" w:color="auto" w:fill="FFFFFF"/>
          </w:tcPr>
          <w:p w:rsidR="00B00489" w:rsidRDefault="00B00489" w:rsidP="008F1F61">
            <w:pPr>
              <w:rPr>
                <w:sz w:val="10"/>
                <w:szCs w:val="10"/>
              </w:rPr>
            </w:pPr>
          </w:p>
        </w:tc>
      </w:tr>
      <w:tr w:rsidR="00B00489" w:rsidTr="00B00489">
        <w:trPr>
          <w:trHeight w:val="677"/>
        </w:trPr>
        <w:tc>
          <w:tcPr>
            <w:tcW w:w="518" w:type="dxa"/>
            <w:vMerge/>
            <w:shd w:val="clear" w:color="auto" w:fill="FFFFFF"/>
          </w:tcPr>
          <w:p w:rsidR="00B00489" w:rsidRDefault="00B00489" w:rsidP="008F1F61"/>
        </w:tc>
        <w:tc>
          <w:tcPr>
            <w:tcW w:w="5098" w:type="dxa"/>
            <w:gridSpan w:val="3"/>
            <w:shd w:val="clear" w:color="auto" w:fill="FFFFFF"/>
          </w:tcPr>
          <w:p w:rsidR="00B00489" w:rsidRDefault="00B00489" w:rsidP="008F1F61">
            <w:pPr>
              <w:pStyle w:val="4"/>
              <w:shd w:val="clear" w:color="auto" w:fill="auto"/>
              <w:spacing w:line="230" w:lineRule="exact"/>
              <w:ind w:firstLine="360"/>
              <w:jc w:val="left"/>
            </w:pPr>
            <w:r>
              <w:rPr>
                <w:rStyle w:val="ArialUnicodeMS9pt"/>
              </w:rPr>
              <w:t>Кадастровый номер реконструируемого объекта капитального строительства &lt;8&gt;</w:t>
            </w:r>
          </w:p>
        </w:tc>
        <w:tc>
          <w:tcPr>
            <w:tcW w:w="4336" w:type="dxa"/>
            <w:gridSpan w:val="2"/>
            <w:shd w:val="clear" w:color="auto" w:fill="FFFFFF"/>
          </w:tcPr>
          <w:p w:rsidR="00B00489" w:rsidRDefault="00B00489" w:rsidP="008F1F61">
            <w:pPr>
              <w:rPr>
                <w:sz w:val="10"/>
                <w:szCs w:val="10"/>
              </w:rPr>
            </w:pPr>
          </w:p>
        </w:tc>
      </w:tr>
      <w:tr w:rsidR="00B00489" w:rsidTr="00B00489">
        <w:trPr>
          <w:trHeight w:val="672"/>
        </w:trPr>
        <w:tc>
          <w:tcPr>
            <w:tcW w:w="518" w:type="dxa"/>
            <w:shd w:val="clear" w:color="auto" w:fill="FFFFFF"/>
          </w:tcPr>
          <w:p w:rsidR="00B00489" w:rsidRDefault="00B00489" w:rsidP="008F1F61">
            <w:pPr>
              <w:pStyle w:val="4"/>
              <w:shd w:val="clear" w:color="auto" w:fill="auto"/>
              <w:spacing w:line="180" w:lineRule="exact"/>
              <w:ind w:firstLine="0"/>
              <w:jc w:val="left"/>
            </w:pPr>
            <w:r>
              <w:rPr>
                <w:rStyle w:val="ArialUnicodeMS9pt"/>
              </w:rPr>
              <w:t>.1.</w:t>
            </w:r>
          </w:p>
        </w:tc>
        <w:tc>
          <w:tcPr>
            <w:tcW w:w="5098" w:type="dxa"/>
            <w:gridSpan w:val="3"/>
            <w:shd w:val="clear" w:color="auto" w:fill="FFFFFF"/>
          </w:tcPr>
          <w:p w:rsidR="00B00489" w:rsidRDefault="00B00489" w:rsidP="008F1F61">
            <w:pPr>
              <w:pStyle w:val="4"/>
              <w:shd w:val="clear" w:color="auto" w:fill="auto"/>
              <w:spacing w:line="230" w:lineRule="exact"/>
              <w:ind w:firstLine="360"/>
              <w:jc w:val="left"/>
            </w:pPr>
            <w:r>
              <w:rPr>
                <w:rStyle w:val="ArialUnicodeMS9pt"/>
              </w:rPr>
              <w:t>Сведения о градостроительном плане земельного участка &lt;9&gt;</w:t>
            </w:r>
          </w:p>
        </w:tc>
        <w:tc>
          <w:tcPr>
            <w:tcW w:w="4336" w:type="dxa"/>
            <w:gridSpan w:val="2"/>
            <w:shd w:val="clear" w:color="auto" w:fill="FFFFFF"/>
          </w:tcPr>
          <w:p w:rsidR="00B00489" w:rsidRDefault="00B00489" w:rsidP="008F1F61">
            <w:pPr>
              <w:rPr>
                <w:sz w:val="10"/>
                <w:szCs w:val="10"/>
              </w:rPr>
            </w:pPr>
          </w:p>
        </w:tc>
      </w:tr>
      <w:tr w:rsidR="00B00489" w:rsidTr="00B00489">
        <w:trPr>
          <w:trHeight w:val="677"/>
        </w:trPr>
        <w:tc>
          <w:tcPr>
            <w:tcW w:w="518" w:type="dxa"/>
            <w:shd w:val="clear" w:color="auto" w:fill="FFFFFF"/>
          </w:tcPr>
          <w:p w:rsidR="00B00489" w:rsidRDefault="00B00489" w:rsidP="008F1F61">
            <w:pPr>
              <w:pStyle w:val="4"/>
              <w:shd w:val="clear" w:color="auto" w:fill="auto"/>
              <w:spacing w:line="180" w:lineRule="exact"/>
              <w:ind w:firstLine="0"/>
              <w:jc w:val="left"/>
            </w:pPr>
            <w:r>
              <w:rPr>
                <w:rStyle w:val="ArialUnicodeMS9pt"/>
              </w:rPr>
              <w:t>.2.</w:t>
            </w:r>
          </w:p>
        </w:tc>
        <w:tc>
          <w:tcPr>
            <w:tcW w:w="5098" w:type="dxa"/>
            <w:gridSpan w:val="3"/>
            <w:shd w:val="clear" w:color="auto" w:fill="FFFFFF"/>
          </w:tcPr>
          <w:p w:rsidR="00B00489" w:rsidRDefault="00B00489" w:rsidP="008F1F61">
            <w:pPr>
              <w:pStyle w:val="4"/>
              <w:shd w:val="clear" w:color="auto" w:fill="auto"/>
              <w:spacing w:line="226" w:lineRule="exact"/>
              <w:ind w:firstLine="360"/>
              <w:jc w:val="left"/>
            </w:pPr>
            <w:r>
              <w:rPr>
                <w:rStyle w:val="ArialUnicodeMS9pt"/>
              </w:rPr>
              <w:t>3 Сведения о проекте планировки и проекте межевания территории &lt;10&gt;</w:t>
            </w:r>
          </w:p>
        </w:tc>
        <w:tc>
          <w:tcPr>
            <w:tcW w:w="4336" w:type="dxa"/>
            <w:gridSpan w:val="2"/>
            <w:shd w:val="clear" w:color="auto" w:fill="FFFFFF"/>
          </w:tcPr>
          <w:p w:rsidR="00B00489" w:rsidRDefault="00B00489" w:rsidP="008F1F61">
            <w:pPr>
              <w:rPr>
                <w:sz w:val="10"/>
                <w:szCs w:val="10"/>
              </w:rPr>
            </w:pPr>
          </w:p>
        </w:tc>
      </w:tr>
      <w:tr w:rsidR="00B00489" w:rsidTr="00B00489">
        <w:trPr>
          <w:trHeight w:val="1824"/>
        </w:trPr>
        <w:tc>
          <w:tcPr>
            <w:tcW w:w="518" w:type="dxa"/>
            <w:shd w:val="clear" w:color="auto" w:fill="FFFFFF"/>
          </w:tcPr>
          <w:p w:rsidR="00B00489" w:rsidRDefault="00B00489" w:rsidP="008F1F61">
            <w:pPr>
              <w:pStyle w:val="4"/>
              <w:shd w:val="clear" w:color="auto" w:fill="auto"/>
              <w:spacing w:line="180" w:lineRule="exact"/>
              <w:ind w:firstLine="0"/>
              <w:jc w:val="left"/>
            </w:pPr>
            <w:r>
              <w:rPr>
                <w:rStyle w:val="ArialUnicodeMS9pt"/>
              </w:rPr>
              <w:t>.3.</w:t>
            </w:r>
          </w:p>
        </w:tc>
        <w:tc>
          <w:tcPr>
            <w:tcW w:w="5098" w:type="dxa"/>
            <w:gridSpan w:val="3"/>
            <w:shd w:val="clear" w:color="auto" w:fill="FFFFFF"/>
          </w:tcPr>
          <w:p w:rsidR="00B00489" w:rsidRDefault="00B00489" w:rsidP="008F1F61">
            <w:pPr>
              <w:pStyle w:val="4"/>
              <w:shd w:val="clear" w:color="auto" w:fill="auto"/>
              <w:spacing w:line="226" w:lineRule="exact"/>
              <w:ind w:firstLine="360"/>
              <w:jc w:val="left"/>
            </w:pPr>
            <w:r>
              <w:rPr>
                <w:rStyle w:val="ArialUnicodeMS9pt"/>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&lt;11&gt;</w:t>
            </w:r>
          </w:p>
        </w:tc>
        <w:tc>
          <w:tcPr>
            <w:tcW w:w="4336" w:type="dxa"/>
            <w:gridSpan w:val="2"/>
            <w:shd w:val="clear" w:color="auto" w:fill="FFFFFF"/>
          </w:tcPr>
          <w:p w:rsidR="00B00489" w:rsidRDefault="00B00489" w:rsidP="008F1F61">
            <w:pPr>
              <w:rPr>
                <w:sz w:val="10"/>
                <w:szCs w:val="10"/>
              </w:rPr>
            </w:pPr>
          </w:p>
        </w:tc>
      </w:tr>
      <w:tr w:rsidR="00B00489" w:rsidTr="00B00489">
        <w:trPr>
          <w:trHeight w:val="1133"/>
        </w:trPr>
        <w:tc>
          <w:tcPr>
            <w:tcW w:w="518" w:type="dxa"/>
            <w:vMerge w:val="restart"/>
            <w:shd w:val="clear" w:color="auto" w:fill="FFFFFF"/>
          </w:tcPr>
          <w:p w:rsidR="00B00489" w:rsidRDefault="00B00489" w:rsidP="008F1F61">
            <w:pPr>
              <w:rPr>
                <w:sz w:val="10"/>
                <w:szCs w:val="10"/>
              </w:rPr>
            </w:pPr>
          </w:p>
        </w:tc>
        <w:tc>
          <w:tcPr>
            <w:tcW w:w="9434" w:type="dxa"/>
            <w:gridSpan w:val="5"/>
            <w:shd w:val="clear" w:color="auto" w:fill="FFFFFF"/>
          </w:tcPr>
          <w:p w:rsidR="00B00489" w:rsidRDefault="00B00489" w:rsidP="008F1F61">
            <w:pPr>
              <w:pStyle w:val="4"/>
              <w:shd w:val="clear" w:color="auto" w:fill="auto"/>
              <w:spacing w:line="230" w:lineRule="exact"/>
              <w:ind w:firstLine="360"/>
              <w:jc w:val="left"/>
            </w:pPr>
            <w:r>
              <w:rPr>
                <w:rStyle w:val="ArialUnicodeMS9pt"/>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&lt;12&gt;</w:t>
            </w:r>
          </w:p>
        </w:tc>
      </w:tr>
      <w:tr w:rsidR="00B00489" w:rsidTr="00B00489">
        <w:trPr>
          <w:trHeight w:val="672"/>
        </w:trPr>
        <w:tc>
          <w:tcPr>
            <w:tcW w:w="518" w:type="dxa"/>
            <w:vMerge/>
            <w:shd w:val="clear" w:color="auto" w:fill="FFFFFF"/>
          </w:tcPr>
          <w:p w:rsidR="00B00489" w:rsidRDefault="00B00489" w:rsidP="008F1F61"/>
        </w:tc>
        <w:tc>
          <w:tcPr>
            <w:tcW w:w="9434" w:type="dxa"/>
            <w:gridSpan w:val="5"/>
            <w:shd w:val="clear" w:color="auto" w:fill="FFFFFF"/>
          </w:tcPr>
          <w:p w:rsidR="00B00489" w:rsidRDefault="00B00489" w:rsidP="008F1F61">
            <w:pPr>
              <w:pStyle w:val="4"/>
              <w:shd w:val="clear" w:color="auto" w:fill="auto"/>
              <w:spacing w:line="230" w:lineRule="exact"/>
              <w:ind w:firstLine="360"/>
              <w:jc w:val="left"/>
            </w:pPr>
            <w:r>
              <w:rPr>
                <w:rStyle w:val="ArialUnicodeMS9pt"/>
              </w:rPr>
              <w:t>Наименование объекта капитального строительства, входящего в состав имущественного комплекса, в соответствии с проектной документацией: &lt;13&gt;</w:t>
            </w:r>
          </w:p>
        </w:tc>
      </w:tr>
      <w:tr w:rsidR="00B00489" w:rsidTr="00B00489">
        <w:trPr>
          <w:trHeight w:val="677"/>
        </w:trPr>
        <w:tc>
          <w:tcPr>
            <w:tcW w:w="518" w:type="dxa"/>
            <w:vMerge/>
            <w:shd w:val="clear" w:color="auto" w:fill="FFFFFF"/>
          </w:tcPr>
          <w:p w:rsidR="00B00489" w:rsidRDefault="00B00489" w:rsidP="008F1F61"/>
        </w:tc>
        <w:tc>
          <w:tcPr>
            <w:tcW w:w="2126" w:type="dxa"/>
            <w:shd w:val="clear" w:color="auto" w:fill="FFFFFF"/>
          </w:tcPr>
          <w:p w:rsidR="00B00489" w:rsidRDefault="00B00489" w:rsidP="008F1F61">
            <w:pPr>
              <w:pStyle w:val="4"/>
              <w:shd w:val="clear" w:color="auto" w:fill="auto"/>
              <w:spacing w:line="226" w:lineRule="exact"/>
              <w:ind w:firstLine="360"/>
              <w:jc w:val="left"/>
            </w:pPr>
            <w:r>
              <w:rPr>
                <w:rStyle w:val="ArialUnicodeMS9pt"/>
              </w:rPr>
              <w:t>Общая площадь (кв. м):</w:t>
            </w:r>
          </w:p>
        </w:tc>
        <w:tc>
          <w:tcPr>
            <w:tcW w:w="2126" w:type="dxa"/>
            <w:shd w:val="clear" w:color="auto" w:fill="FFFFFF"/>
          </w:tcPr>
          <w:p w:rsidR="00B00489" w:rsidRDefault="00B00489" w:rsidP="008F1F61">
            <w:pPr>
              <w:rPr>
                <w:sz w:val="10"/>
                <w:szCs w:val="10"/>
              </w:rPr>
            </w:pPr>
          </w:p>
        </w:tc>
        <w:tc>
          <w:tcPr>
            <w:tcW w:w="3115" w:type="dxa"/>
            <w:gridSpan w:val="2"/>
            <w:shd w:val="clear" w:color="auto" w:fill="FFFFFF"/>
          </w:tcPr>
          <w:p w:rsidR="00B00489" w:rsidRDefault="00B00489" w:rsidP="008F1F61">
            <w:pPr>
              <w:pStyle w:val="4"/>
              <w:shd w:val="clear" w:color="auto" w:fill="auto"/>
              <w:spacing w:line="180" w:lineRule="exact"/>
              <w:ind w:firstLine="0"/>
              <w:jc w:val="left"/>
            </w:pPr>
            <w:r>
              <w:rPr>
                <w:rStyle w:val="ArialUnicodeMS9pt"/>
              </w:rPr>
              <w:t>Площадь участка (кв.</w:t>
            </w:r>
          </w:p>
          <w:p w:rsidR="00B00489" w:rsidRDefault="00B00489" w:rsidP="008F1F61">
            <w:pPr>
              <w:pStyle w:val="4"/>
              <w:shd w:val="clear" w:color="auto" w:fill="auto"/>
              <w:spacing w:line="180" w:lineRule="exact"/>
              <w:ind w:firstLine="0"/>
              <w:jc w:val="left"/>
            </w:pPr>
            <w:r>
              <w:rPr>
                <w:rStyle w:val="ArialUnicodeMS9pt"/>
              </w:rPr>
              <w:t>м):</w:t>
            </w:r>
          </w:p>
        </w:tc>
        <w:tc>
          <w:tcPr>
            <w:tcW w:w="2067" w:type="dxa"/>
            <w:shd w:val="clear" w:color="auto" w:fill="FFFFFF"/>
          </w:tcPr>
          <w:p w:rsidR="00B00489" w:rsidRDefault="00B00489" w:rsidP="008F1F61">
            <w:pPr>
              <w:rPr>
                <w:sz w:val="10"/>
                <w:szCs w:val="10"/>
              </w:rPr>
            </w:pPr>
          </w:p>
        </w:tc>
      </w:tr>
      <w:tr w:rsidR="00B00489" w:rsidTr="00B00489">
        <w:trPr>
          <w:trHeight w:val="902"/>
        </w:trPr>
        <w:tc>
          <w:tcPr>
            <w:tcW w:w="518" w:type="dxa"/>
            <w:vMerge/>
            <w:shd w:val="clear" w:color="auto" w:fill="FFFFFF"/>
          </w:tcPr>
          <w:p w:rsidR="00B00489" w:rsidRDefault="00B00489" w:rsidP="008F1F61"/>
        </w:tc>
        <w:tc>
          <w:tcPr>
            <w:tcW w:w="2126" w:type="dxa"/>
            <w:shd w:val="clear" w:color="auto" w:fill="FFFFFF"/>
          </w:tcPr>
          <w:p w:rsidR="00B00489" w:rsidRDefault="00B00489" w:rsidP="008F1F61">
            <w:pPr>
              <w:pStyle w:val="4"/>
              <w:shd w:val="clear" w:color="auto" w:fill="auto"/>
              <w:spacing w:line="180" w:lineRule="exact"/>
              <w:ind w:firstLine="360"/>
              <w:jc w:val="left"/>
            </w:pPr>
            <w:r>
              <w:rPr>
                <w:rStyle w:val="ArialUnicodeMS9pt"/>
              </w:rPr>
              <w:t>Объем (куб.</w:t>
            </w:r>
          </w:p>
          <w:p w:rsidR="00B00489" w:rsidRDefault="00B00489" w:rsidP="008F1F61">
            <w:pPr>
              <w:pStyle w:val="4"/>
              <w:shd w:val="clear" w:color="auto" w:fill="auto"/>
              <w:spacing w:line="180" w:lineRule="exact"/>
              <w:ind w:firstLine="0"/>
              <w:jc w:val="left"/>
            </w:pPr>
            <w:r>
              <w:rPr>
                <w:rStyle w:val="ArialUnicodeMS9pt"/>
              </w:rPr>
              <w:t>м):</w:t>
            </w:r>
          </w:p>
        </w:tc>
        <w:tc>
          <w:tcPr>
            <w:tcW w:w="2126" w:type="dxa"/>
            <w:shd w:val="clear" w:color="auto" w:fill="FFFFFF"/>
          </w:tcPr>
          <w:p w:rsidR="00B00489" w:rsidRDefault="00B00489" w:rsidP="008F1F61">
            <w:pPr>
              <w:rPr>
                <w:sz w:val="10"/>
                <w:szCs w:val="10"/>
              </w:rPr>
            </w:pPr>
          </w:p>
        </w:tc>
        <w:tc>
          <w:tcPr>
            <w:tcW w:w="3115" w:type="dxa"/>
            <w:gridSpan w:val="2"/>
            <w:shd w:val="clear" w:color="auto" w:fill="FFFFFF"/>
          </w:tcPr>
          <w:p w:rsidR="00B00489" w:rsidRDefault="00B00489" w:rsidP="008F1F61">
            <w:pPr>
              <w:pStyle w:val="4"/>
              <w:shd w:val="clear" w:color="auto" w:fill="auto"/>
              <w:spacing w:line="230" w:lineRule="exact"/>
              <w:ind w:firstLine="0"/>
              <w:jc w:val="left"/>
            </w:pPr>
            <w:r>
              <w:rPr>
                <w:rStyle w:val="ArialUnicodeMS9pt"/>
              </w:rPr>
              <w:t>в том числе подземной части (куб.</w:t>
            </w:r>
          </w:p>
          <w:p w:rsidR="00B00489" w:rsidRDefault="00B00489" w:rsidP="008F1F61">
            <w:pPr>
              <w:pStyle w:val="4"/>
              <w:shd w:val="clear" w:color="auto" w:fill="auto"/>
              <w:spacing w:line="230" w:lineRule="exact"/>
              <w:ind w:firstLine="0"/>
              <w:jc w:val="left"/>
            </w:pPr>
            <w:r>
              <w:rPr>
                <w:rStyle w:val="ArialUnicodeMS9pt"/>
              </w:rPr>
              <w:t>м):</w:t>
            </w:r>
          </w:p>
        </w:tc>
        <w:tc>
          <w:tcPr>
            <w:tcW w:w="2067" w:type="dxa"/>
            <w:shd w:val="clear" w:color="auto" w:fill="FFFFFF"/>
          </w:tcPr>
          <w:p w:rsidR="00B00489" w:rsidRDefault="00B00489" w:rsidP="008F1F61">
            <w:pPr>
              <w:rPr>
                <w:sz w:val="10"/>
                <w:szCs w:val="10"/>
              </w:rPr>
            </w:pPr>
          </w:p>
        </w:tc>
      </w:tr>
      <w:tr w:rsidR="00B00489" w:rsidTr="00B00489">
        <w:trPr>
          <w:trHeight w:val="672"/>
        </w:trPr>
        <w:tc>
          <w:tcPr>
            <w:tcW w:w="518" w:type="dxa"/>
            <w:vMerge/>
            <w:shd w:val="clear" w:color="auto" w:fill="FFFFFF"/>
          </w:tcPr>
          <w:p w:rsidR="00B00489" w:rsidRDefault="00B00489" w:rsidP="008F1F61"/>
        </w:tc>
        <w:tc>
          <w:tcPr>
            <w:tcW w:w="2126" w:type="dxa"/>
            <w:shd w:val="clear" w:color="auto" w:fill="FFFFFF"/>
          </w:tcPr>
          <w:p w:rsidR="00B00489" w:rsidRDefault="00B00489" w:rsidP="008F1F61">
            <w:pPr>
              <w:pStyle w:val="4"/>
              <w:shd w:val="clear" w:color="auto" w:fill="auto"/>
              <w:spacing w:line="230" w:lineRule="exact"/>
              <w:ind w:firstLine="360"/>
              <w:jc w:val="left"/>
            </w:pPr>
            <w:r>
              <w:rPr>
                <w:rStyle w:val="ArialUnicodeMS9pt"/>
              </w:rPr>
              <w:t>Количество этажей (шт.):</w:t>
            </w:r>
          </w:p>
        </w:tc>
        <w:tc>
          <w:tcPr>
            <w:tcW w:w="2126" w:type="dxa"/>
            <w:shd w:val="clear" w:color="auto" w:fill="FFFFFF"/>
          </w:tcPr>
          <w:p w:rsidR="00B00489" w:rsidRDefault="00B00489" w:rsidP="008F1F61">
            <w:pPr>
              <w:rPr>
                <w:sz w:val="10"/>
                <w:szCs w:val="10"/>
              </w:rPr>
            </w:pPr>
          </w:p>
        </w:tc>
        <w:tc>
          <w:tcPr>
            <w:tcW w:w="3115" w:type="dxa"/>
            <w:gridSpan w:val="2"/>
            <w:shd w:val="clear" w:color="auto" w:fill="FFFFFF"/>
          </w:tcPr>
          <w:p w:rsidR="00B00489" w:rsidRDefault="00B00489" w:rsidP="008F1F61">
            <w:pPr>
              <w:pStyle w:val="4"/>
              <w:shd w:val="clear" w:color="auto" w:fill="auto"/>
              <w:spacing w:line="180" w:lineRule="exact"/>
              <w:ind w:firstLine="0"/>
              <w:jc w:val="left"/>
            </w:pPr>
            <w:r>
              <w:rPr>
                <w:rStyle w:val="ArialUnicodeMS9pt"/>
              </w:rPr>
              <w:t>Высота (м):</w:t>
            </w:r>
          </w:p>
        </w:tc>
        <w:tc>
          <w:tcPr>
            <w:tcW w:w="2067" w:type="dxa"/>
            <w:shd w:val="clear" w:color="auto" w:fill="FFFFFF"/>
          </w:tcPr>
          <w:p w:rsidR="00B00489" w:rsidRDefault="00B00489" w:rsidP="008F1F61">
            <w:pPr>
              <w:rPr>
                <w:sz w:val="10"/>
                <w:szCs w:val="10"/>
              </w:rPr>
            </w:pPr>
          </w:p>
        </w:tc>
      </w:tr>
      <w:tr w:rsidR="00B00489" w:rsidTr="00B00489">
        <w:trPr>
          <w:trHeight w:val="907"/>
        </w:trPr>
        <w:tc>
          <w:tcPr>
            <w:tcW w:w="518" w:type="dxa"/>
            <w:vMerge/>
            <w:shd w:val="clear" w:color="auto" w:fill="FFFFFF"/>
          </w:tcPr>
          <w:p w:rsidR="00B00489" w:rsidRDefault="00B00489" w:rsidP="008F1F61"/>
        </w:tc>
        <w:tc>
          <w:tcPr>
            <w:tcW w:w="2126" w:type="dxa"/>
            <w:shd w:val="clear" w:color="auto" w:fill="FFFFFF"/>
          </w:tcPr>
          <w:p w:rsidR="00B00489" w:rsidRDefault="00B00489" w:rsidP="008F1F61">
            <w:pPr>
              <w:pStyle w:val="4"/>
              <w:shd w:val="clear" w:color="auto" w:fill="auto"/>
              <w:spacing w:line="230" w:lineRule="exact"/>
              <w:ind w:firstLine="360"/>
              <w:jc w:val="left"/>
            </w:pPr>
            <w:r>
              <w:rPr>
                <w:rStyle w:val="ArialUnicodeMS9pt"/>
              </w:rPr>
              <w:t>Количество подземных этажей (шт.):</w:t>
            </w:r>
          </w:p>
        </w:tc>
        <w:tc>
          <w:tcPr>
            <w:tcW w:w="2126" w:type="dxa"/>
            <w:shd w:val="clear" w:color="auto" w:fill="FFFFFF"/>
          </w:tcPr>
          <w:p w:rsidR="00B00489" w:rsidRDefault="00B00489" w:rsidP="008F1F61">
            <w:pPr>
              <w:rPr>
                <w:sz w:val="10"/>
                <w:szCs w:val="10"/>
              </w:rPr>
            </w:pPr>
          </w:p>
        </w:tc>
        <w:tc>
          <w:tcPr>
            <w:tcW w:w="3115" w:type="dxa"/>
            <w:gridSpan w:val="2"/>
            <w:vMerge w:val="restart"/>
            <w:shd w:val="clear" w:color="auto" w:fill="FFFFFF"/>
          </w:tcPr>
          <w:p w:rsidR="00B00489" w:rsidRDefault="00B00489" w:rsidP="008F1F61">
            <w:pPr>
              <w:pStyle w:val="4"/>
              <w:shd w:val="clear" w:color="auto" w:fill="auto"/>
              <w:spacing w:line="180" w:lineRule="exact"/>
              <w:ind w:firstLine="0"/>
              <w:jc w:val="left"/>
            </w:pPr>
            <w:r>
              <w:rPr>
                <w:rStyle w:val="ArialUnicodeMS9pt"/>
              </w:rPr>
              <w:t>Вместимость (чел.):</w:t>
            </w:r>
          </w:p>
        </w:tc>
        <w:tc>
          <w:tcPr>
            <w:tcW w:w="2067" w:type="dxa"/>
            <w:vMerge w:val="restart"/>
            <w:shd w:val="clear" w:color="auto" w:fill="FFFFFF"/>
          </w:tcPr>
          <w:p w:rsidR="00B00489" w:rsidRDefault="00B00489" w:rsidP="008F1F61">
            <w:pPr>
              <w:rPr>
                <w:sz w:val="10"/>
                <w:szCs w:val="10"/>
              </w:rPr>
            </w:pPr>
          </w:p>
        </w:tc>
      </w:tr>
      <w:tr w:rsidR="00B00489" w:rsidTr="00B00489">
        <w:trPr>
          <w:trHeight w:val="672"/>
        </w:trPr>
        <w:tc>
          <w:tcPr>
            <w:tcW w:w="518" w:type="dxa"/>
            <w:vMerge/>
            <w:shd w:val="clear" w:color="auto" w:fill="FFFFFF"/>
          </w:tcPr>
          <w:p w:rsidR="00B00489" w:rsidRDefault="00B00489" w:rsidP="008F1F61"/>
        </w:tc>
        <w:tc>
          <w:tcPr>
            <w:tcW w:w="2126" w:type="dxa"/>
            <w:shd w:val="clear" w:color="auto" w:fill="FFFFFF"/>
          </w:tcPr>
          <w:p w:rsidR="00B00489" w:rsidRDefault="00B00489" w:rsidP="008F1F61">
            <w:pPr>
              <w:pStyle w:val="4"/>
              <w:shd w:val="clear" w:color="auto" w:fill="auto"/>
              <w:spacing w:line="230" w:lineRule="exact"/>
              <w:ind w:firstLine="360"/>
              <w:jc w:val="left"/>
            </w:pPr>
            <w:r>
              <w:rPr>
                <w:rStyle w:val="ArialUnicodeMS9pt"/>
              </w:rPr>
              <w:t>Площадь застройки (кв. м):</w:t>
            </w:r>
          </w:p>
        </w:tc>
        <w:tc>
          <w:tcPr>
            <w:tcW w:w="2126" w:type="dxa"/>
            <w:shd w:val="clear" w:color="auto" w:fill="FFFFFF"/>
          </w:tcPr>
          <w:p w:rsidR="00B00489" w:rsidRDefault="00B00489" w:rsidP="008F1F61">
            <w:pPr>
              <w:rPr>
                <w:sz w:val="10"/>
                <w:szCs w:val="10"/>
              </w:rPr>
            </w:pPr>
          </w:p>
        </w:tc>
        <w:tc>
          <w:tcPr>
            <w:tcW w:w="3115" w:type="dxa"/>
            <w:gridSpan w:val="2"/>
            <w:vMerge/>
            <w:shd w:val="clear" w:color="auto" w:fill="FFFFFF"/>
          </w:tcPr>
          <w:p w:rsidR="00B00489" w:rsidRDefault="00B00489" w:rsidP="008F1F61"/>
        </w:tc>
        <w:tc>
          <w:tcPr>
            <w:tcW w:w="2067" w:type="dxa"/>
            <w:vMerge/>
            <w:shd w:val="clear" w:color="auto" w:fill="FFFFFF"/>
          </w:tcPr>
          <w:p w:rsidR="00B00489" w:rsidRDefault="00B00489" w:rsidP="008F1F61"/>
        </w:tc>
      </w:tr>
      <w:tr w:rsidR="00B00489" w:rsidTr="00B00489">
        <w:trPr>
          <w:trHeight w:val="672"/>
        </w:trPr>
        <w:tc>
          <w:tcPr>
            <w:tcW w:w="518" w:type="dxa"/>
            <w:vMerge/>
            <w:shd w:val="clear" w:color="auto" w:fill="FFFFFF"/>
          </w:tcPr>
          <w:p w:rsidR="00B00489" w:rsidRDefault="00B00489" w:rsidP="008F1F61"/>
        </w:tc>
        <w:tc>
          <w:tcPr>
            <w:tcW w:w="2126" w:type="dxa"/>
            <w:shd w:val="clear" w:color="auto" w:fill="FFFFFF"/>
          </w:tcPr>
          <w:p w:rsidR="00B00489" w:rsidRDefault="00B00489" w:rsidP="008F1F61">
            <w:pPr>
              <w:pStyle w:val="4"/>
              <w:shd w:val="clear" w:color="auto" w:fill="auto"/>
              <w:spacing w:line="230" w:lineRule="exact"/>
              <w:ind w:firstLine="360"/>
              <w:jc w:val="left"/>
            </w:pPr>
            <w:r>
              <w:rPr>
                <w:rStyle w:val="ArialUnicodeMS9pt"/>
              </w:rPr>
              <w:t>Иные показатели &lt;14&gt;:</w:t>
            </w:r>
          </w:p>
        </w:tc>
        <w:tc>
          <w:tcPr>
            <w:tcW w:w="7308" w:type="dxa"/>
            <w:gridSpan w:val="4"/>
            <w:shd w:val="clear" w:color="auto" w:fill="FFFFFF"/>
          </w:tcPr>
          <w:p w:rsidR="00B00489" w:rsidRDefault="00B00489" w:rsidP="008F1F61">
            <w:pPr>
              <w:rPr>
                <w:sz w:val="10"/>
                <w:szCs w:val="10"/>
              </w:rPr>
            </w:pPr>
          </w:p>
        </w:tc>
      </w:tr>
      <w:tr w:rsidR="00B00489" w:rsidTr="00B00489">
        <w:trPr>
          <w:trHeight w:val="1118"/>
        </w:trPr>
        <w:tc>
          <w:tcPr>
            <w:tcW w:w="518" w:type="dxa"/>
            <w:shd w:val="clear" w:color="auto" w:fill="FFFFFF"/>
          </w:tcPr>
          <w:p w:rsidR="00B00489" w:rsidRDefault="00B00489" w:rsidP="008F1F61">
            <w:pPr>
              <w:rPr>
                <w:sz w:val="10"/>
                <w:szCs w:val="10"/>
              </w:rPr>
            </w:pPr>
          </w:p>
        </w:tc>
        <w:tc>
          <w:tcPr>
            <w:tcW w:w="4252" w:type="dxa"/>
            <w:gridSpan w:val="2"/>
            <w:shd w:val="clear" w:color="auto" w:fill="FFFFFF"/>
          </w:tcPr>
          <w:p w:rsidR="00B00489" w:rsidRDefault="00B00489" w:rsidP="008F1F61">
            <w:pPr>
              <w:pStyle w:val="4"/>
              <w:shd w:val="clear" w:color="auto" w:fill="auto"/>
              <w:spacing w:line="180" w:lineRule="exact"/>
              <w:ind w:firstLine="0"/>
              <w:jc w:val="left"/>
            </w:pPr>
            <w:r>
              <w:rPr>
                <w:rStyle w:val="ArialUnicodeMS9pt"/>
              </w:rPr>
              <w:t>Адрес (местоположение) объекта</w:t>
            </w:r>
          </w:p>
          <w:p w:rsidR="00B00489" w:rsidRDefault="00B00489" w:rsidP="008F1F61">
            <w:pPr>
              <w:pStyle w:val="4"/>
              <w:shd w:val="clear" w:color="auto" w:fill="auto"/>
              <w:spacing w:line="180" w:lineRule="exact"/>
              <w:ind w:firstLine="0"/>
              <w:jc w:val="left"/>
            </w:pPr>
            <w:r>
              <w:rPr>
                <w:rStyle w:val="ArialUnicodeMS9pt"/>
              </w:rPr>
              <w:t>&lt;15&gt;:</w:t>
            </w:r>
          </w:p>
        </w:tc>
        <w:tc>
          <w:tcPr>
            <w:tcW w:w="5182" w:type="dxa"/>
            <w:gridSpan w:val="3"/>
            <w:shd w:val="clear" w:color="auto" w:fill="FFFFFF"/>
          </w:tcPr>
          <w:p w:rsidR="00B00489" w:rsidRDefault="00B00489" w:rsidP="008F1F61">
            <w:pPr>
              <w:rPr>
                <w:sz w:val="10"/>
                <w:szCs w:val="10"/>
              </w:rPr>
            </w:pPr>
          </w:p>
        </w:tc>
      </w:tr>
      <w:tr w:rsidR="00B00489" w:rsidTr="00B00489">
        <w:trPr>
          <w:trHeight w:val="893"/>
        </w:trPr>
        <w:tc>
          <w:tcPr>
            <w:tcW w:w="518" w:type="dxa"/>
            <w:shd w:val="clear" w:color="auto" w:fill="FFFFFF"/>
          </w:tcPr>
          <w:p w:rsidR="00B00489" w:rsidRDefault="00B00489" w:rsidP="008F1F61">
            <w:pPr>
              <w:rPr>
                <w:sz w:val="10"/>
                <w:szCs w:val="10"/>
              </w:rPr>
            </w:pPr>
          </w:p>
        </w:tc>
        <w:tc>
          <w:tcPr>
            <w:tcW w:w="9434" w:type="dxa"/>
            <w:gridSpan w:val="5"/>
            <w:shd w:val="clear" w:color="auto" w:fill="FFFFFF"/>
          </w:tcPr>
          <w:p w:rsidR="00B00489" w:rsidRDefault="00B00489" w:rsidP="008F1F61">
            <w:pPr>
              <w:pStyle w:val="4"/>
              <w:shd w:val="clear" w:color="auto" w:fill="auto"/>
              <w:spacing w:line="180" w:lineRule="exact"/>
              <w:ind w:firstLine="0"/>
              <w:jc w:val="left"/>
            </w:pPr>
            <w:r>
              <w:rPr>
                <w:rStyle w:val="ArialUnicodeMS9pt"/>
              </w:rPr>
              <w:t>Краткие проектные характеристики линейного объекта &lt;16&gt;:</w:t>
            </w:r>
          </w:p>
        </w:tc>
      </w:tr>
      <w:tr w:rsidR="00B00489" w:rsidTr="00B00489">
        <w:trPr>
          <w:trHeight w:val="672"/>
        </w:trPr>
        <w:tc>
          <w:tcPr>
            <w:tcW w:w="518" w:type="dxa"/>
            <w:shd w:val="clear" w:color="auto" w:fill="FFFFFF"/>
          </w:tcPr>
          <w:p w:rsidR="00B00489" w:rsidRDefault="00B00489" w:rsidP="008F1F61">
            <w:pPr>
              <w:rPr>
                <w:sz w:val="10"/>
                <w:szCs w:val="10"/>
              </w:rPr>
            </w:pPr>
          </w:p>
        </w:tc>
        <w:tc>
          <w:tcPr>
            <w:tcW w:w="5098" w:type="dxa"/>
            <w:gridSpan w:val="3"/>
            <w:shd w:val="clear" w:color="auto" w:fill="FFFFFF"/>
          </w:tcPr>
          <w:p w:rsidR="00B00489" w:rsidRDefault="00B00489" w:rsidP="008F1F61">
            <w:pPr>
              <w:pStyle w:val="4"/>
              <w:shd w:val="clear" w:color="auto" w:fill="auto"/>
              <w:spacing w:line="180" w:lineRule="exact"/>
              <w:ind w:firstLine="360"/>
              <w:jc w:val="left"/>
            </w:pPr>
            <w:r>
              <w:rPr>
                <w:rStyle w:val="ArialUnicodeMS9pt"/>
              </w:rPr>
              <w:t>Категория:</w:t>
            </w:r>
          </w:p>
          <w:p w:rsidR="00B00489" w:rsidRDefault="00B00489" w:rsidP="008F1F61">
            <w:pPr>
              <w:pStyle w:val="4"/>
              <w:shd w:val="clear" w:color="auto" w:fill="auto"/>
              <w:spacing w:line="180" w:lineRule="exact"/>
              <w:ind w:firstLine="360"/>
              <w:jc w:val="left"/>
            </w:pPr>
            <w:r>
              <w:rPr>
                <w:rStyle w:val="ArialUnicodeMS9pt"/>
              </w:rPr>
              <w:t>(класс)</w:t>
            </w:r>
          </w:p>
        </w:tc>
        <w:tc>
          <w:tcPr>
            <w:tcW w:w="4336" w:type="dxa"/>
            <w:gridSpan w:val="2"/>
            <w:shd w:val="clear" w:color="auto" w:fill="FFFFFF"/>
          </w:tcPr>
          <w:p w:rsidR="00B00489" w:rsidRDefault="00B00489" w:rsidP="008F1F61">
            <w:pPr>
              <w:rPr>
                <w:sz w:val="10"/>
                <w:szCs w:val="10"/>
              </w:rPr>
            </w:pPr>
          </w:p>
        </w:tc>
      </w:tr>
      <w:tr w:rsidR="00B00489" w:rsidTr="00B00489">
        <w:trPr>
          <w:trHeight w:val="888"/>
        </w:trPr>
        <w:tc>
          <w:tcPr>
            <w:tcW w:w="518" w:type="dxa"/>
            <w:shd w:val="clear" w:color="auto" w:fill="FFFFFF"/>
          </w:tcPr>
          <w:p w:rsidR="00B00489" w:rsidRDefault="00B00489" w:rsidP="008F1F61">
            <w:pPr>
              <w:rPr>
                <w:sz w:val="10"/>
                <w:szCs w:val="10"/>
              </w:rPr>
            </w:pPr>
          </w:p>
        </w:tc>
        <w:tc>
          <w:tcPr>
            <w:tcW w:w="5098" w:type="dxa"/>
            <w:gridSpan w:val="3"/>
            <w:shd w:val="clear" w:color="auto" w:fill="FFFFFF"/>
          </w:tcPr>
          <w:p w:rsidR="00B00489" w:rsidRDefault="00B00489" w:rsidP="008F1F61">
            <w:pPr>
              <w:pStyle w:val="4"/>
              <w:shd w:val="clear" w:color="auto" w:fill="auto"/>
              <w:spacing w:line="180" w:lineRule="exact"/>
              <w:ind w:firstLine="360"/>
              <w:jc w:val="left"/>
            </w:pPr>
            <w:r>
              <w:rPr>
                <w:rStyle w:val="ArialUnicodeMS9pt"/>
              </w:rPr>
              <w:t>Протяженность:</w:t>
            </w:r>
          </w:p>
        </w:tc>
        <w:tc>
          <w:tcPr>
            <w:tcW w:w="4336" w:type="dxa"/>
            <w:gridSpan w:val="2"/>
            <w:shd w:val="clear" w:color="auto" w:fill="FFFFFF"/>
          </w:tcPr>
          <w:p w:rsidR="00B00489" w:rsidRDefault="00B00489" w:rsidP="008F1F61">
            <w:pPr>
              <w:rPr>
                <w:sz w:val="10"/>
                <w:szCs w:val="10"/>
              </w:rPr>
            </w:pPr>
          </w:p>
        </w:tc>
      </w:tr>
      <w:tr w:rsidR="00B00489" w:rsidTr="00B00489">
        <w:trPr>
          <w:trHeight w:val="1118"/>
        </w:trPr>
        <w:tc>
          <w:tcPr>
            <w:tcW w:w="518" w:type="dxa"/>
            <w:shd w:val="clear" w:color="auto" w:fill="FFFFFF"/>
          </w:tcPr>
          <w:p w:rsidR="00B00489" w:rsidRDefault="00B00489" w:rsidP="008F1F61">
            <w:pPr>
              <w:rPr>
                <w:sz w:val="10"/>
                <w:szCs w:val="10"/>
              </w:rPr>
            </w:pPr>
          </w:p>
        </w:tc>
        <w:tc>
          <w:tcPr>
            <w:tcW w:w="5098" w:type="dxa"/>
            <w:gridSpan w:val="3"/>
            <w:shd w:val="clear" w:color="auto" w:fill="FFFFFF"/>
          </w:tcPr>
          <w:p w:rsidR="00B00489" w:rsidRDefault="00B00489" w:rsidP="008F1F61">
            <w:pPr>
              <w:pStyle w:val="4"/>
              <w:shd w:val="clear" w:color="auto" w:fill="auto"/>
              <w:spacing w:line="230" w:lineRule="exact"/>
              <w:ind w:firstLine="360"/>
              <w:jc w:val="left"/>
            </w:pPr>
            <w:r>
              <w:rPr>
                <w:rStyle w:val="ArialUnicodeMS9pt"/>
              </w:rPr>
              <w:t>Мощность (пропускная способность, грузооборот, интенсивность движения):</w:t>
            </w:r>
          </w:p>
        </w:tc>
        <w:tc>
          <w:tcPr>
            <w:tcW w:w="4336" w:type="dxa"/>
            <w:gridSpan w:val="2"/>
            <w:shd w:val="clear" w:color="auto" w:fill="FFFFFF"/>
          </w:tcPr>
          <w:p w:rsidR="00B00489" w:rsidRDefault="00B00489" w:rsidP="008F1F61">
            <w:pPr>
              <w:rPr>
                <w:sz w:val="10"/>
                <w:szCs w:val="10"/>
              </w:rPr>
            </w:pPr>
          </w:p>
        </w:tc>
      </w:tr>
      <w:tr w:rsidR="00B00489" w:rsidTr="00B00489">
        <w:trPr>
          <w:trHeight w:val="677"/>
        </w:trPr>
        <w:tc>
          <w:tcPr>
            <w:tcW w:w="518" w:type="dxa"/>
            <w:shd w:val="clear" w:color="auto" w:fill="FFFFFF"/>
          </w:tcPr>
          <w:p w:rsidR="00B00489" w:rsidRDefault="00B00489" w:rsidP="008F1F61">
            <w:pPr>
              <w:rPr>
                <w:sz w:val="10"/>
                <w:szCs w:val="10"/>
              </w:rPr>
            </w:pPr>
          </w:p>
        </w:tc>
        <w:tc>
          <w:tcPr>
            <w:tcW w:w="5098" w:type="dxa"/>
            <w:gridSpan w:val="3"/>
            <w:shd w:val="clear" w:color="auto" w:fill="FFFFFF"/>
          </w:tcPr>
          <w:p w:rsidR="00B00489" w:rsidRDefault="00B00489" w:rsidP="008F1F61">
            <w:pPr>
              <w:pStyle w:val="4"/>
              <w:shd w:val="clear" w:color="auto" w:fill="auto"/>
              <w:spacing w:line="226" w:lineRule="exact"/>
              <w:ind w:firstLine="360"/>
              <w:jc w:val="left"/>
            </w:pPr>
            <w:r>
              <w:rPr>
                <w:rStyle w:val="ArialUnicodeMS9pt"/>
              </w:rPr>
              <w:t>Тип (КЛ, ВЛ, КВЛ), уровень напряжения линий электропередачи</w:t>
            </w:r>
          </w:p>
        </w:tc>
        <w:tc>
          <w:tcPr>
            <w:tcW w:w="4336" w:type="dxa"/>
            <w:gridSpan w:val="2"/>
            <w:shd w:val="clear" w:color="auto" w:fill="FFFFFF"/>
          </w:tcPr>
          <w:p w:rsidR="00B00489" w:rsidRDefault="00B00489" w:rsidP="008F1F61">
            <w:pPr>
              <w:rPr>
                <w:sz w:val="10"/>
                <w:szCs w:val="10"/>
              </w:rPr>
            </w:pPr>
          </w:p>
        </w:tc>
      </w:tr>
      <w:tr w:rsidR="00B00489" w:rsidTr="00B00489">
        <w:trPr>
          <w:trHeight w:val="1118"/>
        </w:trPr>
        <w:tc>
          <w:tcPr>
            <w:tcW w:w="518" w:type="dxa"/>
            <w:shd w:val="clear" w:color="auto" w:fill="FFFFFF"/>
          </w:tcPr>
          <w:p w:rsidR="00B00489" w:rsidRDefault="00B00489" w:rsidP="008F1F61">
            <w:pPr>
              <w:rPr>
                <w:sz w:val="10"/>
                <w:szCs w:val="10"/>
              </w:rPr>
            </w:pPr>
          </w:p>
        </w:tc>
        <w:tc>
          <w:tcPr>
            <w:tcW w:w="5098" w:type="dxa"/>
            <w:gridSpan w:val="3"/>
            <w:shd w:val="clear" w:color="auto" w:fill="FFFFFF"/>
          </w:tcPr>
          <w:p w:rsidR="00B00489" w:rsidRDefault="00B00489" w:rsidP="008F1F61">
            <w:pPr>
              <w:pStyle w:val="4"/>
              <w:shd w:val="clear" w:color="auto" w:fill="auto"/>
              <w:spacing w:line="230" w:lineRule="exact"/>
              <w:ind w:firstLine="360"/>
              <w:jc w:val="left"/>
            </w:pPr>
            <w:r>
              <w:rPr>
                <w:rStyle w:val="ArialUnicodeMS9pt"/>
              </w:rPr>
              <w:t>Перечень конструктивных элементов, оказывающих влияние на безопасность:</w:t>
            </w:r>
          </w:p>
        </w:tc>
        <w:tc>
          <w:tcPr>
            <w:tcW w:w="4336" w:type="dxa"/>
            <w:gridSpan w:val="2"/>
            <w:shd w:val="clear" w:color="auto" w:fill="FFFFFF"/>
          </w:tcPr>
          <w:p w:rsidR="00B00489" w:rsidRDefault="00B00489" w:rsidP="008F1F61">
            <w:pPr>
              <w:rPr>
                <w:sz w:val="10"/>
                <w:szCs w:val="10"/>
              </w:rPr>
            </w:pPr>
          </w:p>
        </w:tc>
      </w:tr>
      <w:tr w:rsidR="00B00489" w:rsidTr="00B00489">
        <w:trPr>
          <w:trHeight w:val="898"/>
        </w:trPr>
        <w:tc>
          <w:tcPr>
            <w:tcW w:w="518" w:type="dxa"/>
            <w:shd w:val="clear" w:color="auto" w:fill="FFFFFF"/>
          </w:tcPr>
          <w:p w:rsidR="00B00489" w:rsidRDefault="00B00489" w:rsidP="008F1F61">
            <w:pPr>
              <w:rPr>
                <w:sz w:val="10"/>
                <w:szCs w:val="10"/>
              </w:rPr>
            </w:pPr>
          </w:p>
        </w:tc>
        <w:tc>
          <w:tcPr>
            <w:tcW w:w="5098" w:type="dxa"/>
            <w:gridSpan w:val="3"/>
            <w:shd w:val="clear" w:color="auto" w:fill="FFFFFF"/>
          </w:tcPr>
          <w:p w:rsidR="00B00489" w:rsidRDefault="00B00489" w:rsidP="008F1F61">
            <w:pPr>
              <w:pStyle w:val="4"/>
              <w:shd w:val="clear" w:color="auto" w:fill="auto"/>
              <w:spacing w:line="180" w:lineRule="exact"/>
              <w:ind w:firstLine="360"/>
              <w:jc w:val="left"/>
            </w:pPr>
            <w:r>
              <w:rPr>
                <w:rStyle w:val="ArialUnicodeMS9pt"/>
              </w:rPr>
              <w:t>Иные показатели &lt;17&gt;:</w:t>
            </w:r>
          </w:p>
        </w:tc>
        <w:tc>
          <w:tcPr>
            <w:tcW w:w="4336" w:type="dxa"/>
            <w:gridSpan w:val="2"/>
            <w:shd w:val="clear" w:color="auto" w:fill="FFFFFF"/>
          </w:tcPr>
          <w:p w:rsidR="00B00489" w:rsidRDefault="00B00489" w:rsidP="008F1F61">
            <w:pPr>
              <w:rPr>
                <w:sz w:val="10"/>
                <w:szCs w:val="10"/>
              </w:rPr>
            </w:pPr>
          </w:p>
        </w:tc>
      </w:tr>
    </w:tbl>
    <w:p w:rsidR="00B00489" w:rsidRDefault="00B00489" w:rsidP="00B00489">
      <w:pPr>
        <w:pStyle w:val="ab"/>
        <w:shd w:val="clear" w:color="auto" w:fill="auto"/>
        <w:tabs>
          <w:tab w:val="left" w:pos="7915"/>
        </w:tabs>
      </w:pPr>
      <w:r>
        <w:t>Срок действия настоящего разрешения - до ""</w:t>
      </w:r>
      <w:r>
        <w:tab/>
      </w:r>
      <w:r>
        <w:rPr>
          <w:rStyle w:val="6pt"/>
        </w:rPr>
        <w:t>20г.</w:t>
      </w:r>
      <w:r>
        <w:t xml:space="preserve"> в</w:t>
      </w:r>
    </w:p>
    <w:p w:rsidR="00B00489" w:rsidRDefault="00B00489" w:rsidP="00B00489">
      <w:pPr>
        <w:pStyle w:val="ab"/>
        <w:shd w:val="clear" w:color="auto" w:fill="auto"/>
        <w:tabs>
          <w:tab w:val="left" w:pos="8506"/>
        </w:tabs>
      </w:pPr>
      <w:r>
        <w:t>соответствии с</w:t>
      </w:r>
      <w:r>
        <w:tab/>
        <w:t>&lt;18&gt;</w:t>
      </w:r>
    </w:p>
    <w:p w:rsidR="00B00489" w:rsidRDefault="00B00489" w:rsidP="00B00489">
      <w:pPr>
        <w:pStyle w:val="101"/>
        <w:shd w:val="clear" w:color="auto" w:fill="auto"/>
        <w:tabs>
          <w:tab w:val="left" w:pos="5275"/>
        </w:tabs>
        <w:spacing w:line="226" w:lineRule="exact"/>
        <w:ind w:firstLine="360"/>
        <w:jc w:val="left"/>
      </w:pPr>
      <w:r>
        <w:t>(должность уполномоченного лица</w:t>
      </w:r>
      <w:r>
        <w:tab/>
        <w:t>(подпись) (расшифровка подписи)</w:t>
      </w:r>
    </w:p>
    <w:p w:rsidR="00B00489" w:rsidRDefault="00B00489" w:rsidP="00B00489">
      <w:pPr>
        <w:pStyle w:val="101"/>
        <w:shd w:val="clear" w:color="auto" w:fill="auto"/>
        <w:spacing w:line="226" w:lineRule="exact"/>
        <w:jc w:val="left"/>
      </w:pPr>
      <w:r>
        <w:t>органа, осуществляющего выдачу разрешения на строительство)</w:t>
      </w:r>
    </w:p>
    <w:p w:rsidR="00B00489" w:rsidRDefault="00B00489" w:rsidP="00B00489">
      <w:pPr>
        <w:pStyle w:val="101"/>
        <w:shd w:val="clear" w:color="auto" w:fill="auto"/>
        <w:tabs>
          <w:tab w:val="left" w:leader="underscore" w:pos="351"/>
          <w:tab w:val="left" w:leader="underscore" w:pos="2151"/>
          <w:tab w:val="left" w:leader="underscore" w:pos="2751"/>
        </w:tabs>
        <w:spacing w:line="451" w:lineRule="exact"/>
        <w:jc w:val="left"/>
      </w:pPr>
      <w:r>
        <w:t>”</w:t>
      </w:r>
      <w:r>
        <w:tab/>
        <w:t xml:space="preserve">” </w:t>
      </w:r>
      <w:r>
        <w:tab/>
        <w:t xml:space="preserve"> 2 0</w:t>
      </w:r>
      <w:r>
        <w:tab/>
        <w:t xml:space="preserve"> г.</w:t>
      </w:r>
    </w:p>
    <w:p w:rsidR="00B00489" w:rsidRDefault="00B00489" w:rsidP="00B00489">
      <w:pPr>
        <w:pStyle w:val="101"/>
        <w:shd w:val="clear" w:color="auto" w:fill="auto"/>
        <w:spacing w:line="451" w:lineRule="exact"/>
        <w:jc w:val="left"/>
      </w:pPr>
      <w:r>
        <w:t>М.П.</w:t>
      </w:r>
    </w:p>
    <w:p w:rsidR="00B00489" w:rsidRDefault="00B00489" w:rsidP="00B00489">
      <w:pPr>
        <w:pStyle w:val="101"/>
        <w:shd w:val="clear" w:color="auto" w:fill="auto"/>
        <w:spacing w:line="451" w:lineRule="exact"/>
        <w:jc w:val="left"/>
      </w:pPr>
      <w:r>
        <w:t>Действие настоящего разрешения</w:t>
      </w:r>
    </w:p>
    <w:p w:rsidR="00B00489" w:rsidRDefault="00B00489" w:rsidP="00B00489">
      <w:pPr>
        <w:pStyle w:val="101"/>
        <w:shd w:val="clear" w:color="auto" w:fill="auto"/>
        <w:tabs>
          <w:tab w:val="left" w:pos="3620"/>
        </w:tabs>
        <w:spacing w:line="190" w:lineRule="exact"/>
        <w:jc w:val="left"/>
      </w:pPr>
      <w:r>
        <w:t>продлено до " "</w:t>
      </w:r>
      <w:r>
        <w:tab/>
      </w:r>
      <w:r>
        <w:rPr>
          <w:rStyle w:val="106pt"/>
        </w:rPr>
        <w:t>20г.</w:t>
      </w:r>
      <w:r>
        <w:t xml:space="preserve"> &lt;19&gt;</w:t>
      </w:r>
    </w:p>
    <w:p w:rsidR="00B00489" w:rsidRDefault="00B00489" w:rsidP="00B00489">
      <w:pPr>
        <w:pStyle w:val="101"/>
        <w:shd w:val="clear" w:color="auto" w:fill="auto"/>
        <w:tabs>
          <w:tab w:val="left" w:pos="5275"/>
        </w:tabs>
        <w:spacing w:line="226" w:lineRule="exact"/>
        <w:ind w:firstLine="360"/>
        <w:jc w:val="left"/>
      </w:pPr>
      <w:r>
        <w:t>(должность уполномоченного лица</w:t>
      </w:r>
      <w:r>
        <w:tab/>
        <w:t>(подпись) (расшифровка подписи)</w:t>
      </w:r>
    </w:p>
    <w:p w:rsidR="00B00489" w:rsidRDefault="00B00489" w:rsidP="00B00489">
      <w:pPr>
        <w:pStyle w:val="101"/>
        <w:shd w:val="clear" w:color="auto" w:fill="auto"/>
        <w:spacing w:line="226" w:lineRule="exact"/>
        <w:jc w:val="left"/>
      </w:pPr>
      <w:r>
        <w:t>органа, осуществляющего выдачу разрешения на строительство)</w:t>
      </w:r>
    </w:p>
    <w:p w:rsidR="00B00489" w:rsidRDefault="00B00489" w:rsidP="00B00489">
      <w:pPr>
        <w:pStyle w:val="101"/>
        <w:shd w:val="clear" w:color="auto" w:fill="auto"/>
        <w:tabs>
          <w:tab w:val="left" w:leader="underscore" w:pos="351"/>
          <w:tab w:val="left" w:leader="underscore" w:pos="2151"/>
          <w:tab w:val="left" w:leader="underscore" w:pos="2751"/>
        </w:tabs>
        <w:spacing w:line="190" w:lineRule="exact"/>
        <w:jc w:val="left"/>
      </w:pPr>
      <w:r>
        <w:t>"</w:t>
      </w:r>
      <w:r>
        <w:tab/>
        <w:t xml:space="preserve">" </w:t>
      </w:r>
      <w:r>
        <w:tab/>
        <w:t xml:space="preserve"> 2 0</w:t>
      </w:r>
      <w:r>
        <w:tab/>
        <w:t xml:space="preserve"> г.</w:t>
      </w:r>
    </w:p>
    <w:p w:rsidR="00B00489" w:rsidRDefault="00B00489" w:rsidP="00B00489">
      <w:pPr>
        <w:pStyle w:val="101"/>
        <w:shd w:val="clear" w:color="auto" w:fill="auto"/>
        <w:spacing w:line="190" w:lineRule="exact"/>
        <w:jc w:val="left"/>
      </w:pPr>
      <w:r>
        <w:t>М.П.</w:t>
      </w:r>
    </w:p>
    <w:p w:rsidR="00B00489" w:rsidRDefault="00B00489" w:rsidP="00B00489">
      <w:pPr>
        <w:pStyle w:val="80"/>
        <w:shd w:val="clear" w:color="auto" w:fill="auto"/>
        <w:spacing w:line="226" w:lineRule="exact"/>
        <w:ind w:firstLine="360"/>
        <w:jc w:val="left"/>
      </w:pPr>
      <w:r>
        <w:t>&lt;1&gt; Указываются:</w:t>
      </w:r>
    </w:p>
    <w:p w:rsidR="00B00489" w:rsidRDefault="00B00489" w:rsidP="00B00489">
      <w:pPr>
        <w:pStyle w:val="80"/>
        <w:numPr>
          <w:ilvl w:val="0"/>
          <w:numId w:val="2"/>
        </w:numPr>
        <w:shd w:val="clear" w:color="auto" w:fill="auto"/>
        <w:tabs>
          <w:tab w:val="left" w:pos="682"/>
        </w:tabs>
        <w:spacing w:line="226" w:lineRule="exact"/>
        <w:ind w:firstLine="360"/>
        <w:jc w:val="left"/>
      </w:pPr>
      <w:r>
        <w:t>фамилия, имя, отчество (если имеется) гражданина, если основанием для выдачи разрешения на строительство является заявление физического лица;</w:t>
      </w:r>
    </w:p>
    <w:p w:rsidR="00B00489" w:rsidRDefault="00B00489" w:rsidP="00B00489">
      <w:pPr>
        <w:pStyle w:val="80"/>
        <w:numPr>
          <w:ilvl w:val="0"/>
          <w:numId w:val="2"/>
        </w:numPr>
        <w:shd w:val="clear" w:color="auto" w:fill="auto"/>
        <w:tabs>
          <w:tab w:val="left" w:pos="788"/>
        </w:tabs>
        <w:spacing w:line="226" w:lineRule="exact"/>
        <w:ind w:firstLine="360"/>
        <w:jc w:val="left"/>
      </w:pPr>
      <w:r>
        <w:t>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p w:rsidR="00B00489" w:rsidRDefault="00B00489" w:rsidP="00B00489">
      <w:pPr>
        <w:pStyle w:val="80"/>
        <w:shd w:val="clear" w:color="auto" w:fill="auto"/>
        <w:spacing w:line="226" w:lineRule="exact"/>
        <w:ind w:firstLine="360"/>
        <w:jc w:val="left"/>
      </w:pPr>
      <w:r>
        <w:t>&lt;2&gt; Указывается дата подписания разрешения на строительство.</w:t>
      </w:r>
    </w:p>
    <w:p w:rsidR="00B00489" w:rsidRDefault="00B00489" w:rsidP="00B00489">
      <w:pPr>
        <w:pStyle w:val="80"/>
        <w:shd w:val="clear" w:color="auto" w:fill="auto"/>
        <w:spacing w:line="226" w:lineRule="exact"/>
        <w:ind w:firstLine="360"/>
        <w:jc w:val="left"/>
      </w:pPr>
      <w:r>
        <w:t>&lt;3&gt;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B00489" w:rsidRDefault="00B00489" w:rsidP="00B00489">
      <w:pPr>
        <w:pStyle w:val="80"/>
        <w:shd w:val="clear" w:color="auto" w:fill="auto"/>
        <w:spacing w:line="226" w:lineRule="exact"/>
        <w:ind w:firstLine="360"/>
        <w:jc w:val="left"/>
      </w:pPr>
      <w: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B00489" w:rsidRDefault="00B00489" w:rsidP="00B00489">
      <w:pPr>
        <w:pStyle w:val="80"/>
        <w:shd w:val="clear" w:color="auto" w:fill="auto"/>
        <w:spacing w:line="226" w:lineRule="exact"/>
        <w:ind w:firstLine="360"/>
        <w:jc w:val="left"/>
      </w:pPr>
      <w:r>
        <w:t>В случае, если объект расположен на территории двух и более субъектов Российской Федерации, указывается номер "00";</w:t>
      </w:r>
    </w:p>
    <w:p w:rsidR="00B00489" w:rsidRDefault="00B00489" w:rsidP="00B00489">
      <w:pPr>
        <w:pStyle w:val="80"/>
        <w:shd w:val="clear" w:color="auto" w:fill="auto"/>
        <w:spacing w:line="226" w:lineRule="exact"/>
        <w:ind w:firstLine="360"/>
        <w:jc w:val="left"/>
      </w:pPr>
      <w: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B00489" w:rsidRDefault="00B00489" w:rsidP="00B00489">
      <w:pPr>
        <w:pStyle w:val="80"/>
        <w:shd w:val="clear" w:color="auto" w:fill="auto"/>
        <w:spacing w:line="226" w:lineRule="exact"/>
        <w:ind w:firstLine="360"/>
        <w:jc w:val="left"/>
      </w:pPr>
      <w:r>
        <w:t>В - порядковый номер разрешения на строительство, присвоенный органом, осуществляющим выдачу разрешения на строительство;</w:t>
      </w:r>
    </w:p>
    <w:p w:rsidR="00B00489" w:rsidRDefault="00B00489" w:rsidP="00B00489">
      <w:pPr>
        <w:pStyle w:val="80"/>
        <w:shd w:val="clear" w:color="auto" w:fill="auto"/>
        <w:spacing w:line="226" w:lineRule="exact"/>
        <w:ind w:firstLine="360"/>
        <w:jc w:val="left"/>
      </w:pPr>
      <w:r>
        <w:t>Г - год выдачи разрешения на строительство (полностью).</w:t>
      </w:r>
    </w:p>
    <w:p w:rsidR="00B00489" w:rsidRDefault="00B00489" w:rsidP="00B00489">
      <w:pPr>
        <w:pStyle w:val="80"/>
        <w:shd w:val="clear" w:color="auto" w:fill="auto"/>
        <w:spacing w:line="226" w:lineRule="exact"/>
        <w:ind w:firstLine="360"/>
        <w:jc w:val="left"/>
      </w:pPr>
      <w:r>
        <w:t>Составные части номера отделяются друг от друга знаком "-''. Цифровые индексы обозначаются арабскими цифрами.</w:t>
      </w:r>
    </w:p>
    <w:p w:rsidR="00B00489" w:rsidRDefault="00B00489" w:rsidP="00B00489">
      <w:pPr>
        <w:pStyle w:val="80"/>
        <w:shd w:val="clear" w:color="auto" w:fill="auto"/>
        <w:spacing w:line="226" w:lineRule="exact"/>
        <w:ind w:firstLine="360"/>
        <w:jc w:val="left"/>
      </w:pPr>
      <w: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p w:rsidR="00B00489" w:rsidRDefault="00B00489" w:rsidP="00B00489">
      <w:pPr>
        <w:pStyle w:val="80"/>
        <w:shd w:val="clear" w:color="auto" w:fill="auto"/>
        <w:spacing w:line="226" w:lineRule="exact"/>
        <w:ind w:firstLine="360"/>
        <w:jc w:val="left"/>
      </w:pPr>
      <w:r>
        <w:t>&lt;4&gt; Указывается один из перечисленных видов строительства (реконструкции), на который оформляется разрешение на строительство.</w:t>
      </w:r>
    </w:p>
    <w:p w:rsidR="00B00489" w:rsidRDefault="00B00489" w:rsidP="00B00489">
      <w:pPr>
        <w:pStyle w:val="80"/>
        <w:shd w:val="clear" w:color="auto" w:fill="auto"/>
        <w:spacing w:line="226" w:lineRule="exact"/>
        <w:ind w:firstLine="360"/>
        <w:jc w:val="left"/>
      </w:pPr>
      <w:r>
        <w:t>&lt;5&gt;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B00489" w:rsidRDefault="00B00489" w:rsidP="00B00489">
      <w:pPr>
        <w:pStyle w:val="80"/>
        <w:shd w:val="clear" w:color="auto" w:fill="auto"/>
        <w:spacing w:line="226" w:lineRule="exact"/>
        <w:ind w:firstLine="360"/>
        <w:jc w:val="left"/>
      </w:pPr>
      <w:r>
        <w:t xml:space="preserve">&lt;6&gt;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w:t>
      </w:r>
      <w:r>
        <w:lastRenderedPageBreak/>
        <w:t>энергии, включающие право сооружения объекта использования атомной энергии.</w:t>
      </w:r>
    </w:p>
    <w:p w:rsidR="00B00489" w:rsidRDefault="00B00489" w:rsidP="00B00489">
      <w:pPr>
        <w:pStyle w:val="80"/>
        <w:shd w:val="clear" w:color="auto" w:fill="auto"/>
        <w:spacing w:line="226" w:lineRule="exact"/>
        <w:ind w:firstLine="360"/>
        <w:jc w:val="left"/>
      </w:pPr>
      <w:r>
        <w:t>&lt;7&gt; Заполнение не является обязательным при выдаче разрешения на строительство (реконструкцию) линейного объекта.</w:t>
      </w:r>
    </w:p>
    <w:p w:rsidR="00B00489" w:rsidRDefault="00B00489" w:rsidP="00B00489">
      <w:pPr>
        <w:pStyle w:val="80"/>
        <w:shd w:val="clear" w:color="auto" w:fill="auto"/>
        <w:spacing w:line="226" w:lineRule="exact"/>
        <w:ind w:firstLine="360"/>
        <w:jc w:val="left"/>
      </w:pPr>
      <w:r>
        <w:t>&lt;8&gt;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B00489" w:rsidRDefault="00B00489" w:rsidP="00B00489">
      <w:pPr>
        <w:pStyle w:val="80"/>
        <w:shd w:val="clear" w:color="auto" w:fill="auto"/>
        <w:spacing w:line="226" w:lineRule="exact"/>
        <w:ind w:firstLine="360"/>
        <w:jc w:val="left"/>
      </w:pPr>
      <w:r>
        <w:t>&lt;9&gt;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B00489" w:rsidRDefault="00B00489" w:rsidP="00B00489">
      <w:pPr>
        <w:pStyle w:val="80"/>
        <w:shd w:val="clear" w:color="auto" w:fill="auto"/>
        <w:spacing w:line="226" w:lineRule="exact"/>
        <w:ind w:firstLine="360"/>
        <w:jc w:val="left"/>
      </w:pPr>
      <w:r>
        <w:t>&lt;10&gt;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B00489" w:rsidRDefault="00B00489" w:rsidP="00B00489">
      <w:pPr>
        <w:pStyle w:val="80"/>
        <w:shd w:val="clear" w:color="auto" w:fill="auto"/>
        <w:spacing w:line="226" w:lineRule="exact"/>
        <w:ind w:firstLine="360"/>
        <w:jc w:val="left"/>
      </w:pPr>
      <w:r>
        <w:t>&lt;11&gt; Указывается кем, когда разработана проектная документация (реквизиты документа, наименование проектной организации).</w:t>
      </w:r>
    </w:p>
    <w:p w:rsidR="00B00489" w:rsidRDefault="00B00489" w:rsidP="00B00489">
      <w:pPr>
        <w:pStyle w:val="80"/>
        <w:shd w:val="clear" w:color="auto" w:fill="auto"/>
        <w:spacing w:line="226" w:lineRule="exact"/>
        <w:ind w:firstLine="360"/>
        <w:jc w:val="left"/>
      </w:pPr>
      <w:r>
        <w:t>&lt;12&gt; В отношении линейных объектов допускается заполнение не всех граф раздела.</w:t>
      </w:r>
    </w:p>
    <w:p w:rsidR="00B00489" w:rsidRDefault="00B00489" w:rsidP="00B00489">
      <w:pPr>
        <w:pStyle w:val="80"/>
        <w:shd w:val="clear" w:color="auto" w:fill="auto"/>
        <w:spacing w:line="226" w:lineRule="exact"/>
        <w:ind w:firstLine="360"/>
        <w:jc w:val="left"/>
      </w:pPr>
      <w:r>
        <w:t>&lt;13&gt;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B00489" w:rsidRDefault="00B00489" w:rsidP="00B00489">
      <w:pPr>
        <w:pStyle w:val="80"/>
        <w:shd w:val="clear" w:color="auto" w:fill="auto"/>
        <w:spacing w:line="226" w:lineRule="exact"/>
        <w:ind w:firstLine="360"/>
        <w:jc w:val="left"/>
      </w:pPr>
      <w:r>
        <w:t>&lt;14&gt;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00489" w:rsidRDefault="00B00489" w:rsidP="00B00489">
      <w:pPr>
        <w:pStyle w:val="80"/>
        <w:shd w:val="clear" w:color="auto" w:fill="auto"/>
        <w:spacing w:line="226" w:lineRule="exact"/>
        <w:ind w:firstLine="360"/>
        <w:jc w:val="left"/>
      </w:pPr>
      <w:r>
        <w:t>&lt;15&gt;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B00489" w:rsidRDefault="00B00489" w:rsidP="00B00489">
      <w:pPr>
        <w:pStyle w:val="80"/>
        <w:shd w:val="clear" w:color="auto" w:fill="auto"/>
        <w:spacing w:line="226" w:lineRule="exact"/>
        <w:ind w:firstLine="360"/>
        <w:jc w:val="left"/>
      </w:pPr>
      <w:r>
        <w:t>&lt;16&gt;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B00489" w:rsidRDefault="00B00489" w:rsidP="00B00489">
      <w:pPr>
        <w:pStyle w:val="80"/>
        <w:shd w:val="clear" w:color="auto" w:fill="auto"/>
        <w:spacing w:line="226" w:lineRule="exact"/>
        <w:ind w:firstLine="360"/>
        <w:jc w:val="left"/>
      </w:pPr>
      <w: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00489" w:rsidRDefault="00B00489" w:rsidP="00B00489">
      <w:pPr>
        <w:pStyle w:val="80"/>
        <w:shd w:val="clear" w:color="auto" w:fill="auto"/>
        <w:spacing w:line="226" w:lineRule="exact"/>
        <w:ind w:firstLine="360"/>
        <w:jc w:val="left"/>
      </w:pPr>
      <w:r>
        <w:t>&lt;18&gt; Указываются основания для установления срока действия разрешения на строительство:</w:t>
      </w:r>
    </w:p>
    <w:p w:rsidR="00B00489" w:rsidRDefault="00B00489" w:rsidP="00B00489">
      <w:pPr>
        <w:pStyle w:val="80"/>
        <w:numPr>
          <w:ilvl w:val="0"/>
          <w:numId w:val="2"/>
        </w:numPr>
        <w:shd w:val="clear" w:color="auto" w:fill="auto"/>
        <w:tabs>
          <w:tab w:val="left" w:pos="694"/>
        </w:tabs>
        <w:spacing w:line="226" w:lineRule="exact"/>
        <w:ind w:firstLine="360"/>
        <w:jc w:val="left"/>
      </w:pPr>
      <w:r>
        <w:t>проектная документация (раздел);</w:t>
      </w:r>
    </w:p>
    <w:p w:rsidR="00B00489" w:rsidRDefault="00B00489" w:rsidP="00B00489">
      <w:pPr>
        <w:pStyle w:val="80"/>
        <w:numPr>
          <w:ilvl w:val="0"/>
          <w:numId w:val="2"/>
        </w:numPr>
        <w:shd w:val="clear" w:color="auto" w:fill="auto"/>
        <w:tabs>
          <w:tab w:val="left" w:pos="694"/>
        </w:tabs>
        <w:spacing w:line="226" w:lineRule="exact"/>
        <w:ind w:firstLine="360"/>
        <w:jc w:val="left"/>
      </w:pPr>
      <w:r>
        <w:t>нормативный правовой акт (номер, дата, статья).</w:t>
      </w:r>
    </w:p>
    <w:p w:rsidR="00B00489" w:rsidRDefault="00B00489" w:rsidP="00B00489">
      <w:pPr>
        <w:pStyle w:val="80"/>
        <w:shd w:val="clear" w:color="auto" w:fill="auto"/>
        <w:spacing w:line="226" w:lineRule="exact"/>
        <w:ind w:firstLine="360"/>
        <w:jc w:val="left"/>
        <w:sectPr w:rsidR="00B00489">
          <w:headerReference w:type="default" r:id="rId26"/>
          <w:footerReference w:type="default" r:id="rId27"/>
          <w:type w:val="continuous"/>
          <w:pgSz w:w="11909" w:h="16834"/>
          <w:pgMar w:top="494" w:right="982" w:bottom="950" w:left="995" w:header="0" w:footer="3" w:gutter="0"/>
          <w:cols w:space="720"/>
          <w:noEndnote/>
          <w:docGrid w:linePitch="360"/>
        </w:sectPr>
      </w:pPr>
      <w:r>
        <w:t>&lt;19&gt;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1D3F50" w:rsidRDefault="00B00489" w:rsidP="00B00489">
      <w:pPr>
        <w:pStyle w:val="70"/>
        <w:shd w:val="clear" w:color="auto" w:fill="auto"/>
        <w:spacing w:line="312" w:lineRule="exact"/>
        <w:jc w:val="left"/>
      </w:pPr>
    </w:p>
    <w:p w:rsidR="00B00489" w:rsidRPr="00947E3B" w:rsidRDefault="00B00489" w:rsidP="00B00489">
      <w:pPr>
        <w:pStyle w:val="70"/>
        <w:shd w:val="clear" w:color="auto" w:fill="auto"/>
        <w:spacing w:line="312" w:lineRule="exact"/>
      </w:pPr>
      <w:r>
        <w:t>Блок-схема последовательности действий по предоставлению муниципальной услуги</w:t>
      </w:r>
    </w:p>
    <w:p w:rsidR="00B00489" w:rsidRPr="00022DF6" w:rsidRDefault="00B00489" w:rsidP="00B00489">
      <w:pPr>
        <w:rPr>
          <w:sz w:val="0"/>
          <w:szCs w:val="0"/>
          <w:lang w:val="en-US"/>
        </w:rPr>
      </w:pPr>
      <w:r>
        <w:rPr>
          <w:noProof/>
          <w:lang w:eastAsia="ru-RU"/>
        </w:rPr>
        <w:lastRenderedPageBreak/>
        <w:drawing>
          <wp:inline distT="0" distB="0" distL="0" distR="0">
            <wp:extent cx="3874135" cy="5510530"/>
            <wp:effectExtent l="0" t="0" r="0" b="0"/>
            <wp:docPr id="4" name="Рисунок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74135" cy="5510530"/>
                    </a:xfrm>
                    <a:prstGeom prst="rect">
                      <a:avLst/>
                    </a:prstGeom>
                    <a:noFill/>
                    <a:ln>
                      <a:noFill/>
                    </a:ln>
                  </pic:spPr>
                </pic:pic>
              </a:graphicData>
            </a:graphic>
          </wp:inline>
        </w:drawing>
      </w:r>
    </w:p>
    <w:p w:rsidR="00B00489" w:rsidRDefault="00B00489" w:rsidP="00925E71"/>
    <w:sectPr w:rsidR="00B004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FBF" w:rsidRDefault="00E01FBF">
      <w:pPr>
        <w:spacing w:after="0" w:line="240" w:lineRule="auto"/>
      </w:pPr>
      <w:r>
        <w:separator/>
      </w:r>
    </w:p>
  </w:endnote>
  <w:endnote w:type="continuationSeparator" w:id="0">
    <w:p w:rsidR="00E01FBF" w:rsidRDefault="00E0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BE" w:rsidRDefault="008F61B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BE" w:rsidRDefault="008F61BE">
    <w:pPr>
      <w:rPr>
        <w:sz w:val="2"/>
        <w:szCs w:val="2"/>
      </w:rPr>
    </w:pPr>
    <w:r>
      <w:rPr>
        <w:sz w:val="24"/>
        <w:szCs w:val="24"/>
      </w:rPr>
      <w:pict>
        <v:shapetype id="_x0000_t202" coordsize="21600,21600" o:spt="202" path="m,l,21600r21600,l21600,xe">
          <v:stroke joinstyle="miter"/>
          <v:path gradientshapeok="t" o:connecttype="rect"/>
        </v:shapetype>
        <v:shape id="_x0000_s2051" type="#_x0000_t202" style="position:absolute;margin-left:534.15pt;margin-top:811.45pt;width:4.3pt;height:6.95pt;z-index:-251656192;mso-wrap-style:none;mso-wrap-distance-left:5pt;mso-wrap-distance-right:5pt;mso-position-horizontal-relative:page;mso-position-vertical-relative:page" wrapcoords="0 0" filled="f" stroked="f">
          <v:textbox style="mso-fit-shape-to-text:t" inset="0,0,0,0">
            <w:txbxContent>
              <w:p w:rsidR="008F61BE" w:rsidRDefault="008F61BE">
                <w:pPr>
                  <w:pStyle w:val="12"/>
                  <w:shd w:val="clear" w:color="auto" w:fill="auto"/>
                  <w:spacing w:line="240" w:lineRule="auto"/>
                </w:pPr>
                <w:r>
                  <w:fldChar w:fldCharType="begin"/>
                </w:r>
                <w:r>
                  <w:instrText xml:space="preserve"> PAGE \* MERGEFORMAT </w:instrText>
                </w:r>
                <w:r>
                  <w:fldChar w:fldCharType="separate"/>
                </w:r>
                <w:r w:rsidRPr="008F61BE">
                  <w:rPr>
                    <w:rStyle w:val="a9"/>
                    <w:b/>
                    <w:bCs/>
                    <w:noProof/>
                  </w:rPr>
                  <w:t>5</w:t>
                </w:r>
                <w:r>
                  <w:rPr>
                    <w:rStyle w:val="a9"/>
                    <w:b/>
                    <w:bCs/>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BE" w:rsidRDefault="008F61BE">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BE" w:rsidRDefault="008F61BE">
    <w:pPr>
      <w:rPr>
        <w:sz w:val="2"/>
        <w:szCs w:val="2"/>
      </w:rPr>
    </w:pPr>
    <w:r>
      <w:rPr>
        <w:noProof/>
        <w:sz w:val="24"/>
        <w:szCs w:val="24"/>
        <w:lang w:eastAsia="ru-RU"/>
      </w:rPr>
      <mc:AlternateContent>
        <mc:Choice Requires="wps">
          <w:drawing>
            <wp:anchor distT="0" distB="0" distL="63500" distR="63500" simplePos="0" relativeHeight="251661312" behindDoc="1" locked="0" layoutInCell="1" allowOverlap="1">
              <wp:simplePos x="0" y="0"/>
              <wp:positionH relativeFrom="page">
                <wp:posOffset>6800850</wp:posOffset>
              </wp:positionH>
              <wp:positionV relativeFrom="page">
                <wp:posOffset>10314305</wp:posOffset>
              </wp:positionV>
              <wp:extent cx="127635" cy="14605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1BE" w:rsidRDefault="008F61BE">
                          <w:pPr>
                            <w:pStyle w:val="12"/>
                            <w:shd w:val="clear" w:color="auto" w:fill="auto"/>
                            <w:spacing w:line="240" w:lineRule="auto"/>
                          </w:pPr>
                          <w:r>
                            <w:fldChar w:fldCharType="begin"/>
                          </w:r>
                          <w:r>
                            <w:instrText xml:space="preserve"> PAGE \* MERGEFORMAT </w:instrText>
                          </w:r>
                          <w:r>
                            <w:fldChar w:fldCharType="separate"/>
                          </w:r>
                          <w:r w:rsidRPr="008F61BE">
                            <w:rPr>
                              <w:rStyle w:val="a9"/>
                              <w:b/>
                              <w:bCs/>
                              <w:noProof/>
                            </w:rPr>
                            <w:t>12</w:t>
                          </w:r>
                          <w:r>
                            <w:rPr>
                              <w:rStyle w:val="a9"/>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535.5pt;margin-top:812.15pt;width:10.0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" filled="f" stroked="f">
              <v:textbox style="mso-fit-shape-to-text:t" inset="0,0,0,0">
                <w:txbxContent>
                  <w:p w:rsidR="008F61BE" w:rsidRDefault="008F61BE">
                    <w:pPr>
                      <w:pStyle w:val="12"/>
                      <w:shd w:val="clear" w:color="auto" w:fill="auto"/>
                      <w:spacing w:line="240" w:lineRule="auto"/>
                    </w:pPr>
                    <w:r>
                      <w:fldChar w:fldCharType="begin"/>
                    </w:r>
                    <w:r>
                      <w:instrText xml:space="preserve"> PAGE \* MERGEFORMAT </w:instrText>
                    </w:r>
                    <w:r>
                      <w:fldChar w:fldCharType="separate"/>
                    </w:r>
                    <w:r w:rsidRPr="008F61BE">
                      <w:rPr>
                        <w:rStyle w:val="a9"/>
                        <w:b/>
                        <w:bCs/>
                        <w:noProof/>
                      </w:rPr>
                      <w:t>12</w:t>
                    </w:r>
                    <w:r>
                      <w:rPr>
                        <w:rStyle w:val="a9"/>
                        <w:b/>
                        <w:bCs/>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08" w:rsidRDefault="00B00489">
    <w:pPr>
      <w:rPr>
        <w:sz w:val="2"/>
        <w:szCs w:val="2"/>
      </w:rPr>
    </w:pPr>
    <w:r>
      <w:rPr>
        <w:noProof/>
        <w:lang w:eastAsia="ru-RU"/>
      </w:rPr>
      <mc:AlternateContent>
        <mc:Choice Requires="wps">
          <w:drawing>
            <wp:anchor distT="0" distB="0" distL="63500" distR="63500" simplePos="0" relativeHeight="251657216" behindDoc="1" locked="0" layoutInCell="1" allowOverlap="1" wp14:anchorId="7FCA9EF0" wp14:editId="1B404B1C">
              <wp:simplePos x="0" y="0"/>
              <wp:positionH relativeFrom="page">
                <wp:posOffset>6795135</wp:posOffset>
              </wp:positionH>
              <wp:positionV relativeFrom="page">
                <wp:posOffset>10111740</wp:posOffset>
              </wp:positionV>
              <wp:extent cx="127635" cy="146050"/>
              <wp:effectExtent l="3810" t="0" r="1905"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308" w:rsidRDefault="00B00489">
                          <w:pPr>
                            <w:spacing w:line="240" w:lineRule="auto"/>
                          </w:pPr>
                          <w:r>
                            <w:fldChar w:fldCharType="begin"/>
                          </w:r>
                          <w:r>
                            <w:instrText xml:space="preserve"> PAGE \* MERGEFORMAT </w:instrText>
                          </w:r>
                          <w:r>
                            <w:fldChar w:fldCharType="separate"/>
                          </w:r>
                          <w:r w:rsidR="008F61BE" w:rsidRPr="008F61BE">
                            <w:rPr>
                              <w:rStyle w:val="a9"/>
                              <w:rFonts w:eastAsia="Arial Unicode MS"/>
                              <w:noProof/>
                            </w:rPr>
                            <w:t>13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8" type="#_x0000_t202" style="position:absolute;margin-left:535.05pt;margin-top:796.2pt;width:10.05pt;height:11.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" filled="f" stroked="f">
              <v:textbox style="mso-fit-shape-to-text:t" inset="0,0,0,0">
                <w:txbxContent>
                  <w:p w:rsidR="006A4308" w:rsidRDefault="00B00489">
                    <w:pPr>
                      <w:spacing w:line="240" w:lineRule="auto"/>
                    </w:pPr>
                    <w:r>
                      <w:fldChar w:fldCharType="begin"/>
                    </w:r>
                    <w:r>
                      <w:instrText xml:space="preserve"> PAGE \* MERGEFORMAT </w:instrText>
                    </w:r>
                    <w:r>
                      <w:fldChar w:fldCharType="separate"/>
                    </w:r>
                    <w:r w:rsidR="008F61BE" w:rsidRPr="008F61BE">
                      <w:rPr>
                        <w:rStyle w:val="a9"/>
                        <w:rFonts w:eastAsia="Arial Unicode MS"/>
                        <w:noProof/>
                      </w:rPr>
                      <w:t>13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89" w:rsidRDefault="00B00489">
    <w:pPr>
      <w:rPr>
        <w:sz w:val="2"/>
        <w:szCs w:val="2"/>
      </w:rPr>
    </w:pPr>
    <w:r>
      <w:rPr>
        <w:noProof/>
        <w:lang w:eastAsia="ru-RU"/>
      </w:rPr>
      <mc:AlternateContent>
        <mc:Choice Requires="wps">
          <w:drawing>
            <wp:anchor distT="0" distB="0" distL="63500" distR="63500" simplePos="0" relativeHeight="251658240" behindDoc="1" locked="0" layoutInCell="1" allowOverlap="1">
              <wp:simplePos x="0" y="0"/>
              <wp:positionH relativeFrom="page">
                <wp:posOffset>6800850</wp:posOffset>
              </wp:positionH>
              <wp:positionV relativeFrom="page">
                <wp:posOffset>10314305</wp:posOffset>
              </wp:positionV>
              <wp:extent cx="127635" cy="14605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89" w:rsidRDefault="00B00489">
                          <w:pPr>
                            <w:spacing w:line="240" w:lineRule="auto"/>
                          </w:pPr>
                          <w:r>
                            <w:fldChar w:fldCharType="begin"/>
                          </w:r>
                          <w:r>
                            <w:instrText xml:space="preserve"> PAGE \* MERGEFORMAT </w:instrText>
                          </w:r>
                          <w:r>
                            <w:fldChar w:fldCharType="separate"/>
                          </w:r>
                          <w:r w:rsidR="008F61BE" w:rsidRPr="008F61BE">
                            <w:rPr>
                              <w:rStyle w:val="a9"/>
                              <w:rFonts w:eastAsiaTheme="minorHAnsi"/>
                              <w:noProof/>
                            </w:rPr>
                            <w:t>18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9" type="#_x0000_t202" style="position:absolute;margin-left:535.5pt;margin-top:812.15pt;width:10.05pt;height:11.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" filled="f" stroked="f">
              <v:textbox style="mso-fit-shape-to-text:t" inset="0,0,0,0">
                <w:txbxContent>
                  <w:p w:rsidR="00B00489" w:rsidRDefault="00B00489">
                    <w:pPr>
                      <w:spacing w:line="240" w:lineRule="auto"/>
                    </w:pPr>
                    <w:r>
                      <w:fldChar w:fldCharType="begin"/>
                    </w:r>
                    <w:r>
                      <w:instrText xml:space="preserve"> PAGE \* MERGEFORMAT </w:instrText>
                    </w:r>
                    <w:r>
                      <w:fldChar w:fldCharType="separate"/>
                    </w:r>
                    <w:r w:rsidR="008F61BE" w:rsidRPr="008F61BE">
                      <w:rPr>
                        <w:rStyle w:val="a9"/>
                        <w:rFonts w:eastAsiaTheme="minorHAnsi"/>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FBF" w:rsidRDefault="00E01FBF">
      <w:pPr>
        <w:spacing w:after="0" w:line="240" w:lineRule="auto"/>
      </w:pPr>
      <w:r>
        <w:separator/>
      </w:r>
    </w:p>
  </w:footnote>
  <w:footnote w:type="continuationSeparator" w:id="0">
    <w:p w:rsidR="00E01FBF" w:rsidRDefault="00E01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BE" w:rsidRDefault="008F61B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BE" w:rsidRDefault="008F61B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BE" w:rsidRDefault="008F61BE">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08" w:rsidRDefault="00B00489">
    <w:pPr>
      <w:rPr>
        <w:sz w:val="2"/>
        <w:szCs w:val="2"/>
      </w:rPr>
    </w:pPr>
    <w:r>
      <w:rPr>
        <w:noProof/>
        <w:lang w:eastAsia="ru-RU"/>
      </w:rPr>
      <mc:AlternateContent>
        <mc:Choice Requires="wps">
          <w:drawing>
            <wp:anchor distT="0" distB="0" distL="63500" distR="63500" simplePos="0" relativeHeight="251656192" behindDoc="1" locked="0" layoutInCell="1" allowOverlap="1" wp14:anchorId="401407EE" wp14:editId="5B8105DC">
              <wp:simplePos x="0" y="0"/>
              <wp:positionH relativeFrom="page">
                <wp:posOffset>5374640</wp:posOffset>
              </wp:positionH>
              <wp:positionV relativeFrom="page">
                <wp:posOffset>601980</wp:posOffset>
              </wp:positionV>
              <wp:extent cx="1657985" cy="204470"/>
              <wp:effectExtent l="2540" t="1905" r="0" b="31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308" w:rsidRDefault="00B00489">
                          <w:pPr>
                            <w:spacing w:line="240" w:lineRule="auto"/>
                          </w:pPr>
                          <w:r>
                            <w:rPr>
                              <w:rStyle w:val="14pt"/>
                              <w:rFonts w:eastAsia="Arial Unicode MS"/>
                            </w:rPr>
                            <w:t>ПРИЛОЖЕНИЕ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margin-left:423.2pt;margin-top:47.4pt;width:130.55pt;height:16.1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" filled="f" stroked="f">
              <v:textbox style="mso-fit-shape-to-text:t" inset="0,0,0,0">
                <w:txbxContent>
                  <w:p w:rsidR="006A4308" w:rsidRDefault="00B00489">
                    <w:pPr>
                      <w:spacing w:line="240" w:lineRule="auto"/>
                    </w:pPr>
                    <w:r>
                      <w:rPr>
                        <w:rStyle w:val="14pt"/>
                        <w:rFonts w:eastAsia="Arial Unicode MS"/>
                      </w:rPr>
                      <w:t>ПРИЛОЖЕНИЕ №2</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89" w:rsidRDefault="00B004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409"/>
    <w:multiLevelType w:val="multilevel"/>
    <w:tmpl w:val="57CA3894"/>
    <w:lvl w:ilvl="0">
      <w:start w:val="2007"/>
      <w:numFmt w:val="decimal"/>
      <w:lvlText w:val="09.0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33BBF"/>
    <w:multiLevelType w:val="multilevel"/>
    <w:tmpl w:val="B9268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0666B"/>
    <w:multiLevelType w:val="multilevel"/>
    <w:tmpl w:val="B4441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45E70"/>
    <w:multiLevelType w:val="multilevel"/>
    <w:tmpl w:val="6D4425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F6A54"/>
    <w:multiLevelType w:val="multilevel"/>
    <w:tmpl w:val="D8F4AC1A"/>
    <w:lvl w:ilvl="0">
      <w:start w:val="2006"/>
      <w:numFmt w:val="decimal"/>
      <w:lvlText w:val="11.0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25DCE"/>
    <w:multiLevelType w:val="multilevel"/>
    <w:tmpl w:val="C4EC2CD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106087"/>
    <w:multiLevelType w:val="multilevel"/>
    <w:tmpl w:val="E2987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305E49"/>
    <w:multiLevelType w:val="multilevel"/>
    <w:tmpl w:val="C51EC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8917CE"/>
    <w:multiLevelType w:val="multilevel"/>
    <w:tmpl w:val="C99843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5C54D5"/>
    <w:multiLevelType w:val="multilevel"/>
    <w:tmpl w:val="720A5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B54E2B"/>
    <w:multiLevelType w:val="multilevel"/>
    <w:tmpl w:val="25B0182C"/>
    <w:lvl w:ilvl="0">
      <w:start w:val="4"/>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C450CE"/>
    <w:multiLevelType w:val="multilevel"/>
    <w:tmpl w:val="8A926D1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1F08B9"/>
    <w:multiLevelType w:val="multilevel"/>
    <w:tmpl w:val="976A36B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EE7B8A"/>
    <w:multiLevelType w:val="multilevel"/>
    <w:tmpl w:val="7CE25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614EEC"/>
    <w:multiLevelType w:val="multilevel"/>
    <w:tmpl w:val="CE8ED6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161004"/>
    <w:multiLevelType w:val="multilevel"/>
    <w:tmpl w:val="528E8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AF1AFF"/>
    <w:multiLevelType w:val="multilevel"/>
    <w:tmpl w:val="E0BAB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AA37C0"/>
    <w:multiLevelType w:val="multilevel"/>
    <w:tmpl w:val="04DA87D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5"/>
  </w:num>
  <w:num w:numId="4">
    <w:abstractNumId w:val="9"/>
  </w:num>
  <w:num w:numId="5">
    <w:abstractNumId w:val="1"/>
  </w:num>
  <w:num w:numId="6">
    <w:abstractNumId w:val="4"/>
  </w:num>
  <w:num w:numId="7">
    <w:abstractNumId w:val="0"/>
  </w:num>
  <w:num w:numId="8">
    <w:abstractNumId w:val="14"/>
  </w:num>
  <w:num w:numId="9">
    <w:abstractNumId w:val="8"/>
  </w:num>
  <w:num w:numId="10">
    <w:abstractNumId w:val="15"/>
  </w:num>
  <w:num w:numId="11">
    <w:abstractNumId w:val="17"/>
  </w:num>
  <w:num w:numId="12">
    <w:abstractNumId w:val="6"/>
  </w:num>
  <w:num w:numId="13">
    <w:abstractNumId w:val="11"/>
  </w:num>
  <w:num w:numId="14">
    <w:abstractNumId w:val="10"/>
  </w:num>
  <w:num w:numId="15">
    <w:abstractNumId w:val="13"/>
  </w:num>
  <w:num w:numId="16">
    <w:abstractNumId w:val="16"/>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2E"/>
    <w:rsid w:val="000F7D81"/>
    <w:rsid w:val="007F7F59"/>
    <w:rsid w:val="008F61BE"/>
    <w:rsid w:val="00925E71"/>
    <w:rsid w:val="009C0E2E"/>
    <w:rsid w:val="00B00489"/>
    <w:rsid w:val="00E01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7D81"/>
    <w:rPr>
      <w:color w:val="0066CC"/>
      <w:u w:val="single"/>
    </w:rPr>
  </w:style>
  <w:style w:type="character" w:customStyle="1" w:styleId="3">
    <w:name w:val="Основной текст (3)_"/>
    <w:basedOn w:val="a0"/>
    <w:link w:val="30"/>
    <w:rsid w:val="000F7D81"/>
    <w:rPr>
      <w:rFonts w:ascii="Times New Roman" w:eastAsia="Times New Roman" w:hAnsi="Times New Roman" w:cs="Times New Roman"/>
      <w:b/>
      <w:bCs/>
      <w:sz w:val="26"/>
      <w:szCs w:val="26"/>
      <w:shd w:val="clear" w:color="auto" w:fill="FFFFFF"/>
    </w:rPr>
  </w:style>
  <w:style w:type="character" w:customStyle="1" w:styleId="a4">
    <w:name w:val="Основной текст_"/>
    <w:basedOn w:val="a0"/>
    <w:link w:val="4"/>
    <w:rsid w:val="000F7D81"/>
    <w:rPr>
      <w:rFonts w:ascii="Times New Roman" w:eastAsia="Times New Roman" w:hAnsi="Times New Roman" w:cs="Times New Roman"/>
      <w:sz w:val="23"/>
      <w:szCs w:val="23"/>
      <w:shd w:val="clear" w:color="auto" w:fill="FFFFFF"/>
    </w:rPr>
  </w:style>
  <w:style w:type="character" w:customStyle="1" w:styleId="1">
    <w:name w:val="Заголовок №1_"/>
    <w:basedOn w:val="a0"/>
    <w:link w:val="10"/>
    <w:rsid w:val="000F7D81"/>
    <w:rPr>
      <w:rFonts w:ascii="Times New Roman" w:eastAsia="Times New Roman" w:hAnsi="Times New Roman" w:cs="Times New Roman"/>
      <w:b/>
      <w:bCs/>
      <w:sz w:val="23"/>
      <w:szCs w:val="23"/>
      <w:shd w:val="clear" w:color="auto" w:fill="FFFFFF"/>
    </w:rPr>
  </w:style>
  <w:style w:type="character" w:customStyle="1" w:styleId="11">
    <w:name w:val="Основной текст1"/>
    <w:basedOn w:val="a4"/>
    <w:rsid w:val="000F7D81"/>
    <w:rPr>
      <w:rFonts w:ascii="Times New Roman" w:eastAsia="Times New Roman" w:hAnsi="Times New Roman" w:cs="Times New Roman"/>
      <w:color w:val="000000"/>
      <w:spacing w:val="0"/>
      <w:w w:val="100"/>
      <w:position w:val="0"/>
      <w:sz w:val="23"/>
      <w:szCs w:val="23"/>
      <w:u w:val="single"/>
      <w:shd w:val="clear" w:color="auto" w:fill="FFFFFF"/>
      <w:lang w:val="en-US"/>
    </w:rPr>
  </w:style>
  <w:style w:type="character" w:customStyle="1" w:styleId="2">
    <w:name w:val="Основной текст2"/>
    <w:basedOn w:val="a4"/>
    <w:rsid w:val="000F7D81"/>
    <w:rPr>
      <w:rFonts w:ascii="Times New Roman" w:eastAsia="Times New Roman" w:hAnsi="Times New Roman" w:cs="Times New Roman"/>
      <w:color w:val="000000"/>
      <w:spacing w:val="0"/>
      <w:w w:val="100"/>
      <w:position w:val="0"/>
      <w:sz w:val="23"/>
      <w:szCs w:val="23"/>
      <w:u w:val="single"/>
      <w:shd w:val="clear" w:color="auto" w:fill="FFFFFF"/>
      <w:lang w:val="en-US"/>
    </w:rPr>
  </w:style>
  <w:style w:type="paragraph" w:customStyle="1" w:styleId="30">
    <w:name w:val="Основной текст (3)"/>
    <w:basedOn w:val="a"/>
    <w:link w:val="3"/>
    <w:rsid w:val="000F7D81"/>
    <w:pPr>
      <w:widowControl w:val="0"/>
      <w:shd w:val="clear" w:color="auto" w:fill="FFFFFF"/>
      <w:spacing w:after="0" w:line="0" w:lineRule="atLeast"/>
      <w:jc w:val="center"/>
    </w:pPr>
    <w:rPr>
      <w:rFonts w:ascii="Times New Roman" w:eastAsia="Times New Roman" w:hAnsi="Times New Roman" w:cs="Times New Roman"/>
      <w:b/>
      <w:bCs/>
      <w:sz w:val="26"/>
      <w:szCs w:val="26"/>
    </w:rPr>
  </w:style>
  <w:style w:type="paragraph" w:customStyle="1" w:styleId="4">
    <w:name w:val="Основной текст4"/>
    <w:basedOn w:val="a"/>
    <w:link w:val="a4"/>
    <w:rsid w:val="000F7D81"/>
    <w:pPr>
      <w:widowControl w:val="0"/>
      <w:shd w:val="clear" w:color="auto" w:fill="FFFFFF"/>
      <w:spacing w:after="0" w:line="274" w:lineRule="exact"/>
      <w:ind w:hanging="1620"/>
      <w:jc w:val="right"/>
    </w:pPr>
    <w:rPr>
      <w:rFonts w:ascii="Times New Roman" w:eastAsia="Times New Roman" w:hAnsi="Times New Roman" w:cs="Times New Roman"/>
      <w:sz w:val="23"/>
      <w:szCs w:val="23"/>
    </w:rPr>
  </w:style>
  <w:style w:type="paragraph" w:customStyle="1" w:styleId="10">
    <w:name w:val="Заголовок №1"/>
    <w:basedOn w:val="a"/>
    <w:link w:val="1"/>
    <w:rsid w:val="000F7D81"/>
    <w:pPr>
      <w:widowControl w:val="0"/>
      <w:shd w:val="clear" w:color="auto" w:fill="FFFFFF"/>
      <w:spacing w:after="0" w:line="0" w:lineRule="atLeast"/>
      <w:jc w:val="center"/>
      <w:outlineLvl w:val="0"/>
    </w:pPr>
    <w:rPr>
      <w:rFonts w:ascii="Times New Roman" w:eastAsia="Times New Roman" w:hAnsi="Times New Roman" w:cs="Times New Roman"/>
      <w:b/>
      <w:bCs/>
      <w:sz w:val="23"/>
      <w:szCs w:val="23"/>
    </w:rPr>
  </w:style>
  <w:style w:type="table" w:styleId="a5">
    <w:name w:val="Table Grid"/>
    <w:basedOn w:val="a1"/>
    <w:uiPriority w:val="59"/>
    <w:rsid w:val="000F7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 Полужирный"/>
    <w:basedOn w:val="a4"/>
    <w:rsid w:val="000F7D8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31">
    <w:name w:val="Основной текст3"/>
    <w:basedOn w:val="a4"/>
    <w:rsid w:val="000F7D8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7">
    <w:name w:val="Основной текст + Курсив"/>
    <w:basedOn w:val="a4"/>
    <w:rsid w:val="000F7D8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40">
    <w:name w:val="Основной текст (4)"/>
    <w:basedOn w:val="a0"/>
    <w:rsid w:val="000F7D81"/>
    <w:rPr>
      <w:rFonts w:ascii="Times New Roman" w:eastAsia="Times New Roman" w:hAnsi="Times New Roman" w:cs="Times New Roman"/>
      <w:b w:val="0"/>
      <w:bCs w:val="0"/>
      <w:i/>
      <w:iCs/>
      <w:smallCaps w:val="0"/>
      <w:strike w:val="0"/>
      <w:color w:val="000000"/>
      <w:spacing w:val="0"/>
      <w:w w:val="100"/>
      <w:position w:val="0"/>
      <w:sz w:val="49"/>
      <w:szCs w:val="49"/>
      <w:u w:val="none"/>
    </w:rPr>
  </w:style>
  <w:style w:type="character" w:customStyle="1" w:styleId="6">
    <w:name w:val="Основной текст (6)_"/>
    <w:basedOn w:val="a0"/>
    <w:link w:val="60"/>
    <w:rsid w:val="000F7D81"/>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0F7D81"/>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a8">
    <w:name w:val="Колонтитул_"/>
    <w:basedOn w:val="a0"/>
    <w:link w:val="12"/>
    <w:rsid w:val="00B00489"/>
    <w:rPr>
      <w:rFonts w:ascii="Times New Roman" w:eastAsia="Times New Roman" w:hAnsi="Times New Roman" w:cs="Times New Roman"/>
      <w:b/>
      <w:bCs/>
      <w:i w:val="0"/>
      <w:iCs w:val="0"/>
      <w:smallCaps w:val="0"/>
      <w:strike w:val="0"/>
      <w:sz w:val="20"/>
      <w:szCs w:val="20"/>
      <w:u w:val="none"/>
    </w:rPr>
  </w:style>
  <w:style w:type="character" w:customStyle="1" w:styleId="a9">
    <w:name w:val="Колонтитул"/>
    <w:basedOn w:val="a8"/>
    <w:rsid w:val="00B0048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4pt">
    <w:name w:val="Колонтитул + 14 pt;Не полужирный"/>
    <w:basedOn w:val="a8"/>
    <w:rsid w:val="00B0048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
    <w:name w:val="Основной текст (7)_"/>
    <w:basedOn w:val="a0"/>
    <w:link w:val="70"/>
    <w:rsid w:val="00B00489"/>
    <w:rPr>
      <w:rFonts w:ascii="Times New Roman" w:eastAsia="Times New Roman" w:hAnsi="Times New Roman" w:cs="Times New Roman"/>
      <w:b/>
      <w:bCs/>
      <w:sz w:val="23"/>
      <w:szCs w:val="23"/>
      <w:shd w:val="clear" w:color="auto" w:fill="FFFFFF"/>
    </w:rPr>
  </w:style>
  <w:style w:type="character" w:customStyle="1" w:styleId="10pt">
    <w:name w:val="Основной текст + 10 pt"/>
    <w:basedOn w:val="a4"/>
    <w:rsid w:val="00B0048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8">
    <w:name w:val="Основной текст (8)_"/>
    <w:basedOn w:val="a0"/>
    <w:link w:val="80"/>
    <w:rsid w:val="00B00489"/>
    <w:rPr>
      <w:rFonts w:ascii="Arial Unicode MS" w:eastAsia="Arial Unicode MS" w:hAnsi="Arial Unicode MS" w:cs="Arial Unicode MS"/>
      <w:sz w:val="18"/>
      <w:szCs w:val="18"/>
      <w:shd w:val="clear" w:color="auto" w:fill="FFFFFF"/>
    </w:rPr>
  </w:style>
  <w:style w:type="character" w:customStyle="1" w:styleId="9">
    <w:name w:val="Основной текст (9)_"/>
    <w:basedOn w:val="a0"/>
    <w:link w:val="90"/>
    <w:rsid w:val="00B00489"/>
    <w:rPr>
      <w:rFonts w:ascii="Arial Unicode MS" w:eastAsia="Arial Unicode MS" w:hAnsi="Arial Unicode MS" w:cs="Arial Unicode MS"/>
      <w:sz w:val="16"/>
      <w:szCs w:val="16"/>
      <w:shd w:val="clear" w:color="auto" w:fill="FFFFFF"/>
    </w:rPr>
  </w:style>
  <w:style w:type="character" w:customStyle="1" w:styleId="100">
    <w:name w:val="Основной текст (10)_"/>
    <w:basedOn w:val="a0"/>
    <w:link w:val="101"/>
    <w:rsid w:val="00B00489"/>
    <w:rPr>
      <w:sz w:val="19"/>
      <w:szCs w:val="19"/>
      <w:shd w:val="clear" w:color="auto" w:fill="FFFFFF"/>
    </w:rPr>
  </w:style>
  <w:style w:type="character" w:customStyle="1" w:styleId="aa">
    <w:name w:val="Подпись к таблице_"/>
    <w:basedOn w:val="a0"/>
    <w:link w:val="ab"/>
    <w:rsid w:val="00B00489"/>
    <w:rPr>
      <w:sz w:val="19"/>
      <w:szCs w:val="19"/>
      <w:shd w:val="clear" w:color="auto" w:fill="FFFFFF"/>
    </w:rPr>
  </w:style>
  <w:style w:type="paragraph" w:customStyle="1" w:styleId="70">
    <w:name w:val="Основной текст (7)"/>
    <w:basedOn w:val="a"/>
    <w:link w:val="7"/>
    <w:rsid w:val="00B00489"/>
    <w:pPr>
      <w:widowControl w:val="0"/>
      <w:shd w:val="clear" w:color="auto" w:fill="FFFFFF"/>
      <w:spacing w:after="0" w:line="274" w:lineRule="exact"/>
      <w:jc w:val="center"/>
    </w:pPr>
    <w:rPr>
      <w:rFonts w:ascii="Times New Roman" w:eastAsia="Times New Roman" w:hAnsi="Times New Roman" w:cs="Times New Roman"/>
      <w:b/>
      <w:bCs/>
      <w:sz w:val="23"/>
      <w:szCs w:val="23"/>
    </w:rPr>
  </w:style>
  <w:style w:type="paragraph" w:customStyle="1" w:styleId="80">
    <w:name w:val="Основной текст (8)"/>
    <w:basedOn w:val="a"/>
    <w:link w:val="8"/>
    <w:rsid w:val="00B00489"/>
    <w:pPr>
      <w:widowControl w:val="0"/>
      <w:shd w:val="clear" w:color="auto" w:fill="FFFFFF"/>
      <w:spacing w:after="0" w:line="230" w:lineRule="exact"/>
      <w:jc w:val="right"/>
    </w:pPr>
    <w:rPr>
      <w:rFonts w:ascii="Arial Unicode MS" w:eastAsia="Arial Unicode MS" w:hAnsi="Arial Unicode MS" w:cs="Arial Unicode MS"/>
      <w:sz w:val="18"/>
      <w:szCs w:val="18"/>
    </w:rPr>
  </w:style>
  <w:style w:type="paragraph" w:customStyle="1" w:styleId="90">
    <w:name w:val="Основной текст (9)"/>
    <w:basedOn w:val="a"/>
    <w:link w:val="9"/>
    <w:rsid w:val="00B00489"/>
    <w:pPr>
      <w:widowControl w:val="0"/>
      <w:shd w:val="clear" w:color="auto" w:fill="FFFFFF"/>
      <w:spacing w:after="0" w:line="0" w:lineRule="atLeast"/>
    </w:pPr>
    <w:rPr>
      <w:rFonts w:ascii="Arial Unicode MS" w:eastAsia="Arial Unicode MS" w:hAnsi="Arial Unicode MS" w:cs="Arial Unicode MS"/>
      <w:sz w:val="16"/>
      <w:szCs w:val="16"/>
    </w:rPr>
  </w:style>
  <w:style w:type="paragraph" w:customStyle="1" w:styleId="101">
    <w:name w:val="Основной текст (10)"/>
    <w:basedOn w:val="a"/>
    <w:link w:val="100"/>
    <w:rsid w:val="00B00489"/>
    <w:pPr>
      <w:widowControl w:val="0"/>
      <w:shd w:val="clear" w:color="auto" w:fill="FFFFFF"/>
      <w:spacing w:after="0" w:line="0" w:lineRule="atLeast"/>
      <w:jc w:val="center"/>
    </w:pPr>
    <w:rPr>
      <w:sz w:val="19"/>
      <w:szCs w:val="19"/>
    </w:rPr>
  </w:style>
  <w:style w:type="paragraph" w:customStyle="1" w:styleId="ab">
    <w:name w:val="Подпись к таблице"/>
    <w:basedOn w:val="a"/>
    <w:link w:val="aa"/>
    <w:rsid w:val="00B00489"/>
    <w:pPr>
      <w:widowControl w:val="0"/>
      <w:shd w:val="clear" w:color="auto" w:fill="FFFFFF"/>
      <w:spacing w:after="0" w:line="226" w:lineRule="exact"/>
    </w:pPr>
    <w:rPr>
      <w:sz w:val="19"/>
      <w:szCs w:val="19"/>
    </w:rPr>
  </w:style>
  <w:style w:type="character" w:customStyle="1" w:styleId="ArialUnicodeMS9pt">
    <w:name w:val="Основной текст + Arial Unicode MS;9 pt"/>
    <w:basedOn w:val="a4"/>
    <w:rsid w:val="00B00489"/>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rPr>
  </w:style>
  <w:style w:type="character" w:customStyle="1" w:styleId="6pt">
    <w:name w:val="Подпись к таблице + Интервал 6 pt"/>
    <w:basedOn w:val="aa"/>
    <w:rsid w:val="00B00489"/>
    <w:rPr>
      <w:rFonts w:ascii="Courier New" w:eastAsia="Courier New" w:hAnsi="Courier New" w:cs="Courier New"/>
      <w:b w:val="0"/>
      <w:bCs w:val="0"/>
      <w:i w:val="0"/>
      <w:iCs w:val="0"/>
      <w:smallCaps w:val="0"/>
      <w:strike w:val="0"/>
      <w:color w:val="000000"/>
      <w:spacing w:val="120"/>
      <w:w w:val="100"/>
      <w:position w:val="0"/>
      <w:sz w:val="19"/>
      <w:szCs w:val="19"/>
      <w:u w:val="none"/>
      <w:shd w:val="clear" w:color="auto" w:fill="FFFFFF"/>
      <w:lang w:val="ru-RU"/>
    </w:rPr>
  </w:style>
  <w:style w:type="character" w:customStyle="1" w:styleId="106pt">
    <w:name w:val="Основной текст (10) + Интервал 6 pt"/>
    <w:basedOn w:val="100"/>
    <w:rsid w:val="00B00489"/>
    <w:rPr>
      <w:rFonts w:ascii="Courier New" w:eastAsia="Courier New" w:hAnsi="Courier New" w:cs="Courier New"/>
      <w:b w:val="0"/>
      <w:bCs w:val="0"/>
      <w:i w:val="0"/>
      <w:iCs w:val="0"/>
      <w:smallCaps w:val="0"/>
      <w:strike w:val="0"/>
      <w:color w:val="000000"/>
      <w:spacing w:val="120"/>
      <w:w w:val="100"/>
      <w:position w:val="0"/>
      <w:sz w:val="19"/>
      <w:szCs w:val="19"/>
      <w:u w:val="none"/>
      <w:shd w:val="clear" w:color="auto" w:fill="FFFFFF"/>
      <w:lang w:val="ru-RU"/>
    </w:rPr>
  </w:style>
  <w:style w:type="paragraph" w:styleId="ac">
    <w:name w:val="Balloon Text"/>
    <w:basedOn w:val="a"/>
    <w:link w:val="ad"/>
    <w:uiPriority w:val="99"/>
    <w:semiHidden/>
    <w:unhideWhenUsed/>
    <w:rsid w:val="00B0048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00489"/>
    <w:rPr>
      <w:rFonts w:ascii="Tahoma" w:hAnsi="Tahoma" w:cs="Tahoma"/>
      <w:sz w:val="16"/>
      <w:szCs w:val="16"/>
    </w:rPr>
  </w:style>
  <w:style w:type="character" w:customStyle="1" w:styleId="20">
    <w:name w:val="Подпись к таблице (2)_"/>
    <w:basedOn w:val="a0"/>
    <w:link w:val="21"/>
    <w:rsid w:val="008F61BE"/>
    <w:rPr>
      <w:rFonts w:ascii="Times New Roman" w:eastAsia="Times New Roman" w:hAnsi="Times New Roman" w:cs="Times New Roman"/>
      <w:b/>
      <w:bCs/>
      <w:sz w:val="23"/>
      <w:szCs w:val="23"/>
      <w:shd w:val="clear" w:color="auto" w:fill="FFFFFF"/>
    </w:rPr>
  </w:style>
  <w:style w:type="paragraph" w:customStyle="1" w:styleId="310">
    <w:name w:val="Основной текст (3)1"/>
    <w:basedOn w:val="a"/>
    <w:rsid w:val="008F61BE"/>
    <w:pPr>
      <w:widowControl w:val="0"/>
      <w:shd w:val="clear" w:color="auto" w:fill="FFFFFF"/>
      <w:spacing w:after="0" w:line="0" w:lineRule="atLeast"/>
      <w:jc w:val="center"/>
    </w:pPr>
    <w:rPr>
      <w:rFonts w:ascii="Times New Roman" w:eastAsia="Times New Roman" w:hAnsi="Times New Roman" w:cs="Times New Roman"/>
      <w:b/>
      <w:bCs/>
      <w:color w:val="000000"/>
      <w:sz w:val="26"/>
      <w:szCs w:val="26"/>
      <w:lang w:eastAsia="ru-RU"/>
    </w:rPr>
  </w:style>
  <w:style w:type="paragraph" w:customStyle="1" w:styleId="12">
    <w:name w:val="Колонтитул1"/>
    <w:basedOn w:val="a"/>
    <w:link w:val="a8"/>
    <w:rsid w:val="008F61BE"/>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21">
    <w:name w:val="Подпись к таблице (2)"/>
    <w:basedOn w:val="a"/>
    <w:link w:val="20"/>
    <w:rsid w:val="008F61BE"/>
    <w:pPr>
      <w:widowControl w:val="0"/>
      <w:shd w:val="clear" w:color="auto" w:fill="FFFFFF"/>
      <w:spacing w:after="0" w:line="0" w:lineRule="atLeast"/>
    </w:pPr>
    <w:rPr>
      <w:rFonts w:ascii="Times New Roman" w:eastAsia="Times New Roman" w:hAnsi="Times New Roman" w:cs="Times New Roman"/>
      <w:b/>
      <w:bCs/>
      <w:sz w:val="23"/>
      <w:szCs w:val="23"/>
    </w:rPr>
  </w:style>
  <w:style w:type="paragraph" w:styleId="ae">
    <w:name w:val="header"/>
    <w:basedOn w:val="a"/>
    <w:link w:val="af"/>
    <w:uiPriority w:val="99"/>
    <w:semiHidden/>
    <w:unhideWhenUsed/>
    <w:rsid w:val="008F61BE"/>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
    <w:name w:val="Верхний колонтитул Знак"/>
    <w:basedOn w:val="a0"/>
    <w:link w:val="ae"/>
    <w:uiPriority w:val="99"/>
    <w:semiHidden/>
    <w:rsid w:val="008F61BE"/>
    <w:rPr>
      <w:rFonts w:ascii="Courier New" w:eastAsia="Courier New" w:hAnsi="Courier New" w:cs="Courier New"/>
      <w:color w:val="000000"/>
      <w:sz w:val="24"/>
      <w:szCs w:val="24"/>
      <w:lang w:eastAsia="ru-RU"/>
    </w:rPr>
  </w:style>
  <w:style w:type="paragraph" w:styleId="af0">
    <w:name w:val="footer"/>
    <w:basedOn w:val="a"/>
    <w:link w:val="af1"/>
    <w:uiPriority w:val="99"/>
    <w:semiHidden/>
    <w:unhideWhenUsed/>
    <w:rsid w:val="008F61BE"/>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1">
    <w:name w:val="Нижний колонтитул Знак"/>
    <w:basedOn w:val="a0"/>
    <w:link w:val="af0"/>
    <w:uiPriority w:val="99"/>
    <w:semiHidden/>
    <w:rsid w:val="008F61BE"/>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7D81"/>
    <w:rPr>
      <w:color w:val="0066CC"/>
      <w:u w:val="single"/>
    </w:rPr>
  </w:style>
  <w:style w:type="character" w:customStyle="1" w:styleId="3">
    <w:name w:val="Основной текст (3)_"/>
    <w:basedOn w:val="a0"/>
    <w:link w:val="30"/>
    <w:rsid w:val="000F7D81"/>
    <w:rPr>
      <w:rFonts w:ascii="Times New Roman" w:eastAsia="Times New Roman" w:hAnsi="Times New Roman" w:cs="Times New Roman"/>
      <w:b/>
      <w:bCs/>
      <w:sz w:val="26"/>
      <w:szCs w:val="26"/>
      <w:shd w:val="clear" w:color="auto" w:fill="FFFFFF"/>
    </w:rPr>
  </w:style>
  <w:style w:type="character" w:customStyle="1" w:styleId="a4">
    <w:name w:val="Основной текст_"/>
    <w:basedOn w:val="a0"/>
    <w:link w:val="4"/>
    <w:rsid w:val="000F7D81"/>
    <w:rPr>
      <w:rFonts w:ascii="Times New Roman" w:eastAsia="Times New Roman" w:hAnsi="Times New Roman" w:cs="Times New Roman"/>
      <w:sz w:val="23"/>
      <w:szCs w:val="23"/>
      <w:shd w:val="clear" w:color="auto" w:fill="FFFFFF"/>
    </w:rPr>
  </w:style>
  <w:style w:type="character" w:customStyle="1" w:styleId="1">
    <w:name w:val="Заголовок №1_"/>
    <w:basedOn w:val="a0"/>
    <w:link w:val="10"/>
    <w:rsid w:val="000F7D81"/>
    <w:rPr>
      <w:rFonts w:ascii="Times New Roman" w:eastAsia="Times New Roman" w:hAnsi="Times New Roman" w:cs="Times New Roman"/>
      <w:b/>
      <w:bCs/>
      <w:sz w:val="23"/>
      <w:szCs w:val="23"/>
      <w:shd w:val="clear" w:color="auto" w:fill="FFFFFF"/>
    </w:rPr>
  </w:style>
  <w:style w:type="character" w:customStyle="1" w:styleId="11">
    <w:name w:val="Основной текст1"/>
    <w:basedOn w:val="a4"/>
    <w:rsid w:val="000F7D81"/>
    <w:rPr>
      <w:rFonts w:ascii="Times New Roman" w:eastAsia="Times New Roman" w:hAnsi="Times New Roman" w:cs="Times New Roman"/>
      <w:color w:val="000000"/>
      <w:spacing w:val="0"/>
      <w:w w:val="100"/>
      <w:position w:val="0"/>
      <w:sz w:val="23"/>
      <w:szCs w:val="23"/>
      <w:u w:val="single"/>
      <w:shd w:val="clear" w:color="auto" w:fill="FFFFFF"/>
      <w:lang w:val="en-US"/>
    </w:rPr>
  </w:style>
  <w:style w:type="character" w:customStyle="1" w:styleId="2">
    <w:name w:val="Основной текст2"/>
    <w:basedOn w:val="a4"/>
    <w:rsid w:val="000F7D81"/>
    <w:rPr>
      <w:rFonts w:ascii="Times New Roman" w:eastAsia="Times New Roman" w:hAnsi="Times New Roman" w:cs="Times New Roman"/>
      <w:color w:val="000000"/>
      <w:spacing w:val="0"/>
      <w:w w:val="100"/>
      <w:position w:val="0"/>
      <w:sz w:val="23"/>
      <w:szCs w:val="23"/>
      <w:u w:val="single"/>
      <w:shd w:val="clear" w:color="auto" w:fill="FFFFFF"/>
      <w:lang w:val="en-US"/>
    </w:rPr>
  </w:style>
  <w:style w:type="paragraph" w:customStyle="1" w:styleId="30">
    <w:name w:val="Основной текст (3)"/>
    <w:basedOn w:val="a"/>
    <w:link w:val="3"/>
    <w:rsid w:val="000F7D81"/>
    <w:pPr>
      <w:widowControl w:val="0"/>
      <w:shd w:val="clear" w:color="auto" w:fill="FFFFFF"/>
      <w:spacing w:after="0" w:line="0" w:lineRule="atLeast"/>
      <w:jc w:val="center"/>
    </w:pPr>
    <w:rPr>
      <w:rFonts w:ascii="Times New Roman" w:eastAsia="Times New Roman" w:hAnsi="Times New Roman" w:cs="Times New Roman"/>
      <w:b/>
      <w:bCs/>
      <w:sz w:val="26"/>
      <w:szCs w:val="26"/>
    </w:rPr>
  </w:style>
  <w:style w:type="paragraph" w:customStyle="1" w:styleId="4">
    <w:name w:val="Основной текст4"/>
    <w:basedOn w:val="a"/>
    <w:link w:val="a4"/>
    <w:rsid w:val="000F7D81"/>
    <w:pPr>
      <w:widowControl w:val="0"/>
      <w:shd w:val="clear" w:color="auto" w:fill="FFFFFF"/>
      <w:spacing w:after="0" w:line="274" w:lineRule="exact"/>
      <w:ind w:hanging="1620"/>
      <w:jc w:val="right"/>
    </w:pPr>
    <w:rPr>
      <w:rFonts w:ascii="Times New Roman" w:eastAsia="Times New Roman" w:hAnsi="Times New Roman" w:cs="Times New Roman"/>
      <w:sz w:val="23"/>
      <w:szCs w:val="23"/>
    </w:rPr>
  </w:style>
  <w:style w:type="paragraph" w:customStyle="1" w:styleId="10">
    <w:name w:val="Заголовок №1"/>
    <w:basedOn w:val="a"/>
    <w:link w:val="1"/>
    <w:rsid w:val="000F7D81"/>
    <w:pPr>
      <w:widowControl w:val="0"/>
      <w:shd w:val="clear" w:color="auto" w:fill="FFFFFF"/>
      <w:spacing w:after="0" w:line="0" w:lineRule="atLeast"/>
      <w:jc w:val="center"/>
      <w:outlineLvl w:val="0"/>
    </w:pPr>
    <w:rPr>
      <w:rFonts w:ascii="Times New Roman" w:eastAsia="Times New Roman" w:hAnsi="Times New Roman" w:cs="Times New Roman"/>
      <w:b/>
      <w:bCs/>
      <w:sz w:val="23"/>
      <w:szCs w:val="23"/>
    </w:rPr>
  </w:style>
  <w:style w:type="table" w:styleId="a5">
    <w:name w:val="Table Grid"/>
    <w:basedOn w:val="a1"/>
    <w:uiPriority w:val="59"/>
    <w:rsid w:val="000F7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 Полужирный"/>
    <w:basedOn w:val="a4"/>
    <w:rsid w:val="000F7D8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31">
    <w:name w:val="Основной текст3"/>
    <w:basedOn w:val="a4"/>
    <w:rsid w:val="000F7D8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7">
    <w:name w:val="Основной текст + Курсив"/>
    <w:basedOn w:val="a4"/>
    <w:rsid w:val="000F7D8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40">
    <w:name w:val="Основной текст (4)"/>
    <w:basedOn w:val="a0"/>
    <w:rsid w:val="000F7D81"/>
    <w:rPr>
      <w:rFonts w:ascii="Times New Roman" w:eastAsia="Times New Roman" w:hAnsi="Times New Roman" w:cs="Times New Roman"/>
      <w:b w:val="0"/>
      <w:bCs w:val="0"/>
      <w:i/>
      <w:iCs/>
      <w:smallCaps w:val="0"/>
      <w:strike w:val="0"/>
      <w:color w:val="000000"/>
      <w:spacing w:val="0"/>
      <w:w w:val="100"/>
      <w:position w:val="0"/>
      <w:sz w:val="49"/>
      <w:szCs w:val="49"/>
      <w:u w:val="none"/>
    </w:rPr>
  </w:style>
  <w:style w:type="character" w:customStyle="1" w:styleId="6">
    <w:name w:val="Основной текст (6)_"/>
    <w:basedOn w:val="a0"/>
    <w:link w:val="60"/>
    <w:rsid w:val="000F7D81"/>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0F7D81"/>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a8">
    <w:name w:val="Колонтитул_"/>
    <w:basedOn w:val="a0"/>
    <w:link w:val="12"/>
    <w:rsid w:val="00B00489"/>
    <w:rPr>
      <w:rFonts w:ascii="Times New Roman" w:eastAsia="Times New Roman" w:hAnsi="Times New Roman" w:cs="Times New Roman"/>
      <w:b/>
      <w:bCs/>
      <w:i w:val="0"/>
      <w:iCs w:val="0"/>
      <w:smallCaps w:val="0"/>
      <w:strike w:val="0"/>
      <w:sz w:val="20"/>
      <w:szCs w:val="20"/>
      <w:u w:val="none"/>
    </w:rPr>
  </w:style>
  <w:style w:type="character" w:customStyle="1" w:styleId="a9">
    <w:name w:val="Колонтитул"/>
    <w:basedOn w:val="a8"/>
    <w:rsid w:val="00B0048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4pt">
    <w:name w:val="Колонтитул + 14 pt;Не полужирный"/>
    <w:basedOn w:val="a8"/>
    <w:rsid w:val="00B0048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
    <w:name w:val="Основной текст (7)_"/>
    <w:basedOn w:val="a0"/>
    <w:link w:val="70"/>
    <w:rsid w:val="00B00489"/>
    <w:rPr>
      <w:rFonts w:ascii="Times New Roman" w:eastAsia="Times New Roman" w:hAnsi="Times New Roman" w:cs="Times New Roman"/>
      <w:b/>
      <w:bCs/>
      <w:sz w:val="23"/>
      <w:szCs w:val="23"/>
      <w:shd w:val="clear" w:color="auto" w:fill="FFFFFF"/>
    </w:rPr>
  </w:style>
  <w:style w:type="character" w:customStyle="1" w:styleId="10pt">
    <w:name w:val="Основной текст + 10 pt"/>
    <w:basedOn w:val="a4"/>
    <w:rsid w:val="00B0048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8">
    <w:name w:val="Основной текст (8)_"/>
    <w:basedOn w:val="a0"/>
    <w:link w:val="80"/>
    <w:rsid w:val="00B00489"/>
    <w:rPr>
      <w:rFonts w:ascii="Arial Unicode MS" w:eastAsia="Arial Unicode MS" w:hAnsi="Arial Unicode MS" w:cs="Arial Unicode MS"/>
      <w:sz w:val="18"/>
      <w:szCs w:val="18"/>
      <w:shd w:val="clear" w:color="auto" w:fill="FFFFFF"/>
    </w:rPr>
  </w:style>
  <w:style w:type="character" w:customStyle="1" w:styleId="9">
    <w:name w:val="Основной текст (9)_"/>
    <w:basedOn w:val="a0"/>
    <w:link w:val="90"/>
    <w:rsid w:val="00B00489"/>
    <w:rPr>
      <w:rFonts w:ascii="Arial Unicode MS" w:eastAsia="Arial Unicode MS" w:hAnsi="Arial Unicode MS" w:cs="Arial Unicode MS"/>
      <w:sz w:val="16"/>
      <w:szCs w:val="16"/>
      <w:shd w:val="clear" w:color="auto" w:fill="FFFFFF"/>
    </w:rPr>
  </w:style>
  <w:style w:type="character" w:customStyle="1" w:styleId="100">
    <w:name w:val="Основной текст (10)_"/>
    <w:basedOn w:val="a0"/>
    <w:link w:val="101"/>
    <w:rsid w:val="00B00489"/>
    <w:rPr>
      <w:sz w:val="19"/>
      <w:szCs w:val="19"/>
      <w:shd w:val="clear" w:color="auto" w:fill="FFFFFF"/>
    </w:rPr>
  </w:style>
  <w:style w:type="character" w:customStyle="1" w:styleId="aa">
    <w:name w:val="Подпись к таблице_"/>
    <w:basedOn w:val="a0"/>
    <w:link w:val="ab"/>
    <w:rsid w:val="00B00489"/>
    <w:rPr>
      <w:sz w:val="19"/>
      <w:szCs w:val="19"/>
      <w:shd w:val="clear" w:color="auto" w:fill="FFFFFF"/>
    </w:rPr>
  </w:style>
  <w:style w:type="paragraph" w:customStyle="1" w:styleId="70">
    <w:name w:val="Основной текст (7)"/>
    <w:basedOn w:val="a"/>
    <w:link w:val="7"/>
    <w:rsid w:val="00B00489"/>
    <w:pPr>
      <w:widowControl w:val="0"/>
      <w:shd w:val="clear" w:color="auto" w:fill="FFFFFF"/>
      <w:spacing w:after="0" w:line="274" w:lineRule="exact"/>
      <w:jc w:val="center"/>
    </w:pPr>
    <w:rPr>
      <w:rFonts w:ascii="Times New Roman" w:eastAsia="Times New Roman" w:hAnsi="Times New Roman" w:cs="Times New Roman"/>
      <w:b/>
      <w:bCs/>
      <w:sz w:val="23"/>
      <w:szCs w:val="23"/>
    </w:rPr>
  </w:style>
  <w:style w:type="paragraph" w:customStyle="1" w:styleId="80">
    <w:name w:val="Основной текст (8)"/>
    <w:basedOn w:val="a"/>
    <w:link w:val="8"/>
    <w:rsid w:val="00B00489"/>
    <w:pPr>
      <w:widowControl w:val="0"/>
      <w:shd w:val="clear" w:color="auto" w:fill="FFFFFF"/>
      <w:spacing w:after="0" w:line="230" w:lineRule="exact"/>
      <w:jc w:val="right"/>
    </w:pPr>
    <w:rPr>
      <w:rFonts w:ascii="Arial Unicode MS" w:eastAsia="Arial Unicode MS" w:hAnsi="Arial Unicode MS" w:cs="Arial Unicode MS"/>
      <w:sz w:val="18"/>
      <w:szCs w:val="18"/>
    </w:rPr>
  </w:style>
  <w:style w:type="paragraph" w:customStyle="1" w:styleId="90">
    <w:name w:val="Основной текст (9)"/>
    <w:basedOn w:val="a"/>
    <w:link w:val="9"/>
    <w:rsid w:val="00B00489"/>
    <w:pPr>
      <w:widowControl w:val="0"/>
      <w:shd w:val="clear" w:color="auto" w:fill="FFFFFF"/>
      <w:spacing w:after="0" w:line="0" w:lineRule="atLeast"/>
    </w:pPr>
    <w:rPr>
      <w:rFonts w:ascii="Arial Unicode MS" w:eastAsia="Arial Unicode MS" w:hAnsi="Arial Unicode MS" w:cs="Arial Unicode MS"/>
      <w:sz w:val="16"/>
      <w:szCs w:val="16"/>
    </w:rPr>
  </w:style>
  <w:style w:type="paragraph" w:customStyle="1" w:styleId="101">
    <w:name w:val="Основной текст (10)"/>
    <w:basedOn w:val="a"/>
    <w:link w:val="100"/>
    <w:rsid w:val="00B00489"/>
    <w:pPr>
      <w:widowControl w:val="0"/>
      <w:shd w:val="clear" w:color="auto" w:fill="FFFFFF"/>
      <w:spacing w:after="0" w:line="0" w:lineRule="atLeast"/>
      <w:jc w:val="center"/>
    </w:pPr>
    <w:rPr>
      <w:sz w:val="19"/>
      <w:szCs w:val="19"/>
    </w:rPr>
  </w:style>
  <w:style w:type="paragraph" w:customStyle="1" w:styleId="ab">
    <w:name w:val="Подпись к таблице"/>
    <w:basedOn w:val="a"/>
    <w:link w:val="aa"/>
    <w:rsid w:val="00B00489"/>
    <w:pPr>
      <w:widowControl w:val="0"/>
      <w:shd w:val="clear" w:color="auto" w:fill="FFFFFF"/>
      <w:spacing w:after="0" w:line="226" w:lineRule="exact"/>
    </w:pPr>
    <w:rPr>
      <w:sz w:val="19"/>
      <w:szCs w:val="19"/>
    </w:rPr>
  </w:style>
  <w:style w:type="character" w:customStyle="1" w:styleId="ArialUnicodeMS9pt">
    <w:name w:val="Основной текст + Arial Unicode MS;9 pt"/>
    <w:basedOn w:val="a4"/>
    <w:rsid w:val="00B00489"/>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rPr>
  </w:style>
  <w:style w:type="character" w:customStyle="1" w:styleId="6pt">
    <w:name w:val="Подпись к таблице + Интервал 6 pt"/>
    <w:basedOn w:val="aa"/>
    <w:rsid w:val="00B00489"/>
    <w:rPr>
      <w:rFonts w:ascii="Courier New" w:eastAsia="Courier New" w:hAnsi="Courier New" w:cs="Courier New"/>
      <w:b w:val="0"/>
      <w:bCs w:val="0"/>
      <w:i w:val="0"/>
      <w:iCs w:val="0"/>
      <w:smallCaps w:val="0"/>
      <w:strike w:val="0"/>
      <w:color w:val="000000"/>
      <w:spacing w:val="120"/>
      <w:w w:val="100"/>
      <w:position w:val="0"/>
      <w:sz w:val="19"/>
      <w:szCs w:val="19"/>
      <w:u w:val="none"/>
      <w:shd w:val="clear" w:color="auto" w:fill="FFFFFF"/>
      <w:lang w:val="ru-RU"/>
    </w:rPr>
  </w:style>
  <w:style w:type="character" w:customStyle="1" w:styleId="106pt">
    <w:name w:val="Основной текст (10) + Интервал 6 pt"/>
    <w:basedOn w:val="100"/>
    <w:rsid w:val="00B00489"/>
    <w:rPr>
      <w:rFonts w:ascii="Courier New" w:eastAsia="Courier New" w:hAnsi="Courier New" w:cs="Courier New"/>
      <w:b w:val="0"/>
      <w:bCs w:val="0"/>
      <w:i w:val="0"/>
      <w:iCs w:val="0"/>
      <w:smallCaps w:val="0"/>
      <w:strike w:val="0"/>
      <w:color w:val="000000"/>
      <w:spacing w:val="120"/>
      <w:w w:val="100"/>
      <w:position w:val="0"/>
      <w:sz w:val="19"/>
      <w:szCs w:val="19"/>
      <w:u w:val="none"/>
      <w:shd w:val="clear" w:color="auto" w:fill="FFFFFF"/>
      <w:lang w:val="ru-RU"/>
    </w:rPr>
  </w:style>
  <w:style w:type="paragraph" w:styleId="ac">
    <w:name w:val="Balloon Text"/>
    <w:basedOn w:val="a"/>
    <w:link w:val="ad"/>
    <w:uiPriority w:val="99"/>
    <w:semiHidden/>
    <w:unhideWhenUsed/>
    <w:rsid w:val="00B0048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00489"/>
    <w:rPr>
      <w:rFonts w:ascii="Tahoma" w:hAnsi="Tahoma" w:cs="Tahoma"/>
      <w:sz w:val="16"/>
      <w:szCs w:val="16"/>
    </w:rPr>
  </w:style>
  <w:style w:type="character" w:customStyle="1" w:styleId="20">
    <w:name w:val="Подпись к таблице (2)_"/>
    <w:basedOn w:val="a0"/>
    <w:link w:val="21"/>
    <w:rsid w:val="008F61BE"/>
    <w:rPr>
      <w:rFonts w:ascii="Times New Roman" w:eastAsia="Times New Roman" w:hAnsi="Times New Roman" w:cs="Times New Roman"/>
      <w:b/>
      <w:bCs/>
      <w:sz w:val="23"/>
      <w:szCs w:val="23"/>
      <w:shd w:val="clear" w:color="auto" w:fill="FFFFFF"/>
    </w:rPr>
  </w:style>
  <w:style w:type="paragraph" w:customStyle="1" w:styleId="310">
    <w:name w:val="Основной текст (3)1"/>
    <w:basedOn w:val="a"/>
    <w:rsid w:val="008F61BE"/>
    <w:pPr>
      <w:widowControl w:val="0"/>
      <w:shd w:val="clear" w:color="auto" w:fill="FFFFFF"/>
      <w:spacing w:after="0" w:line="0" w:lineRule="atLeast"/>
      <w:jc w:val="center"/>
    </w:pPr>
    <w:rPr>
      <w:rFonts w:ascii="Times New Roman" w:eastAsia="Times New Roman" w:hAnsi="Times New Roman" w:cs="Times New Roman"/>
      <w:b/>
      <w:bCs/>
      <w:color w:val="000000"/>
      <w:sz w:val="26"/>
      <w:szCs w:val="26"/>
      <w:lang w:eastAsia="ru-RU"/>
    </w:rPr>
  </w:style>
  <w:style w:type="paragraph" w:customStyle="1" w:styleId="12">
    <w:name w:val="Колонтитул1"/>
    <w:basedOn w:val="a"/>
    <w:link w:val="a8"/>
    <w:rsid w:val="008F61BE"/>
    <w:pPr>
      <w:widowControl w:val="0"/>
      <w:shd w:val="clear" w:color="auto" w:fill="FFFFFF"/>
      <w:spacing w:after="0" w:line="0" w:lineRule="atLeast"/>
    </w:pPr>
    <w:rPr>
      <w:rFonts w:ascii="Times New Roman" w:eastAsia="Times New Roman" w:hAnsi="Times New Roman" w:cs="Times New Roman"/>
      <w:b/>
      <w:bCs/>
      <w:sz w:val="20"/>
      <w:szCs w:val="20"/>
    </w:rPr>
  </w:style>
  <w:style w:type="paragraph" w:customStyle="1" w:styleId="21">
    <w:name w:val="Подпись к таблице (2)"/>
    <w:basedOn w:val="a"/>
    <w:link w:val="20"/>
    <w:rsid w:val="008F61BE"/>
    <w:pPr>
      <w:widowControl w:val="0"/>
      <w:shd w:val="clear" w:color="auto" w:fill="FFFFFF"/>
      <w:spacing w:after="0" w:line="0" w:lineRule="atLeast"/>
    </w:pPr>
    <w:rPr>
      <w:rFonts w:ascii="Times New Roman" w:eastAsia="Times New Roman" w:hAnsi="Times New Roman" w:cs="Times New Roman"/>
      <w:b/>
      <w:bCs/>
      <w:sz w:val="23"/>
      <w:szCs w:val="23"/>
    </w:rPr>
  </w:style>
  <w:style w:type="paragraph" w:styleId="ae">
    <w:name w:val="header"/>
    <w:basedOn w:val="a"/>
    <w:link w:val="af"/>
    <w:uiPriority w:val="99"/>
    <w:semiHidden/>
    <w:unhideWhenUsed/>
    <w:rsid w:val="008F61BE"/>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
    <w:name w:val="Верхний колонтитул Знак"/>
    <w:basedOn w:val="a0"/>
    <w:link w:val="ae"/>
    <w:uiPriority w:val="99"/>
    <w:semiHidden/>
    <w:rsid w:val="008F61BE"/>
    <w:rPr>
      <w:rFonts w:ascii="Courier New" w:eastAsia="Courier New" w:hAnsi="Courier New" w:cs="Courier New"/>
      <w:color w:val="000000"/>
      <w:sz w:val="24"/>
      <w:szCs w:val="24"/>
      <w:lang w:eastAsia="ru-RU"/>
    </w:rPr>
  </w:style>
  <w:style w:type="paragraph" w:styleId="af0">
    <w:name w:val="footer"/>
    <w:basedOn w:val="a"/>
    <w:link w:val="af1"/>
    <w:uiPriority w:val="99"/>
    <w:semiHidden/>
    <w:unhideWhenUsed/>
    <w:rsid w:val="008F61BE"/>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1">
    <w:name w:val="Нижний колонтитул Знак"/>
    <w:basedOn w:val="a0"/>
    <w:link w:val="af0"/>
    <w:uiPriority w:val="99"/>
    <w:semiHidden/>
    <w:rsid w:val="008F61BE"/>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vo.gov.ru" TargetMode="External"/><Relationship Id="rId18" Type="http://schemas.openxmlformats.org/officeDocument/2006/relationships/footer" Target="footer2.xm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mfcrt@mail.ru"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0economika_barum@mail.r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gosuslugi.ru/" TargetMode="External"/><Relationship Id="rId28" Type="http://schemas.openxmlformats.org/officeDocument/2006/relationships/image" Target="media/image2.png"/><Relationship Id="rId10" Type="http://schemas.openxmlformats.org/officeDocument/2006/relationships/hyperlink" Target="http://www.gosuslugi.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gosuslugi.tuva.ru/" TargetMode="External"/><Relationship Id="rId14" Type="http://schemas.openxmlformats.org/officeDocument/2006/relationships/hyperlink" Target="http://www.pravo.gov.ru" TargetMode="External"/><Relationship Id="rId22" Type="http://schemas.openxmlformats.org/officeDocument/2006/relationships/hyperlink" Target="http://www.barum.rtuva.ru"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5962</Words>
  <Characters>33989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2018-02-14T10:01:00Z</dcterms:created>
  <dcterms:modified xsi:type="dcterms:W3CDTF">2018-09-28T09:02:00Z</dcterms:modified>
</cp:coreProperties>
</file>